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046" w:rsidRPr="00F8310A" w:rsidRDefault="002034B1" w:rsidP="00EF2046">
      <w:pPr>
        <w:pStyle w:val="Title"/>
        <w:ind w:left="0"/>
        <w:rPr>
          <w:sz w:val="28"/>
          <w:szCs w:val="28"/>
        </w:rPr>
      </w:pPr>
      <w:bookmarkStart w:id="0" w:name="_GoBack"/>
      <w:bookmarkEnd w:id="0"/>
      <w:r w:rsidRPr="00F8310A">
        <w:rPr>
          <w:sz w:val="28"/>
          <w:szCs w:val="28"/>
        </w:rPr>
        <w:t>AGREEMENT</w:t>
      </w:r>
    </w:p>
    <w:p w:rsidR="00EF2046" w:rsidRPr="00F8310A" w:rsidRDefault="00EF2046" w:rsidP="00EF2046">
      <w:pPr>
        <w:jc w:val="center"/>
        <w:rPr>
          <w:rFonts w:ascii="Times New Roman" w:hAnsi="Times New Roman"/>
          <w:sz w:val="28"/>
          <w:szCs w:val="28"/>
        </w:rPr>
      </w:pPr>
    </w:p>
    <w:p w:rsidR="00EF2046" w:rsidRPr="00F8310A" w:rsidRDefault="00EF2046" w:rsidP="00EF2046">
      <w:pPr>
        <w:jc w:val="center"/>
        <w:rPr>
          <w:rFonts w:ascii="Times New Roman" w:hAnsi="Times New Roman"/>
          <w:sz w:val="28"/>
          <w:szCs w:val="28"/>
        </w:rPr>
      </w:pPr>
    </w:p>
    <w:p w:rsidR="00EF2046" w:rsidRPr="00F8310A" w:rsidRDefault="00EF2046" w:rsidP="00EF2046">
      <w:pPr>
        <w:jc w:val="center"/>
        <w:rPr>
          <w:rFonts w:ascii="Times New Roman" w:hAnsi="Times New Roman"/>
          <w:sz w:val="28"/>
          <w:szCs w:val="28"/>
        </w:rPr>
      </w:pPr>
    </w:p>
    <w:p w:rsidR="00EF2046" w:rsidRPr="00F8310A" w:rsidRDefault="00EF2046" w:rsidP="00EF2046">
      <w:pPr>
        <w:jc w:val="center"/>
        <w:rPr>
          <w:rFonts w:ascii="Times New Roman" w:hAnsi="Times New Roman"/>
          <w:sz w:val="28"/>
          <w:szCs w:val="28"/>
        </w:rPr>
      </w:pPr>
    </w:p>
    <w:p w:rsidR="00EF2046" w:rsidRPr="00F8310A" w:rsidRDefault="00EF2046" w:rsidP="00EF2046">
      <w:pPr>
        <w:jc w:val="center"/>
        <w:rPr>
          <w:rFonts w:ascii="Times New Roman" w:hAnsi="Times New Roman"/>
          <w:sz w:val="28"/>
          <w:szCs w:val="28"/>
        </w:rPr>
      </w:pPr>
    </w:p>
    <w:p w:rsidR="00EF2046" w:rsidRPr="00F8310A" w:rsidRDefault="00EF2046" w:rsidP="00EF2046">
      <w:pPr>
        <w:jc w:val="center"/>
        <w:rPr>
          <w:rFonts w:ascii="Times New Roman" w:hAnsi="Times New Roman"/>
          <w:sz w:val="28"/>
          <w:szCs w:val="28"/>
        </w:rPr>
      </w:pPr>
    </w:p>
    <w:p w:rsidR="00EF2046" w:rsidRPr="00F8310A" w:rsidRDefault="00EF2046" w:rsidP="00EF2046">
      <w:pPr>
        <w:jc w:val="center"/>
        <w:rPr>
          <w:rFonts w:ascii="Times New Roman" w:hAnsi="Times New Roman"/>
          <w:sz w:val="28"/>
          <w:szCs w:val="28"/>
        </w:rPr>
      </w:pPr>
      <w:r w:rsidRPr="00F8310A">
        <w:rPr>
          <w:rFonts w:ascii="Times New Roman" w:hAnsi="Times New Roman"/>
          <w:sz w:val="28"/>
          <w:szCs w:val="28"/>
        </w:rPr>
        <w:t>Between</w:t>
      </w:r>
    </w:p>
    <w:p w:rsidR="00EF2046" w:rsidRPr="00F8310A" w:rsidRDefault="00EF2046" w:rsidP="00EF2046">
      <w:pPr>
        <w:jc w:val="center"/>
        <w:rPr>
          <w:rFonts w:ascii="Times New Roman" w:hAnsi="Times New Roman"/>
          <w:sz w:val="28"/>
          <w:szCs w:val="28"/>
        </w:rPr>
      </w:pPr>
    </w:p>
    <w:p w:rsidR="00EF2046" w:rsidRPr="00F8310A" w:rsidRDefault="00EF2046" w:rsidP="00EF2046">
      <w:pPr>
        <w:jc w:val="center"/>
        <w:rPr>
          <w:rFonts w:ascii="Times New Roman" w:hAnsi="Times New Roman"/>
          <w:sz w:val="28"/>
          <w:szCs w:val="28"/>
        </w:rPr>
      </w:pPr>
    </w:p>
    <w:p w:rsidR="00EF2046" w:rsidRPr="00F8310A" w:rsidRDefault="00EF2046" w:rsidP="00EF2046">
      <w:pPr>
        <w:jc w:val="center"/>
        <w:rPr>
          <w:rFonts w:ascii="Times New Roman" w:hAnsi="Times New Roman"/>
          <w:sz w:val="28"/>
          <w:szCs w:val="28"/>
        </w:rPr>
      </w:pPr>
    </w:p>
    <w:p w:rsidR="00303857" w:rsidRPr="00F8310A" w:rsidRDefault="00303857" w:rsidP="00303857">
      <w:pPr>
        <w:jc w:val="center"/>
        <w:rPr>
          <w:rFonts w:ascii="Times New Roman" w:hAnsi="Times New Roman"/>
          <w:sz w:val="28"/>
        </w:rPr>
      </w:pPr>
      <w:r w:rsidRPr="00F8310A">
        <w:rPr>
          <w:rFonts w:ascii="Times New Roman" w:hAnsi="Times New Roman"/>
          <w:sz w:val="28"/>
        </w:rPr>
        <w:t>THE CITY OF VINELAND</w:t>
      </w:r>
    </w:p>
    <w:p w:rsidR="00303857" w:rsidRPr="00F8310A" w:rsidRDefault="00303857" w:rsidP="00303857">
      <w:pPr>
        <w:jc w:val="center"/>
        <w:rPr>
          <w:rFonts w:ascii="Times New Roman" w:hAnsi="Times New Roman"/>
          <w:sz w:val="28"/>
        </w:rPr>
      </w:pPr>
    </w:p>
    <w:p w:rsidR="00303857" w:rsidRPr="00F8310A" w:rsidRDefault="00303857" w:rsidP="00303857">
      <w:pPr>
        <w:jc w:val="center"/>
        <w:rPr>
          <w:rFonts w:ascii="Times New Roman" w:hAnsi="Times New Roman"/>
          <w:sz w:val="28"/>
        </w:rPr>
      </w:pPr>
      <w:r w:rsidRPr="00F8310A">
        <w:rPr>
          <w:rFonts w:ascii="Times New Roman" w:hAnsi="Times New Roman"/>
          <w:sz w:val="28"/>
        </w:rPr>
        <w:t>A Municipal Corporation of the State of New Jersey</w:t>
      </w:r>
    </w:p>
    <w:p w:rsidR="00EF2046" w:rsidRPr="00F8310A" w:rsidRDefault="00EF2046" w:rsidP="00EF2046">
      <w:pPr>
        <w:jc w:val="center"/>
        <w:rPr>
          <w:rFonts w:ascii="Times New Roman" w:hAnsi="Times New Roman"/>
          <w:sz w:val="28"/>
          <w:szCs w:val="28"/>
        </w:rPr>
      </w:pPr>
    </w:p>
    <w:p w:rsidR="00EF2046" w:rsidRPr="00F8310A" w:rsidRDefault="00EF2046" w:rsidP="00EF2046">
      <w:pPr>
        <w:jc w:val="center"/>
        <w:rPr>
          <w:rFonts w:ascii="Times New Roman" w:hAnsi="Times New Roman"/>
          <w:sz w:val="28"/>
          <w:szCs w:val="28"/>
        </w:rPr>
      </w:pPr>
    </w:p>
    <w:p w:rsidR="00EF2046" w:rsidRPr="00F8310A" w:rsidRDefault="00EF2046" w:rsidP="00EF2046">
      <w:pPr>
        <w:jc w:val="center"/>
        <w:rPr>
          <w:rFonts w:ascii="Times New Roman" w:hAnsi="Times New Roman"/>
          <w:sz w:val="28"/>
          <w:szCs w:val="28"/>
        </w:rPr>
      </w:pPr>
    </w:p>
    <w:p w:rsidR="00EF2046" w:rsidRPr="00F8310A" w:rsidRDefault="00EF2046" w:rsidP="00EF2046">
      <w:pPr>
        <w:jc w:val="center"/>
        <w:rPr>
          <w:rFonts w:ascii="Times New Roman" w:hAnsi="Times New Roman"/>
          <w:sz w:val="28"/>
          <w:szCs w:val="28"/>
        </w:rPr>
      </w:pPr>
      <w:r w:rsidRPr="00F8310A">
        <w:rPr>
          <w:rFonts w:ascii="Times New Roman" w:hAnsi="Times New Roman"/>
          <w:sz w:val="28"/>
          <w:szCs w:val="28"/>
        </w:rPr>
        <w:t>&amp;</w:t>
      </w:r>
    </w:p>
    <w:p w:rsidR="00EF2046" w:rsidRPr="00F8310A" w:rsidRDefault="00EF2046" w:rsidP="00EF2046">
      <w:pPr>
        <w:jc w:val="center"/>
        <w:rPr>
          <w:rFonts w:ascii="Times New Roman" w:hAnsi="Times New Roman"/>
          <w:sz w:val="28"/>
          <w:szCs w:val="28"/>
        </w:rPr>
      </w:pPr>
    </w:p>
    <w:p w:rsidR="00EF2046" w:rsidRPr="00F8310A" w:rsidRDefault="00EF2046" w:rsidP="00EF2046">
      <w:pPr>
        <w:jc w:val="center"/>
        <w:rPr>
          <w:rFonts w:ascii="Times New Roman" w:hAnsi="Times New Roman"/>
          <w:sz w:val="28"/>
          <w:szCs w:val="28"/>
        </w:rPr>
      </w:pPr>
    </w:p>
    <w:p w:rsidR="00EF2046" w:rsidRPr="00F8310A" w:rsidRDefault="00EF2046" w:rsidP="00EF2046">
      <w:pPr>
        <w:jc w:val="center"/>
        <w:rPr>
          <w:rFonts w:ascii="Times New Roman" w:hAnsi="Times New Roman"/>
          <w:sz w:val="28"/>
          <w:szCs w:val="28"/>
        </w:rPr>
      </w:pPr>
    </w:p>
    <w:p w:rsidR="00EF2046" w:rsidRPr="00F8310A" w:rsidRDefault="00EF2046" w:rsidP="00EF2046">
      <w:pPr>
        <w:jc w:val="center"/>
        <w:rPr>
          <w:rFonts w:ascii="Times New Roman" w:hAnsi="Times New Roman"/>
          <w:sz w:val="28"/>
          <w:szCs w:val="28"/>
        </w:rPr>
      </w:pPr>
      <w:r w:rsidRPr="00F8310A">
        <w:rPr>
          <w:rFonts w:ascii="Times New Roman" w:hAnsi="Times New Roman"/>
          <w:sz w:val="28"/>
          <w:szCs w:val="28"/>
        </w:rPr>
        <w:t>LOCAL 210</w:t>
      </w:r>
    </w:p>
    <w:p w:rsidR="00EF2046" w:rsidRPr="00F8310A" w:rsidRDefault="00EF2046" w:rsidP="00EF2046">
      <w:pPr>
        <w:jc w:val="center"/>
        <w:rPr>
          <w:rFonts w:ascii="Times New Roman" w:hAnsi="Times New Roman"/>
          <w:sz w:val="28"/>
          <w:szCs w:val="28"/>
        </w:rPr>
      </w:pPr>
    </w:p>
    <w:p w:rsidR="00EF2046" w:rsidRPr="00F8310A" w:rsidRDefault="00EF2046" w:rsidP="00EF2046">
      <w:pPr>
        <w:jc w:val="center"/>
        <w:rPr>
          <w:rFonts w:ascii="Times New Roman" w:hAnsi="Times New Roman"/>
          <w:sz w:val="28"/>
          <w:szCs w:val="28"/>
        </w:rPr>
      </w:pPr>
      <w:r w:rsidRPr="00F8310A">
        <w:rPr>
          <w:rFonts w:ascii="Times New Roman" w:hAnsi="Times New Roman"/>
          <w:sz w:val="28"/>
          <w:szCs w:val="28"/>
        </w:rPr>
        <w:t>INTERNATIONAL BROTHERHOOD OF ELECTRICAL WORKERS</w:t>
      </w:r>
    </w:p>
    <w:p w:rsidR="00EF2046" w:rsidRPr="00F8310A" w:rsidRDefault="00EF2046" w:rsidP="00EF2046">
      <w:pPr>
        <w:jc w:val="center"/>
        <w:rPr>
          <w:rFonts w:ascii="Times New Roman" w:hAnsi="Times New Roman"/>
          <w:sz w:val="28"/>
          <w:szCs w:val="28"/>
        </w:rPr>
      </w:pPr>
    </w:p>
    <w:p w:rsidR="00EF2046" w:rsidRPr="00F8310A" w:rsidRDefault="00EF2046" w:rsidP="00EF2046">
      <w:pPr>
        <w:jc w:val="center"/>
        <w:rPr>
          <w:rFonts w:ascii="Times New Roman" w:hAnsi="Times New Roman"/>
          <w:sz w:val="28"/>
          <w:szCs w:val="28"/>
        </w:rPr>
      </w:pPr>
      <w:r w:rsidRPr="00F8310A">
        <w:rPr>
          <w:rFonts w:ascii="Times New Roman" w:hAnsi="Times New Roman"/>
          <w:sz w:val="28"/>
          <w:szCs w:val="28"/>
        </w:rPr>
        <w:t>Unit-1</w:t>
      </w:r>
    </w:p>
    <w:p w:rsidR="00EF2046" w:rsidRPr="00F8310A" w:rsidRDefault="00EF2046" w:rsidP="00EF2046">
      <w:pPr>
        <w:jc w:val="center"/>
        <w:rPr>
          <w:rFonts w:ascii="Times New Roman" w:hAnsi="Times New Roman"/>
          <w:caps/>
          <w:sz w:val="28"/>
          <w:szCs w:val="28"/>
        </w:rPr>
      </w:pPr>
    </w:p>
    <w:p w:rsidR="00EF2046" w:rsidRPr="00F8310A" w:rsidRDefault="00EF2046" w:rsidP="00EF2046">
      <w:pPr>
        <w:jc w:val="center"/>
        <w:rPr>
          <w:rFonts w:ascii="Times New Roman" w:hAnsi="Times New Roman"/>
          <w:caps/>
          <w:sz w:val="28"/>
          <w:szCs w:val="28"/>
        </w:rPr>
      </w:pPr>
    </w:p>
    <w:p w:rsidR="00EF2046" w:rsidRPr="00F8310A" w:rsidRDefault="00EF2046" w:rsidP="00EF2046">
      <w:pPr>
        <w:jc w:val="center"/>
        <w:rPr>
          <w:rFonts w:ascii="Times New Roman" w:hAnsi="Times New Roman"/>
          <w:caps/>
          <w:sz w:val="28"/>
          <w:szCs w:val="28"/>
        </w:rPr>
      </w:pPr>
    </w:p>
    <w:p w:rsidR="00EF2046" w:rsidRPr="00F8310A" w:rsidRDefault="00EF2046" w:rsidP="00EF2046">
      <w:pPr>
        <w:jc w:val="center"/>
        <w:rPr>
          <w:rFonts w:ascii="Times New Roman" w:hAnsi="Times New Roman"/>
          <w:caps/>
          <w:sz w:val="28"/>
          <w:szCs w:val="28"/>
        </w:rPr>
      </w:pPr>
    </w:p>
    <w:p w:rsidR="00EF2046" w:rsidRPr="00F8310A" w:rsidRDefault="00EF2046" w:rsidP="00EF2046">
      <w:pPr>
        <w:jc w:val="center"/>
        <w:rPr>
          <w:rFonts w:ascii="Times New Roman" w:hAnsi="Times New Roman"/>
          <w:caps/>
          <w:sz w:val="28"/>
          <w:szCs w:val="28"/>
        </w:rPr>
      </w:pPr>
    </w:p>
    <w:p w:rsidR="00EF2046" w:rsidRPr="00F8310A" w:rsidRDefault="00EF2046" w:rsidP="00EF2046">
      <w:pPr>
        <w:jc w:val="center"/>
        <w:rPr>
          <w:rFonts w:ascii="Times New Roman" w:hAnsi="Times New Roman"/>
          <w:caps/>
          <w:sz w:val="28"/>
          <w:szCs w:val="28"/>
        </w:rPr>
      </w:pPr>
    </w:p>
    <w:p w:rsidR="00EF2046" w:rsidRPr="00F8310A" w:rsidRDefault="00753299" w:rsidP="00DD352F">
      <w:pPr>
        <w:jc w:val="center"/>
        <w:rPr>
          <w:rFonts w:ascii="Times New Roman" w:hAnsi="Times New Roman"/>
          <w:caps/>
          <w:sz w:val="28"/>
          <w:szCs w:val="28"/>
        </w:rPr>
      </w:pPr>
      <w:r w:rsidRPr="00F8310A">
        <w:rPr>
          <w:rFonts w:ascii="Times New Roman" w:hAnsi="Times New Roman"/>
          <w:sz w:val="28"/>
          <w:szCs w:val="28"/>
        </w:rPr>
        <w:t>January 1, 201</w:t>
      </w:r>
      <w:r w:rsidR="003E0FFA" w:rsidRPr="00F8310A">
        <w:rPr>
          <w:rFonts w:ascii="Times New Roman" w:hAnsi="Times New Roman"/>
          <w:sz w:val="28"/>
          <w:szCs w:val="28"/>
        </w:rPr>
        <w:t>3</w:t>
      </w:r>
      <w:r w:rsidR="00EF2046" w:rsidRPr="00F8310A">
        <w:rPr>
          <w:rFonts w:ascii="Times New Roman" w:hAnsi="Times New Roman"/>
          <w:sz w:val="28"/>
          <w:szCs w:val="28"/>
        </w:rPr>
        <w:t xml:space="preserve"> through December 31, 20</w:t>
      </w:r>
      <w:r w:rsidRPr="00F8310A">
        <w:rPr>
          <w:rFonts w:ascii="Times New Roman" w:hAnsi="Times New Roman"/>
          <w:sz w:val="28"/>
          <w:szCs w:val="28"/>
        </w:rPr>
        <w:t>1</w:t>
      </w:r>
      <w:r w:rsidR="003E0FFA" w:rsidRPr="00F8310A">
        <w:rPr>
          <w:rFonts w:ascii="Times New Roman" w:hAnsi="Times New Roman"/>
          <w:sz w:val="28"/>
          <w:szCs w:val="28"/>
        </w:rPr>
        <w:t>6</w:t>
      </w:r>
    </w:p>
    <w:p w:rsidR="00EF2046" w:rsidRPr="00F8310A" w:rsidRDefault="00EF2046" w:rsidP="00303857">
      <w:pPr>
        <w:jc w:val="both"/>
        <w:rPr>
          <w:rFonts w:ascii="Times New Roman" w:hAnsi="Times New Roman"/>
          <w:sz w:val="28"/>
          <w:szCs w:val="28"/>
        </w:rPr>
      </w:pPr>
    </w:p>
    <w:p w:rsidR="00EF2046" w:rsidRPr="00F8310A" w:rsidRDefault="00EF2046" w:rsidP="00303857">
      <w:pPr>
        <w:jc w:val="both"/>
        <w:rPr>
          <w:rFonts w:ascii="Times New Roman" w:hAnsi="Times New Roman"/>
          <w:sz w:val="28"/>
          <w:szCs w:val="28"/>
        </w:rPr>
      </w:pPr>
    </w:p>
    <w:p w:rsidR="00EF2046" w:rsidRPr="00F8310A" w:rsidRDefault="00EF2046">
      <w:pPr>
        <w:rPr>
          <w:rFonts w:ascii="Times New Roman" w:hAnsi="Times New Roman"/>
          <w:sz w:val="28"/>
          <w:szCs w:val="28"/>
        </w:rPr>
        <w:sectPr w:rsidR="00EF2046" w:rsidRPr="00F8310A" w:rsidSect="00EF2046">
          <w:headerReference w:type="default" r:id="rId7"/>
          <w:footerReference w:type="default" r:id="rId8"/>
          <w:headerReference w:type="first" r:id="rId9"/>
          <w:footerReference w:type="first" r:id="rId10"/>
          <w:type w:val="continuous"/>
          <w:pgSz w:w="12240" w:h="15840" w:code="1"/>
          <w:pgMar w:top="2880" w:right="1440" w:bottom="1440" w:left="1440" w:header="720" w:footer="720" w:gutter="0"/>
          <w:pgNumType w:fmt="lowerRoman" w:start="1"/>
          <w:cols w:space="720"/>
          <w:titlePg/>
        </w:sectPr>
      </w:pPr>
    </w:p>
    <w:tbl>
      <w:tblPr>
        <w:tblW w:w="9540" w:type="dxa"/>
        <w:tblLayout w:type="fixed"/>
        <w:tblLook w:val="0000" w:firstRow="0" w:lastRow="0" w:firstColumn="0" w:lastColumn="0" w:noHBand="0" w:noVBand="0"/>
      </w:tblPr>
      <w:tblGrid>
        <w:gridCol w:w="1445"/>
        <w:gridCol w:w="6794"/>
        <w:gridCol w:w="1301"/>
      </w:tblGrid>
      <w:tr w:rsidR="00C13BBE" w:rsidRPr="00F8310A" w:rsidTr="002D0581">
        <w:tc>
          <w:tcPr>
            <w:tcW w:w="1440" w:type="dxa"/>
            <w:tcBorders>
              <w:top w:val="nil"/>
              <w:left w:val="nil"/>
              <w:bottom w:val="single" w:sz="4" w:space="0" w:color="auto"/>
              <w:right w:val="nil"/>
            </w:tcBorders>
          </w:tcPr>
          <w:p w:rsidR="00C13BBE" w:rsidRPr="00F8310A" w:rsidRDefault="00C13BBE" w:rsidP="002D0581">
            <w:pPr>
              <w:pStyle w:val="Heading1"/>
              <w:jc w:val="center"/>
              <w:rPr>
                <w:b/>
                <w:bCs/>
                <w:sz w:val="22"/>
                <w:szCs w:val="22"/>
                <w:u w:val="none"/>
              </w:rPr>
            </w:pPr>
            <w:r w:rsidRPr="00F8310A">
              <w:rPr>
                <w:b/>
                <w:bCs/>
                <w:sz w:val="22"/>
                <w:szCs w:val="22"/>
                <w:u w:val="none"/>
              </w:rPr>
              <w:lastRenderedPageBreak/>
              <w:br w:type="page"/>
            </w:r>
            <w:r w:rsidR="00DE4829" w:rsidRPr="00F8310A">
              <w:rPr>
                <w:b/>
                <w:bCs/>
                <w:sz w:val="22"/>
                <w:szCs w:val="22"/>
                <w:u w:val="none"/>
              </w:rPr>
              <w:t>Article</w:t>
            </w:r>
          </w:p>
        </w:tc>
        <w:tc>
          <w:tcPr>
            <w:tcW w:w="6768" w:type="dxa"/>
            <w:tcBorders>
              <w:top w:val="nil"/>
              <w:left w:val="nil"/>
              <w:bottom w:val="single" w:sz="4" w:space="0" w:color="auto"/>
              <w:right w:val="nil"/>
            </w:tcBorders>
          </w:tcPr>
          <w:p w:rsidR="00C13BBE" w:rsidRPr="00F8310A" w:rsidRDefault="00DE4829" w:rsidP="002D0581">
            <w:pPr>
              <w:rPr>
                <w:rFonts w:ascii="Times New Roman" w:hAnsi="Times New Roman"/>
                <w:b/>
                <w:bCs/>
                <w:sz w:val="22"/>
                <w:szCs w:val="22"/>
              </w:rPr>
            </w:pPr>
            <w:r w:rsidRPr="00F8310A">
              <w:rPr>
                <w:rFonts w:ascii="Times New Roman" w:hAnsi="Times New Roman"/>
                <w:b/>
                <w:bCs/>
                <w:sz w:val="22"/>
                <w:szCs w:val="22"/>
              </w:rPr>
              <w:t>Subject</w:t>
            </w:r>
          </w:p>
        </w:tc>
        <w:tc>
          <w:tcPr>
            <w:tcW w:w="1296" w:type="dxa"/>
            <w:tcBorders>
              <w:top w:val="nil"/>
              <w:left w:val="nil"/>
              <w:bottom w:val="single" w:sz="4" w:space="0" w:color="auto"/>
              <w:right w:val="nil"/>
            </w:tcBorders>
          </w:tcPr>
          <w:p w:rsidR="00C13BBE" w:rsidRPr="00F8310A" w:rsidRDefault="00C13BBE" w:rsidP="002D0581">
            <w:pPr>
              <w:jc w:val="center"/>
              <w:rPr>
                <w:rFonts w:ascii="Times New Roman" w:hAnsi="Times New Roman"/>
                <w:b/>
                <w:bCs/>
                <w:sz w:val="22"/>
                <w:szCs w:val="22"/>
              </w:rPr>
            </w:pPr>
            <w:r w:rsidRPr="00F8310A">
              <w:rPr>
                <w:rFonts w:ascii="Times New Roman" w:hAnsi="Times New Roman"/>
                <w:b/>
                <w:bCs/>
                <w:sz w:val="22"/>
                <w:szCs w:val="22"/>
              </w:rPr>
              <w:t>Page</w:t>
            </w:r>
          </w:p>
        </w:tc>
      </w:tr>
      <w:tr w:rsidR="00C13BBE" w:rsidRPr="00F8310A" w:rsidTr="002D0581">
        <w:tc>
          <w:tcPr>
            <w:tcW w:w="1440" w:type="dxa"/>
            <w:tcBorders>
              <w:top w:val="single" w:sz="4" w:space="0" w:color="auto"/>
              <w:left w:val="nil"/>
              <w:bottom w:val="nil"/>
              <w:right w:val="nil"/>
            </w:tcBorders>
          </w:tcPr>
          <w:p w:rsidR="00C13BBE" w:rsidRPr="00F8310A" w:rsidRDefault="00C13BBE" w:rsidP="002D0581">
            <w:pPr>
              <w:jc w:val="center"/>
              <w:rPr>
                <w:rFonts w:ascii="Times New Roman" w:hAnsi="Times New Roman"/>
                <w:sz w:val="22"/>
                <w:szCs w:val="22"/>
              </w:rPr>
            </w:pPr>
          </w:p>
        </w:tc>
        <w:tc>
          <w:tcPr>
            <w:tcW w:w="6768" w:type="dxa"/>
            <w:tcBorders>
              <w:top w:val="single" w:sz="4" w:space="0" w:color="auto"/>
              <w:left w:val="nil"/>
              <w:bottom w:val="nil"/>
              <w:right w:val="nil"/>
            </w:tcBorders>
          </w:tcPr>
          <w:p w:rsidR="00C13BBE" w:rsidRPr="00F8310A" w:rsidRDefault="00C13BBE" w:rsidP="002D0581">
            <w:pPr>
              <w:rPr>
                <w:rFonts w:ascii="Times New Roman" w:hAnsi="Times New Roman"/>
                <w:sz w:val="22"/>
                <w:szCs w:val="22"/>
              </w:rPr>
            </w:pPr>
          </w:p>
        </w:tc>
        <w:tc>
          <w:tcPr>
            <w:tcW w:w="1296" w:type="dxa"/>
            <w:tcBorders>
              <w:top w:val="single" w:sz="4" w:space="0" w:color="auto"/>
              <w:left w:val="nil"/>
              <w:bottom w:val="nil"/>
              <w:right w:val="nil"/>
            </w:tcBorders>
          </w:tcPr>
          <w:p w:rsidR="00C13BBE" w:rsidRPr="00F8310A" w:rsidRDefault="00C13BBE" w:rsidP="002D0581">
            <w:pPr>
              <w:jc w:val="center"/>
              <w:rPr>
                <w:rFonts w:ascii="Times New Roman" w:hAnsi="Times New Roman"/>
                <w:sz w:val="22"/>
                <w:szCs w:val="22"/>
              </w:rPr>
            </w:pPr>
          </w:p>
        </w:tc>
      </w:tr>
      <w:tr w:rsidR="00C13BBE" w:rsidRPr="00F8310A" w:rsidTr="002D0581">
        <w:tc>
          <w:tcPr>
            <w:tcW w:w="1440"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6</w:t>
            </w:r>
          </w:p>
        </w:tc>
        <w:tc>
          <w:tcPr>
            <w:tcW w:w="6768" w:type="dxa"/>
            <w:tcBorders>
              <w:top w:val="nil"/>
              <w:left w:val="nil"/>
              <w:bottom w:val="nil"/>
              <w:right w:val="nil"/>
            </w:tcBorders>
          </w:tcPr>
          <w:p w:rsidR="00C13BBE" w:rsidRPr="00F8310A" w:rsidRDefault="00C13BBE" w:rsidP="002D0581">
            <w:pPr>
              <w:rPr>
                <w:rFonts w:ascii="Times New Roman" w:hAnsi="Times New Roman"/>
                <w:sz w:val="22"/>
                <w:szCs w:val="22"/>
              </w:rPr>
            </w:pPr>
            <w:r w:rsidRPr="00F8310A">
              <w:rPr>
                <w:rFonts w:ascii="Times New Roman" w:hAnsi="Times New Roman"/>
                <w:sz w:val="22"/>
                <w:szCs w:val="22"/>
              </w:rPr>
              <w:t>Access</w:t>
            </w:r>
            <w:r w:rsidR="00E30F38" w:rsidRPr="00F8310A">
              <w:rPr>
                <w:rFonts w:ascii="Times New Roman" w:hAnsi="Times New Roman"/>
                <w:sz w:val="22"/>
                <w:szCs w:val="22"/>
              </w:rPr>
              <w:t xml:space="preserve"> . . . . . . . . . . . . . . . . . . . . . . . . . . . . . . . . . . . . . . . . . . . . .</w:t>
            </w:r>
            <w:r w:rsidR="008B2E82" w:rsidRPr="00F8310A">
              <w:rPr>
                <w:rFonts w:ascii="Times New Roman" w:hAnsi="Times New Roman"/>
                <w:sz w:val="22"/>
                <w:szCs w:val="22"/>
              </w:rPr>
              <w:t xml:space="preserve"> .</w:t>
            </w:r>
            <w:r w:rsidR="00C7020D" w:rsidRPr="00F8310A">
              <w:rPr>
                <w:rFonts w:ascii="Times New Roman" w:hAnsi="Times New Roman"/>
                <w:sz w:val="22"/>
                <w:szCs w:val="22"/>
              </w:rPr>
              <w:t xml:space="preserve"> . . . .</w:t>
            </w:r>
            <w:r w:rsidR="002D0581" w:rsidRPr="00F8310A">
              <w:rPr>
                <w:rFonts w:ascii="Times New Roman" w:hAnsi="Times New Roman"/>
                <w:sz w:val="22"/>
                <w:szCs w:val="22"/>
              </w:rPr>
              <w:t xml:space="preserve"> . . . .</w:t>
            </w:r>
          </w:p>
        </w:tc>
        <w:tc>
          <w:tcPr>
            <w:tcW w:w="1296"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2</w:t>
            </w:r>
          </w:p>
        </w:tc>
      </w:tr>
      <w:tr w:rsidR="00C13BBE" w:rsidRPr="00F8310A" w:rsidTr="002D0581">
        <w:tc>
          <w:tcPr>
            <w:tcW w:w="1440"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15</w:t>
            </w:r>
          </w:p>
        </w:tc>
        <w:tc>
          <w:tcPr>
            <w:tcW w:w="6768" w:type="dxa"/>
            <w:tcBorders>
              <w:top w:val="nil"/>
              <w:left w:val="nil"/>
              <w:bottom w:val="nil"/>
              <w:right w:val="nil"/>
            </w:tcBorders>
          </w:tcPr>
          <w:p w:rsidR="00C13BBE" w:rsidRPr="00F8310A" w:rsidRDefault="00C13BBE" w:rsidP="002D0581">
            <w:pPr>
              <w:rPr>
                <w:rFonts w:ascii="Times New Roman" w:hAnsi="Times New Roman"/>
                <w:sz w:val="22"/>
                <w:szCs w:val="22"/>
              </w:rPr>
            </w:pPr>
            <w:r w:rsidRPr="00F8310A">
              <w:rPr>
                <w:rFonts w:ascii="Times New Roman" w:hAnsi="Times New Roman"/>
                <w:sz w:val="22"/>
                <w:szCs w:val="22"/>
              </w:rPr>
              <w:t>Apprenticeship and Training</w:t>
            </w:r>
            <w:r w:rsidR="009652D8" w:rsidRPr="00F8310A">
              <w:rPr>
                <w:rFonts w:ascii="Times New Roman" w:hAnsi="Times New Roman"/>
                <w:sz w:val="22"/>
                <w:szCs w:val="22"/>
              </w:rPr>
              <w:t xml:space="preserve"> . . . . . . . . . . . . . . . . . . . . . . . . . . . .</w:t>
            </w:r>
            <w:r w:rsidR="008B2E82" w:rsidRPr="00F8310A">
              <w:rPr>
                <w:rFonts w:ascii="Times New Roman" w:hAnsi="Times New Roman"/>
                <w:sz w:val="22"/>
                <w:szCs w:val="22"/>
              </w:rPr>
              <w:t xml:space="preserve"> .</w:t>
            </w:r>
            <w:r w:rsidR="00C7020D" w:rsidRPr="00F8310A">
              <w:rPr>
                <w:rFonts w:ascii="Times New Roman" w:hAnsi="Times New Roman"/>
                <w:sz w:val="22"/>
                <w:szCs w:val="22"/>
              </w:rPr>
              <w:t xml:space="preserve"> . . . .</w:t>
            </w:r>
            <w:r w:rsidR="002D0581" w:rsidRPr="00F8310A">
              <w:rPr>
                <w:rFonts w:ascii="Times New Roman" w:hAnsi="Times New Roman"/>
                <w:sz w:val="22"/>
                <w:szCs w:val="22"/>
              </w:rPr>
              <w:t xml:space="preserve"> . . .</w:t>
            </w:r>
          </w:p>
        </w:tc>
        <w:tc>
          <w:tcPr>
            <w:tcW w:w="1296"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8</w:t>
            </w:r>
          </w:p>
        </w:tc>
      </w:tr>
      <w:tr w:rsidR="00C13BBE" w:rsidRPr="00F8310A" w:rsidTr="002D0581">
        <w:tc>
          <w:tcPr>
            <w:tcW w:w="1440" w:type="dxa"/>
            <w:tcBorders>
              <w:top w:val="nil"/>
              <w:left w:val="nil"/>
              <w:bottom w:val="nil"/>
              <w:right w:val="nil"/>
            </w:tcBorders>
          </w:tcPr>
          <w:p w:rsidR="00C13BBE" w:rsidRPr="00F8310A" w:rsidRDefault="00C13BBE" w:rsidP="002D0581">
            <w:pPr>
              <w:jc w:val="center"/>
              <w:rPr>
                <w:rFonts w:ascii="Times New Roman" w:hAnsi="Times New Roman"/>
                <w:bCs/>
                <w:sz w:val="22"/>
                <w:szCs w:val="22"/>
              </w:rPr>
            </w:pPr>
            <w:r w:rsidRPr="00F8310A">
              <w:rPr>
                <w:rFonts w:ascii="Times New Roman" w:hAnsi="Times New Roman"/>
                <w:bCs/>
                <w:sz w:val="22"/>
                <w:szCs w:val="22"/>
              </w:rPr>
              <w:t>4</w:t>
            </w:r>
            <w:r w:rsidR="00942CD3" w:rsidRPr="00F8310A">
              <w:rPr>
                <w:rFonts w:ascii="Times New Roman" w:hAnsi="Times New Roman"/>
                <w:bCs/>
                <w:sz w:val="22"/>
                <w:szCs w:val="22"/>
              </w:rPr>
              <w:t>0</w:t>
            </w:r>
          </w:p>
        </w:tc>
        <w:tc>
          <w:tcPr>
            <w:tcW w:w="6768" w:type="dxa"/>
            <w:tcBorders>
              <w:top w:val="nil"/>
              <w:left w:val="nil"/>
              <w:bottom w:val="nil"/>
              <w:right w:val="nil"/>
            </w:tcBorders>
          </w:tcPr>
          <w:p w:rsidR="00C13BBE" w:rsidRPr="00F8310A" w:rsidRDefault="00C13BBE" w:rsidP="002D0581">
            <w:pPr>
              <w:rPr>
                <w:rFonts w:ascii="Times New Roman" w:hAnsi="Times New Roman"/>
                <w:sz w:val="22"/>
                <w:szCs w:val="22"/>
              </w:rPr>
            </w:pPr>
            <w:r w:rsidRPr="00F8310A">
              <w:rPr>
                <w:rFonts w:ascii="Times New Roman" w:hAnsi="Times New Roman"/>
                <w:sz w:val="22"/>
                <w:szCs w:val="22"/>
              </w:rPr>
              <w:t>Assistance in Emergencies</w:t>
            </w:r>
            <w:r w:rsidR="009652D8" w:rsidRPr="00F8310A">
              <w:rPr>
                <w:rFonts w:ascii="Times New Roman" w:hAnsi="Times New Roman"/>
                <w:sz w:val="22"/>
                <w:szCs w:val="22"/>
              </w:rPr>
              <w:t xml:space="preserve"> . . . . . . . . . . . . . . . . . . . . . . . . . . . . . .</w:t>
            </w:r>
            <w:r w:rsidR="00C7020D" w:rsidRPr="00F8310A">
              <w:rPr>
                <w:rFonts w:ascii="Times New Roman" w:hAnsi="Times New Roman"/>
                <w:sz w:val="22"/>
                <w:szCs w:val="22"/>
              </w:rPr>
              <w:t xml:space="preserve"> . . . .</w:t>
            </w:r>
            <w:r w:rsidR="002D0581" w:rsidRPr="00F8310A">
              <w:rPr>
                <w:rFonts w:ascii="Times New Roman" w:hAnsi="Times New Roman"/>
                <w:sz w:val="22"/>
                <w:szCs w:val="22"/>
              </w:rPr>
              <w:t xml:space="preserve"> . . . .</w:t>
            </w:r>
          </w:p>
        </w:tc>
        <w:tc>
          <w:tcPr>
            <w:tcW w:w="1296"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24</w:t>
            </w:r>
          </w:p>
        </w:tc>
      </w:tr>
      <w:tr w:rsidR="00C13BBE" w:rsidRPr="00F8310A" w:rsidTr="002D0581">
        <w:tc>
          <w:tcPr>
            <w:tcW w:w="1440"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5</w:t>
            </w:r>
          </w:p>
        </w:tc>
        <w:tc>
          <w:tcPr>
            <w:tcW w:w="6768" w:type="dxa"/>
            <w:tcBorders>
              <w:top w:val="nil"/>
              <w:left w:val="nil"/>
              <w:bottom w:val="nil"/>
              <w:right w:val="nil"/>
            </w:tcBorders>
          </w:tcPr>
          <w:p w:rsidR="00C13BBE" w:rsidRPr="00F8310A" w:rsidRDefault="00C13BBE" w:rsidP="002D0581">
            <w:pPr>
              <w:rPr>
                <w:rFonts w:ascii="Times New Roman" w:hAnsi="Times New Roman"/>
                <w:sz w:val="22"/>
                <w:szCs w:val="22"/>
              </w:rPr>
            </w:pPr>
            <w:r w:rsidRPr="00F8310A">
              <w:rPr>
                <w:rFonts w:ascii="Times New Roman" w:hAnsi="Times New Roman"/>
                <w:sz w:val="22"/>
                <w:szCs w:val="22"/>
              </w:rPr>
              <w:t>Bargaining and Representation</w:t>
            </w:r>
            <w:r w:rsidR="009652D8" w:rsidRPr="00F8310A">
              <w:rPr>
                <w:rFonts w:ascii="Times New Roman" w:hAnsi="Times New Roman"/>
                <w:sz w:val="22"/>
                <w:szCs w:val="22"/>
              </w:rPr>
              <w:t xml:space="preserve"> . . . . . . . . . . . . . . . . . . . . . . . . . .</w:t>
            </w:r>
            <w:r w:rsidR="008B2E82" w:rsidRPr="00F8310A">
              <w:rPr>
                <w:rFonts w:ascii="Times New Roman" w:hAnsi="Times New Roman"/>
                <w:sz w:val="22"/>
                <w:szCs w:val="22"/>
              </w:rPr>
              <w:t xml:space="preserve"> .</w:t>
            </w:r>
            <w:r w:rsidR="00C7020D" w:rsidRPr="00F8310A">
              <w:rPr>
                <w:rFonts w:ascii="Times New Roman" w:hAnsi="Times New Roman"/>
                <w:sz w:val="22"/>
                <w:szCs w:val="22"/>
              </w:rPr>
              <w:t xml:space="preserve"> . . . .</w:t>
            </w:r>
            <w:r w:rsidR="002D0581" w:rsidRPr="00F8310A">
              <w:rPr>
                <w:rFonts w:ascii="Times New Roman" w:hAnsi="Times New Roman"/>
                <w:sz w:val="22"/>
                <w:szCs w:val="22"/>
              </w:rPr>
              <w:t xml:space="preserve"> . . . .</w:t>
            </w:r>
          </w:p>
        </w:tc>
        <w:tc>
          <w:tcPr>
            <w:tcW w:w="1296"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2</w:t>
            </w:r>
          </w:p>
        </w:tc>
      </w:tr>
      <w:tr w:rsidR="00C13BBE" w:rsidRPr="00F8310A" w:rsidTr="002D0581">
        <w:tc>
          <w:tcPr>
            <w:tcW w:w="1440" w:type="dxa"/>
            <w:tcBorders>
              <w:top w:val="nil"/>
              <w:left w:val="nil"/>
              <w:bottom w:val="nil"/>
              <w:right w:val="nil"/>
            </w:tcBorders>
          </w:tcPr>
          <w:p w:rsidR="00C13BBE" w:rsidRPr="00F8310A" w:rsidRDefault="00C13BBE" w:rsidP="002D0581">
            <w:pPr>
              <w:jc w:val="center"/>
              <w:rPr>
                <w:rFonts w:ascii="Times New Roman" w:hAnsi="Times New Roman"/>
                <w:bCs/>
                <w:sz w:val="22"/>
                <w:szCs w:val="22"/>
              </w:rPr>
            </w:pPr>
            <w:r w:rsidRPr="00F8310A">
              <w:rPr>
                <w:rFonts w:ascii="Times New Roman" w:hAnsi="Times New Roman"/>
                <w:bCs/>
                <w:sz w:val="22"/>
                <w:szCs w:val="22"/>
              </w:rPr>
              <w:t>4</w:t>
            </w:r>
            <w:r w:rsidR="00942CD3" w:rsidRPr="00F8310A">
              <w:rPr>
                <w:rFonts w:ascii="Times New Roman" w:hAnsi="Times New Roman"/>
                <w:bCs/>
                <w:sz w:val="22"/>
                <w:szCs w:val="22"/>
              </w:rPr>
              <w:t>4</w:t>
            </w:r>
          </w:p>
        </w:tc>
        <w:tc>
          <w:tcPr>
            <w:tcW w:w="6768" w:type="dxa"/>
            <w:tcBorders>
              <w:top w:val="nil"/>
              <w:left w:val="nil"/>
              <w:bottom w:val="nil"/>
              <w:right w:val="nil"/>
            </w:tcBorders>
          </w:tcPr>
          <w:p w:rsidR="00C13BBE" w:rsidRPr="00F8310A" w:rsidRDefault="00C13BBE" w:rsidP="002D0581">
            <w:pPr>
              <w:rPr>
                <w:rFonts w:ascii="Times New Roman" w:hAnsi="Times New Roman"/>
                <w:sz w:val="22"/>
                <w:szCs w:val="22"/>
              </w:rPr>
            </w:pPr>
            <w:r w:rsidRPr="00F8310A">
              <w:rPr>
                <w:rFonts w:ascii="Times New Roman" w:hAnsi="Times New Roman"/>
                <w:sz w:val="22"/>
                <w:szCs w:val="22"/>
              </w:rPr>
              <w:t>Bulletin Boards</w:t>
            </w:r>
            <w:r w:rsidR="009652D8" w:rsidRPr="00F8310A">
              <w:rPr>
                <w:rFonts w:ascii="Times New Roman" w:hAnsi="Times New Roman"/>
                <w:sz w:val="22"/>
                <w:szCs w:val="22"/>
              </w:rPr>
              <w:t xml:space="preserve"> . . . . . . . . . . . . . . . . . . . . . . . . . . . . . . . . . . . . . .</w:t>
            </w:r>
            <w:r w:rsidR="008B2E82" w:rsidRPr="00F8310A">
              <w:rPr>
                <w:rFonts w:ascii="Times New Roman" w:hAnsi="Times New Roman"/>
                <w:sz w:val="22"/>
                <w:szCs w:val="22"/>
              </w:rPr>
              <w:t xml:space="preserve"> .</w:t>
            </w:r>
            <w:r w:rsidR="00C7020D" w:rsidRPr="00F8310A">
              <w:rPr>
                <w:rFonts w:ascii="Times New Roman" w:hAnsi="Times New Roman"/>
                <w:sz w:val="22"/>
                <w:szCs w:val="22"/>
              </w:rPr>
              <w:t xml:space="preserve"> . . . .</w:t>
            </w:r>
            <w:r w:rsidR="002D0581" w:rsidRPr="00F8310A">
              <w:rPr>
                <w:rFonts w:ascii="Times New Roman" w:hAnsi="Times New Roman"/>
                <w:sz w:val="22"/>
                <w:szCs w:val="22"/>
              </w:rPr>
              <w:t xml:space="preserve"> . . . .</w:t>
            </w:r>
          </w:p>
        </w:tc>
        <w:tc>
          <w:tcPr>
            <w:tcW w:w="1296"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27</w:t>
            </w:r>
          </w:p>
        </w:tc>
      </w:tr>
      <w:tr w:rsidR="00C13BBE" w:rsidRPr="00F8310A" w:rsidTr="002D0581">
        <w:tc>
          <w:tcPr>
            <w:tcW w:w="1440"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22</w:t>
            </w:r>
          </w:p>
        </w:tc>
        <w:tc>
          <w:tcPr>
            <w:tcW w:w="6768" w:type="dxa"/>
            <w:tcBorders>
              <w:top w:val="nil"/>
              <w:left w:val="nil"/>
              <w:bottom w:val="nil"/>
              <w:right w:val="nil"/>
            </w:tcBorders>
          </w:tcPr>
          <w:p w:rsidR="00C13BBE" w:rsidRPr="00F8310A" w:rsidRDefault="00C13BBE" w:rsidP="002D0581">
            <w:pPr>
              <w:rPr>
                <w:rFonts w:ascii="Times New Roman" w:hAnsi="Times New Roman"/>
                <w:sz w:val="22"/>
                <w:szCs w:val="22"/>
              </w:rPr>
            </w:pPr>
            <w:r w:rsidRPr="00F8310A">
              <w:rPr>
                <w:rFonts w:ascii="Times New Roman" w:hAnsi="Times New Roman"/>
                <w:sz w:val="22"/>
                <w:szCs w:val="22"/>
              </w:rPr>
              <w:t>Call-In Pay</w:t>
            </w:r>
            <w:r w:rsidR="009652D8" w:rsidRPr="00F8310A">
              <w:rPr>
                <w:rFonts w:ascii="Times New Roman" w:hAnsi="Times New Roman"/>
                <w:sz w:val="22"/>
                <w:szCs w:val="22"/>
              </w:rPr>
              <w:t xml:space="preserve"> . . . . . . . . . . . . . . . . . . . . . . . . . . . . . . . . . . . . . . . . . .</w:t>
            </w:r>
            <w:r w:rsidR="00C7020D" w:rsidRPr="00F8310A">
              <w:rPr>
                <w:rFonts w:ascii="Times New Roman" w:hAnsi="Times New Roman"/>
                <w:sz w:val="22"/>
                <w:szCs w:val="22"/>
              </w:rPr>
              <w:t xml:space="preserve"> . . . .</w:t>
            </w:r>
            <w:r w:rsidR="002D0581" w:rsidRPr="00F8310A">
              <w:rPr>
                <w:rFonts w:ascii="Times New Roman" w:hAnsi="Times New Roman"/>
                <w:sz w:val="22"/>
                <w:szCs w:val="22"/>
              </w:rPr>
              <w:t xml:space="preserve"> . . . .</w:t>
            </w:r>
          </w:p>
        </w:tc>
        <w:tc>
          <w:tcPr>
            <w:tcW w:w="1296"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13</w:t>
            </w:r>
          </w:p>
        </w:tc>
      </w:tr>
      <w:tr w:rsidR="00C13BBE" w:rsidRPr="00F8310A" w:rsidTr="002D0581">
        <w:tc>
          <w:tcPr>
            <w:tcW w:w="1440"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7</w:t>
            </w:r>
          </w:p>
        </w:tc>
        <w:tc>
          <w:tcPr>
            <w:tcW w:w="6768" w:type="dxa"/>
            <w:tcBorders>
              <w:top w:val="nil"/>
              <w:left w:val="nil"/>
              <w:bottom w:val="nil"/>
              <w:right w:val="nil"/>
            </w:tcBorders>
          </w:tcPr>
          <w:p w:rsidR="00C13BBE" w:rsidRPr="00F8310A" w:rsidRDefault="00C13BBE" w:rsidP="002D0581">
            <w:pPr>
              <w:rPr>
                <w:rFonts w:ascii="Times New Roman" w:hAnsi="Times New Roman"/>
                <w:sz w:val="22"/>
                <w:szCs w:val="22"/>
              </w:rPr>
            </w:pPr>
            <w:r w:rsidRPr="00F8310A">
              <w:rPr>
                <w:rFonts w:ascii="Times New Roman" w:hAnsi="Times New Roman"/>
                <w:sz w:val="22"/>
                <w:szCs w:val="22"/>
              </w:rPr>
              <w:t>Check-Off and Agency Shop</w:t>
            </w:r>
            <w:r w:rsidR="009652D8" w:rsidRPr="00F8310A">
              <w:rPr>
                <w:rFonts w:ascii="Times New Roman" w:hAnsi="Times New Roman"/>
                <w:sz w:val="22"/>
                <w:szCs w:val="22"/>
              </w:rPr>
              <w:t xml:space="preserve"> . . . . . . . . . . . . . . . . . . . . . . . . . . . .</w:t>
            </w:r>
            <w:r w:rsidR="00C7020D" w:rsidRPr="00F8310A">
              <w:rPr>
                <w:rFonts w:ascii="Times New Roman" w:hAnsi="Times New Roman"/>
                <w:sz w:val="22"/>
                <w:szCs w:val="22"/>
              </w:rPr>
              <w:t xml:space="preserve"> . . . .</w:t>
            </w:r>
            <w:r w:rsidR="002D0581" w:rsidRPr="00F8310A">
              <w:rPr>
                <w:rFonts w:ascii="Times New Roman" w:hAnsi="Times New Roman"/>
                <w:sz w:val="22"/>
                <w:szCs w:val="22"/>
              </w:rPr>
              <w:t xml:space="preserve"> . . . .</w:t>
            </w:r>
          </w:p>
        </w:tc>
        <w:tc>
          <w:tcPr>
            <w:tcW w:w="1296"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2</w:t>
            </w:r>
          </w:p>
        </w:tc>
      </w:tr>
      <w:tr w:rsidR="00C13BBE" w:rsidRPr="00F8310A" w:rsidTr="002D0581">
        <w:tc>
          <w:tcPr>
            <w:tcW w:w="1440"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2</w:t>
            </w:r>
          </w:p>
        </w:tc>
        <w:tc>
          <w:tcPr>
            <w:tcW w:w="6768" w:type="dxa"/>
            <w:tcBorders>
              <w:top w:val="nil"/>
              <w:left w:val="nil"/>
              <w:bottom w:val="nil"/>
              <w:right w:val="nil"/>
            </w:tcBorders>
          </w:tcPr>
          <w:p w:rsidR="00C13BBE" w:rsidRPr="00F8310A" w:rsidRDefault="00C13BBE" w:rsidP="002D0581">
            <w:pPr>
              <w:rPr>
                <w:rFonts w:ascii="Times New Roman" w:hAnsi="Times New Roman"/>
                <w:sz w:val="22"/>
                <w:szCs w:val="22"/>
              </w:rPr>
            </w:pPr>
            <w:r w:rsidRPr="00F8310A">
              <w:rPr>
                <w:rFonts w:ascii="Times New Roman" w:hAnsi="Times New Roman"/>
                <w:sz w:val="22"/>
                <w:szCs w:val="22"/>
              </w:rPr>
              <w:t>Embodiment of Agreement</w:t>
            </w:r>
            <w:r w:rsidR="009652D8" w:rsidRPr="00F8310A">
              <w:rPr>
                <w:rFonts w:ascii="Times New Roman" w:hAnsi="Times New Roman"/>
                <w:sz w:val="22"/>
                <w:szCs w:val="22"/>
              </w:rPr>
              <w:t xml:space="preserve"> . . . . . . . . . . . . . . . . . . . . . . . . . . . . .</w:t>
            </w:r>
            <w:r w:rsidR="008B2E82" w:rsidRPr="00F8310A">
              <w:rPr>
                <w:rFonts w:ascii="Times New Roman" w:hAnsi="Times New Roman"/>
                <w:sz w:val="22"/>
                <w:szCs w:val="22"/>
              </w:rPr>
              <w:t xml:space="preserve"> .</w:t>
            </w:r>
            <w:r w:rsidR="00C7020D" w:rsidRPr="00F8310A">
              <w:rPr>
                <w:rFonts w:ascii="Times New Roman" w:hAnsi="Times New Roman"/>
                <w:sz w:val="22"/>
                <w:szCs w:val="22"/>
              </w:rPr>
              <w:t xml:space="preserve"> . . . . </w:t>
            </w:r>
            <w:r w:rsidR="002D0581" w:rsidRPr="00F8310A">
              <w:rPr>
                <w:rFonts w:ascii="Times New Roman" w:hAnsi="Times New Roman"/>
                <w:sz w:val="22"/>
                <w:szCs w:val="22"/>
              </w:rPr>
              <w:t>. . .</w:t>
            </w:r>
          </w:p>
        </w:tc>
        <w:tc>
          <w:tcPr>
            <w:tcW w:w="1296"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1</w:t>
            </w:r>
          </w:p>
        </w:tc>
      </w:tr>
      <w:tr w:rsidR="00C13BBE" w:rsidRPr="00F8310A" w:rsidTr="002D0581">
        <w:tc>
          <w:tcPr>
            <w:tcW w:w="1440" w:type="dxa"/>
            <w:tcBorders>
              <w:top w:val="nil"/>
              <w:left w:val="nil"/>
              <w:bottom w:val="nil"/>
              <w:right w:val="nil"/>
            </w:tcBorders>
          </w:tcPr>
          <w:p w:rsidR="00C13BBE" w:rsidRPr="00F8310A" w:rsidRDefault="00C13BBE" w:rsidP="002D0581">
            <w:pPr>
              <w:jc w:val="center"/>
              <w:rPr>
                <w:rFonts w:ascii="Times New Roman" w:hAnsi="Times New Roman"/>
                <w:bCs/>
                <w:sz w:val="22"/>
                <w:szCs w:val="22"/>
              </w:rPr>
            </w:pPr>
            <w:r w:rsidRPr="00F8310A">
              <w:rPr>
                <w:rFonts w:ascii="Times New Roman" w:hAnsi="Times New Roman"/>
                <w:bCs/>
                <w:sz w:val="22"/>
                <w:szCs w:val="22"/>
              </w:rPr>
              <w:t>4</w:t>
            </w:r>
            <w:r w:rsidR="00942CD3" w:rsidRPr="00F8310A">
              <w:rPr>
                <w:rFonts w:ascii="Times New Roman" w:hAnsi="Times New Roman"/>
                <w:bCs/>
                <w:sz w:val="22"/>
                <w:szCs w:val="22"/>
              </w:rPr>
              <w:t>7</w:t>
            </w:r>
          </w:p>
        </w:tc>
        <w:tc>
          <w:tcPr>
            <w:tcW w:w="6768" w:type="dxa"/>
            <w:tcBorders>
              <w:top w:val="nil"/>
              <w:left w:val="nil"/>
              <w:bottom w:val="nil"/>
              <w:right w:val="nil"/>
            </w:tcBorders>
          </w:tcPr>
          <w:p w:rsidR="00C13BBE" w:rsidRPr="00F8310A" w:rsidRDefault="00C13BBE" w:rsidP="002D0581">
            <w:pPr>
              <w:rPr>
                <w:rFonts w:ascii="Times New Roman" w:hAnsi="Times New Roman"/>
                <w:sz w:val="22"/>
                <w:szCs w:val="22"/>
              </w:rPr>
            </w:pPr>
            <w:r w:rsidRPr="00F8310A">
              <w:rPr>
                <w:rFonts w:ascii="Times New Roman" w:hAnsi="Times New Roman"/>
                <w:sz w:val="22"/>
                <w:szCs w:val="22"/>
              </w:rPr>
              <w:t>Funeral Leave</w:t>
            </w:r>
            <w:r w:rsidR="001C6881" w:rsidRPr="00F8310A">
              <w:rPr>
                <w:rFonts w:ascii="Times New Roman" w:hAnsi="Times New Roman"/>
                <w:sz w:val="22"/>
                <w:szCs w:val="22"/>
              </w:rPr>
              <w:t xml:space="preserve"> . . . . . . . . . . . . . . . . . . . . . . . . . . . . . . . . . . . . . . . .</w:t>
            </w:r>
            <w:r w:rsidR="00C7020D" w:rsidRPr="00F8310A">
              <w:rPr>
                <w:rFonts w:ascii="Times New Roman" w:hAnsi="Times New Roman"/>
                <w:sz w:val="22"/>
                <w:szCs w:val="22"/>
              </w:rPr>
              <w:t xml:space="preserve"> . . . .</w:t>
            </w:r>
            <w:r w:rsidR="002D0581" w:rsidRPr="00F8310A">
              <w:rPr>
                <w:rFonts w:ascii="Times New Roman" w:hAnsi="Times New Roman"/>
                <w:sz w:val="22"/>
                <w:szCs w:val="22"/>
              </w:rPr>
              <w:t xml:space="preserve"> . . . .</w:t>
            </w:r>
          </w:p>
        </w:tc>
        <w:tc>
          <w:tcPr>
            <w:tcW w:w="1296"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27</w:t>
            </w:r>
          </w:p>
        </w:tc>
      </w:tr>
      <w:tr w:rsidR="00C13BBE" w:rsidRPr="00F8310A" w:rsidTr="002D0581">
        <w:tc>
          <w:tcPr>
            <w:tcW w:w="1440"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10</w:t>
            </w:r>
          </w:p>
        </w:tc>
        <w:tc>
          <w:tcPr>
            <w:tcW w:w="6768" w:type="dxa"/>
            <w:tcBorders>
              <w:top w:val="nil"/>
              <w:left w:val="nil"/>
              <w:bottom w:val="nil"/>
              <w:right w:val="nil"/>
            </w:tcBorders>
          </w:tcPr>
          <w:p w:rsidR="00C13BBE" w:rsidRPr="00F8310A" w:rsidRDefault="005E7567" w:rsidP="005E7567">
            <w:pPr>
              <w:rPr>
                <w:rFonts w:ascii="Times New Roman" w:hAnsi="Times New Roman"/>
                <w:sz w:val="22"/>
                <w:szCs w:val="22"/>
              </w:rPr>
            </w:pPr>
            <w:r w:rsidRPr="00F8310A">
              <w:rPr>
                <w:rFonts w:ascii="Times New Roman" w:hAnsi="Times New Roman"/>
                <w:b/>
                <w:sz w:val="22"/>
                <w:szCs w:val="22"/>
              </w:rPr>
              <w:t>Grievances</w:t>
            </w:r>
            <w:r w:rsidR="001069E7" w:rsidRPr="00F8310A">
              <w:rPr>
                <w:rFonts w:ascii="Times New Roman" w:hAnsi="Times New Roman"/>
                <w:sz w:val="22"/>
                <w:szCs w:val="22"/>
              </w:rPr>
              <w:t xml:space="preserve"> </w:t>
            </w:r>
            <w:r w:rsidRPr="00F8310A">
              <w:rPr>
                <w:rFonts w:ascii="Times New Roman" w:hAnsi="Times New Roman"/>
                <w:sz w:val="22"/>
                <w:szCs w:val="22"/>
              </w:rPr>
              <w:t xml:space="preserve">. . . . . . . . . . . . . . . . . . . . </w:t>
            </w:r>
            <w:r w:rsidR="001069E7" w:rsidRPr="00F8310A">
              <w:rPr>
                <w:rFonts w:ascii="Times New Roman" w:hAnsi="Times New Roman"/>
                <w:sz w:val="22"/>
                <w:szCs w:val="22"/>
              </w:rPr>
              <w:t>. . . . . . . . . . . . . . . . . . . . .</w:t>
            </w:r>
            <w:r w:rsidR="008B2E82" w:rsidRPr="00F8310A">
              <w:rPr>
                <w:rFonts w:ascii="Times New Roman" w:hAnsi="Times New Roman"/>
                <w:sz w:val="22"/>
                <w:szCs w:val="22"/>
              </w:rPr>
              <w:t xml:space="preserve"> .</w:t>
            </w:r>
            <w:r w:rsidR="00C7020D" w:rsidRPr="00F8310A">
              <w:rPr>
                <w:rFonts w:ascii="Times New Roman" w:hAnsi="Times New Roman"/>
                <w:sz w:val="22"/>
                <w:szCs w:val="22"/>
              </w:rPr>
              <w:t xml:space="preserve"> . . . .</w:t>
            </w:r>
            <w:r w:rsidR="002D0581" w:rsidRPr="00F8310A">
              <w:rPr>
                <w:rFonts w:ascii="Times New Roman" w:hAnsi="Times New Roman"/>
                <w:sz w:val="22"/>
                <w:szCs w:val="22"/>
              </w:rPr>
              <w:t xml:space="preserve"> . . . .</w:t>
            </w:r>
          </w:p>
        </w:tc>
        <w:tc>
          <w:tcPr>
            <w:tcW w:w="1296"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5</w:t>
            </w:r>
          </w:p>
        </w:tc>
      </w:tr>
      <w:tr w:rsidR="00C13BBE" w:rsidRPr="00F8310A" w:rsidTr="002D0581">
        <w:tc>
          <w:tcPr>
            <w:tcW w:w="1440" w:type="dxa"/>
            <w:tcBorders>
              <w:top w:val="nil"/>
              <w:left w:val="nil"/>
              <w:bottom w:val="nil"/>
              <w:right w:val="nil"/>
            </w:tcBorders>
          </w:tcPr>
          <w:p w:rsidR="00C13BBE" w:rsidRPr="00F8310A" w:rsidRDefault="00C13BBE" w:rsidP="002D0581">
            <w:pPr>
              <w:jc w:val="center"/>
              <w:rPr>
                <w:rFonts w:ascii="Times New Roman" w:hAnsi="Times New Roman"/>
                <w:bCs/>
                <w:sz w:val="22"/>
                <w:szCs w:val="22"/>
                <w:u w:val="single"/>
              </w:rPr>
            </w:pPr>
            <w:r w:rsidRPr="00F8310A">
              <w:rPr>
                <w:rFonts w:ascii="Times New Roman" w:hAnsi="Times New Roman"/>
                <w:bCs/>
                <w:sz w:val="22"/>
                <w:szCs w:val="22"/>
              </w:rPr>
              <w:t>4</w:t>
            </w:r>
            <w:r w:rsidR="00942CD3" w:rsidRPr="00F8310A">
              <w:rPr>
                <w:rFonts w:ascii="Times New Roman" w:hAnsi="Times New Roman"/>
                <w:bCs/>
                <w:sz w:val="22"/>
                <w:szCs w:val="22"/>
              </w:rPr>
              <w:t>3</w:t>
            </w:r>
          </w:p>
        </w:tc>
        <w:tc>
          <w:tcPr>
            <w:tcW w:w="6768" w:type="dxa"/>
            <w:tcBorders>
              <w:top w:val="nil"/>
              <w:left w:val="nil"/>
              <w:bottom w:val="nil"/>
              <w:right w:val="nil"/>
            </w:tcBorders>
          </w:tcPr>
          <w:p w:rsidR="00C13BBE" w:rsidRPr="00F8310A" w:rsidRDefault="00C13BBE" w:rsidP="002D0581">
            <w:pPr>
              <w:rPr>
                <w:rFonts w:ascii="Times New Roman" w:hAnsi="Times New Roman"/>
                <w:sz w:val="22"/>
                <w:szCs w:val="22"/>
                <w:u w:val="single"/>
              </w:rPr>
            </w:pPr>
            <w:r w:rsidRPr="00F8310A">
              <w:rPr>
                <w:rFonts w:ascii="Times New Roman" w:hAnsi="Times New Roman"/>
                <w:sz w:val="22"/>
                <w:szCs w:val="22"/>
              </w:rPr>
              <w:t>Health Benefits</w:t>
            </w:r>
            <w:r w:rsidR="001069E7" w:rsidRPr="00F8310A">
              <w:rPr>
                <w:rFonts w:ascii="Times New Roman" w:hAnsi="Times New Roman"/>
                <w:sz w:val="22"/>
                <w:szCs w:val="22"/>
              </w:rPr>
              <w:t xml:space="preserve"> . . . . . . . . . . . . . . . . . . . . . . . . . . . . . . . . . . . . . .</w:t>
            </w:r>
            <w:r w:rsidR="008B2E82" w:rsidRPr="00F8310A">
              <w:rPr>
                <w:rFonts w:ascii="Times New Roman" w:hAnsi="Times New Roman"/>
                <w:sz w:val="22"/>
                <w:szCs w:val="22"/>
              </w:rPr>
              <w:t xml:space="preserve"> .</w:t>
            </w:r>
            <w:r w:rsidR="00C7020D" w:rsidRPr="00F8310A">
              <w:rPr>
                <w:rFonts w:ascii="Times New Roman" w:hAnsi="Times New Roman"/>
                <w:sz w:val="22"/>
                <w:szCs w:val="22"/>
              </w:rPr>
              <w:t xml:space="preserve"> . . . .</w:t>
            </w:r>
            <w:r w:rsidR="002D0581" w:rsidRPr="00F8310A">
              <w:rPr>
                <w:rFonts w:ascii="Times New Roman" w:hAnsi="Times New Roman"/>
                <w:sz w:val="22"/>
                <w:szCs w:val="22"/>
              </w:rPr>
              <w:t xml:space="preserve"> . . . .</w:t>
            </w:r>
          </w:p>
        </w:tc>
        <w:tc>
          <w:tcPr>
            <w:tcW w:w="1296"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25</w:t>
            </w:r>
          </w:p>
        </w:tc>
      </w:tr>
      <w:tr w:rsidR="00C13BBE" w:rsidRPr="00F8310A" w:rsidTr="002D0581">
        <w:tc>
          <w:tcPr>
            <w:tcW w:w="1440"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24</w:t>
            </w:r>
          </w:p>
        </w:tc>
        <w:tc>
          <w:tcPr>
            <w:tcW w:w="6768" w:type="dxa"/>
            <w:tcBorders>
              <w:top w:val="nil"/>
              <w:left w:val="nil"/>
              <w:bottom w:val="nil"/>
              <w:right w:val="nil"/>
            </w:tcBorders>
          </w:tcPr>
          <w:p w:rsidR="00C13BBE" w:rsidRPr="00F8310A" w:rsidRDefault="00C13BBE" w:rsidP="002D0581">
            <w:pPr>
              <w:rPr>
                <w:rFonts w:ascii="Times New Roman" w:hAnsi="Times New Roman"/>
                <w:sz w:val="22"/>
                <w:szCs w:val="22"/>
              </w:rPr>
            </w:pPr>
            <w:r w:rsidRPr="00F8310A">
              <w:rPr>
                <w:rFonts w:ascii="Times New Roman" w:hAnsi="Times New Roman"/>
                <w:sz w:val="22"/>
                <w:szCs w:val="22"/>
              </w:rPr>
              <w:t>Holidays</w:t>
            </w:r>
            <w:r w:rsidR="00524C44" w:rsidRPr="00F8310A">
              <w:rPr>
                <w:rFonts w:ascii="Times New Roman" w:hAnsi="Times New Roman"/>
                <w:sz w:val="22"/>
                <w:szCs w:val="22"/>
              </w:rPr>
              <w:t xml:space="preserve"> . . . . . . . . . . . . . . . . . . . . . . . . . . . . . . . . . . . . . . . . . . . .</w:t>
            </w:r>
            <w:r w:rsidR="00C7020D" w:rsidRPr="00F8310A">
              <w:rPr>
                <w:rFonts w:ascii="Times New Roman" w:hAnsi="Times New Roman"/>
                <w:sz w:val="22"/>
                <w:szCs w:val="22"/>
              </w:rPr>
              <w:t xml:space="preserve"> . . . .</w:t>
            </w:r>
            <w:r w:rsidR="002D0581" w:rsidRPr="00F8310A">
              <w:rPr>
                <w:rFonts w:ascii="Times New Roman" w:hAnsi="Times New Roman"/>
                <w:sz w:val="22"/>
                <w:szCs w:val="22"/>
              </w:rPr>
              <w:t xml:space="preserve"> . . . .</w:t>
            </w:r>
          </w:p>
        </w:tc>
        <w:tc>
          <w:tcPr>
            <w:tcW w:w="1296"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16</w:t>
            </w:r>
          </w:p>
        </w:tc>
      </w:tr>
      <w:tr w:rsidR="00C13BBE" w:rsidRPr="00F8310A" w:rsidTr="002D0581">
        <w:tc>
          <w:tcPr>
            <w:tcW w:w="1440"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18</w:t>
            </w:r>
          </w:p>
        </w:tc>
        <w:tc>
          <w:tcPr>
            <w:tcW w:w="6768" w:type="dxa"/>
            <w:tcBorders>
              <w:top w:val="nil"/>
              <w:left w:val="nil"/>
              <w:bottom w:val="nil"/>
              <w:right w:val="nil"/>
            </w:tcBorders>
          </w:tcPr>
          <w:p w:rsidR="00C13BBE" w:rsidRPr="00F8310A" w:rsidRDefault="00C13BBE" w:rsidP="002D0581">
            <w:pPr>
              <w:rPr>
                <w:rFonts w:ascii="Times New Roman" w:hAnsi="Times New Roman"/>
                <w:sz w:val="22"/>
                <w:szCs w:val="22"/>
              </w:rPr>
            </w:pPr>
            <w:r w:rsidRPr="00F8310A">
              <w:rPr>
                <w:rFonts w:ascii="Times New Roman" w:hAnsi="Times New Roman"/>
                <w:sz w:val="22"/>
                <w:szCs w:val="22"/>
              </w:rPr>
              <w:t>Hours and Working Conditions</w:t>
            </w:r>
            <w:r w:rsidR="00524C44" w:rsidRPr="00F8310A">
              <w:rPr>
                <w:rFonts w:ascii="Times New Roman" w:hAnsi="Times New Roman"/>
                <w:sz w:val="22"/>
                <w:szCs w:val="22"/>
              </w:rPr>
              <w:t xml:space="preserve"> . . . . . . . . . . . . . . . . . . . . . . . . . .</w:t>
            </w:r>
            <w:r w:rsidR="00C7020D" w:rsidRPr="00F8310A">
              <w:rPr>
                <w:rFonts w:ascii="Times New Roman" w:hAnsi="Times New Roman"/>
                <w:sz w:val="22"/>
                <w:szCs w:val="22"/>
              </w:rPr>
              <w:t xml:space="preserve"> . . . .</w:t>
            </w:r>
            <w:r w:rsidR="002D0581" w:rsidRPr="00F8310A">
              <w:rPr>
                <w:rFonts w:ascii="Times New Roman" w:hAnsi="Times New Roman"/>
                <w:sz w:val="22"/>
                <w:szCs w:val="22"/>
              </w:rPr>
              <w:t xml:space="preserve"> . . . .</w:t>
            </w:r>
          </w:p>
        </w:tc>
        <w:tc>
          <w:tcPr>
            <w:tcW w:w="1296"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10</w:t>
            </w:r>
          </w:p>
        </w:tc>
      </w:tr>
      <w:tr w:rsidR="00C13BBE" w:rsidRPr="00F8310A" w:rsidTr="002D0581">
        <w:tc>
          <w:tcPr>
            <w:tcW w:w="1440" w:type="dxa"/>
            <w:tcBorders>
              <w:top w:val="nil"/>
              <w:left w:val="nil"/>
              <w:bottom w:val="nil"/>
              <w:right w:val="nil"/>
            </w:tcBorders>
          </w:tcPr>
          <w:p w:rsidR="00C13BBE" w:rsidRPr="00F8310A" w:rsidRDefault="00C13BBE" w:rsidP="002D0581">
            <w:pPr>
              <w:jc w:val="center"/>
              <w:rPr>
                <w:rFonts w:ascii="Times New Roman" w:hAnsi="Times New Roman"/>
                <w:bCs/>
                <w:sz w:val="22"/>
                <w:szCs w:val="22"/>
              </w:rPr>
            </w:pPr>
            <w:r w:rsidRPr="00F8310A">
              <w:rPr>
                <w:rFonts w:ascii="Times New Roman" w:hAnsi="Times New Roman"/>
                <w:bCs/>
                <w:sz w:val="22"/>
                <w:szCs w:val="22"/>
              </w:rPr>
              <w:t>31</w:t>
            </w:r>
          </w:p>
        </w:tc>
        <w:tc>
          <w:tcPr>
            <w:tcW w:w="6768" w:type="dxa"/>
            <w:tcBorders>
              <w:top w:val="nil"/>
              <w:left w:val="nil"/>
              <w:bottom w:val="nil"/>
              <w:right w:val="nil"/>
            </w:tcBorders>
          </w:tcPr>
          <w:p w:rsidR="00C13BBE" w:rsidRPr="00F8310A" w:rsidRDefault="00C13BBE" w:rsidP="002D0581">
            <w:pPr>
              <w:rPr>
                <w:rFonts w:ascii="Times New Roman" w:hAnsi="Times New Roman"/>
                <w:sz w:val="22"/>
                <w:szCs w:val="22"/>
              </w:rPr>
            </w:pPr>
            <w:r w:rsidRPr="00F8310A">
              <w:rPr>
                <w:rFonts w:ascii="Times New Roman" w:hAnsi="Times New Roman"/>
                <w:sz w:val="22"/>
                <w:szCs w:val="22"/>
              </w:rPr>
              <w:t>Injury on the Job / Injury Leave</w:t>
            </w:r>
            <w:r w:rsidR="00524C44" w:rsidRPr="00F8310A">
              <w:rPr>
                <w:rFonts w:ascii="Times New Roman" w:hAnsi="Times New Roman"/>
                <w:sz w:val="22"/>
                <w:szCs w:val="22"/>
              </w:rPr>
              <w:t xml:space="preserve"> . . . . . . . . . . . . . . . . . . . . . . . . . .</w:t>
            </w:r>
            <w:r w:rsidR="00C7020D" w:rsidRPr="00F8310A">
              <w:rPr>
                <w:rFonts w:ascii="Times New Roman" w:hAnsi="Times New Roman"/>
                <w:sz w:val="22"/>
                <w:szCs w:val="22"/>
              </w:rPr>
              <w:t xml:space="preserve"> . . . .</w:t>
            </w:r>
            <w:r w:rsidR="002D0581" w:rsidRPr="00F8310A">
              <w:rPr>
                <w:rFonts w:ascii="Times New Roman" w:hAnsi="Times New Roman"/>
                <w:sz w:val="22"/>
                <w:szCs w:val="22"/>
              </w:rPr>
              <w:t xml:space="preserve"> . . . .</w:t>
            </w:r>
          </w:p>
        </w:tc>
        <w:tc>
          <w:tcPr>
            <w:tcW w:w="1296"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20</w:t>
            </w:r>
          </w:p>
        </w:tc>
      </w:tr>
      <w:tr w:rsidR="00C13BBE" w:rsidRPr="00F8310A" w:rsidTr="002D0581">
        <w:tc>
          <w:tcPr>
            <w:tcW w:w="1440"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12</w:t>
            </w:r>
          </w:p>
        </w:tc>
        <w:tc>
          <w:tcPr>
            <w:tcW w:w="6768" w:type="dxa"/>
            <w:tcBorders>
              <w:top w:val="nil"/>
              <w:left w:val="nil"/>
              <w:bottom w:val="nil"/>
              <w:right w:val="nil"/>
            </w:tcBorders>
          </w:tcPr>
          <w:p w:rsidR="00C13BBE" w:rsidRPr="00F8310A" w:rsidRDefault="00C13BBE" w:rsidP="002D0581">
            <w:pPr>
              <w:rPr>
                <w:rFonts w:ascii="Times New Roman" w:hAnsi="Times New Roman"/>
                <w:sz w:val="22"/>
                <w:szCs w:val="22"/>
              </w:rPr>
            </w:pPr>
            <w:r w:rsidRPr="00F8310A">
              <w:rPr>
                <w:rFonts w:ascii="Times New Roman" w:hAnsi="Times New Roman"/>
                <w:sz w:val="22"/>
                <w:szCs w:val="22"/>
              </w:rPr>
              <w:t>Job Bidding</w:t>
            </w:r>
            <w:r w:rsidR="00524C44" w:rsidRPr="00F8310A">
              <w:rPr>
                <w:rFonts w:ascii="Times New Roman" w:hAnsi="Times New Roman"/>
                <w:sz w:val="22"/>
                <w:szCs w:val="22"/>
              </w:rPr>
              <w:t xml:space="preserve"> . . . . . . . . . . . . . . . . . . . . . . . . . . . . . . . . . . . . . . . . .</w:t>
            </w:r>
            <w:r w:rsidR="008B2E82" w:rsidRPr="00F8310A">
              <w:rPr>
                <w:rFonts w:ascii="Times New Roman" w:hAnsi="Times New Roman"/>
                <w:sz w:val="22"/>
                <w:szCs w:val="22"/>
              </w:rPr>
              <w:t xml:space="preserve"> .</w:t>
            </w:r>
            <w:r w:rsidR="00C7020D" w:rsidRPr="00F8310A">
              <w:rPr>
                <w:rFonts w:ascii="Times New Roman" w:hAnsi="Times New Roman"/>
                <w:sz w:val="22"/>
                <w:szCs w:val="22"/>
              </w:rPr>
              <w:t xml:space="preserve"> . . . .</w:t>
            </w:r>
            <w:r w:rsidR="002D0581" w:rsidRPr="00F8310A">
              <w:rPr>
                <w:rFonts w:ascii="Times New Roman" w:hAnsi="Times New Roman"/>
                <w:sz w:val="22"/>
                <w:szCs w:val="22"/>
              </w:rPr>
              <w:t xml:space="preserve"> . . . .</w:t>
            </w:r>
          </w:p>
        </w:tc>
        <w:tc>
          <w:tcPr>
            <w:tcW w:w="1296"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6</w:t>
            </w:r>
          </w:p>
        </w:tc>
      </w:tr>
      <w:tr w:rsidR="00C13BBE" w:rsidRPr="00F8310A" w:rsidTr="002D0581">
        <w:tc>
          <w:tcPr>
            <w:tcW w:w="1440" w:type="dxa"/>
            <w:tcBorders>
              <w:top w:val="nil"/>
              <w:left w:val="nil"/>
              <w:bottom w:val="nil"/>
              <w:right w:val="nil"/>
            </w:tcBorders>
          </w:tcPr>
          <w:p w:rsidR="00C13BBE" w:rsidRPr="00F8310A" w:rsidRDefault="00C13BBE" w:rsidP="002D0581">
            <w:pPr>
              <w:jc w:val="center"/>
              <w:rPr>
                <w:rFonts w:ascii="Times New Roman" w:hAnsi="Times New Roman"/>
                <w:bCs/>
                <w:sz w:val="22"/>
                <w:szCs w:val="22"/>
              </w:rPr>
            </w:pPr>
            <w:r w:rsidRPr="00F8310A">
              <w:rPr>
                <w:rFonts w:ascii="Times New Roman" w:hAnsi="Times New Roman"/>
                <w:bCs/>
                <w:sz w:val="22"/>
                <w:szCs w:val="22"/>
              </w:rPr>
              <w:t>3</w:t>
            </w:r>
            <w:r w:rsidR="00942CD3" w:rsidRPr="00F8310A">
              <w:rPr>
                <w:rFonts w:ascii="Times New Roman" w:hAnsi="Times New Roman"/>
                <w:bCs/>
                <w:sz w:val="22"/>
                <w:szCs w:val="22"/>
              </w:rPr>
              <w:t>6</w:t>
            </w:r>
          </w:p>
        </w:tc>
        <w:tc>
          <w:tcPr>
            <w:tcW w:w="6768" w:type="dxa"/>
            <w:tcBorders>
              <w:top w:val="nil"/>
              <w:left w:val="nil"/>
              <w:bottom w:val="nil"/>
              <w:right w:val="nil"/>
            </w:tcBorders>
          </w:tcPr>
          <w:p w:rsidR="00C13BBE" w:rsidRPr="00F8310A" w:rsidRDefault="00C13BBE" w:rsidP="002D0581">
            <w:pPr>
              <w:rPr>
                <w:rFonts w:ascii="Times New Roman" w:hAnsi="Times New Roman"/>
                <w:sz w:val="22"/>
                <w:szCs w:val="22"/>
              </w:rPr>
            </w:pPr>
            <w:r w:rsidRPr="00F8310A">
              <w:rPr>
                <w:rFonts w:ascii="Times New Roman" w:hAnsi="Times New Roman"/>
                <w:sz w:val="22"/>
                <w:szCs w:val="22"/>
              </w:rPr>
              <w:t>Jury Duty</w:t>
            </w:r>
            <w:r w:rsidR="004923F2" w:rsidRPr="00F8310A">
              <w:rPr>
                <w:rFonts w:ascii="Times New Roman" w:hAnsi="Times New Roman"/>
                <w:sz w:val="22"/>
                <w:szCs w:val="22"/>
              </w:rPr>
              <w:t xml:space="preserve"> . . . . . . . . . . . . . . . . . . . . . . . . . . . . . . . . . . . . . . . . . . .</w:t>
            </w:r>
            <w:r w:rsidR="008B2E82" w:rsidRPr="00F8310A">
              <w:rPr>
                <w:rFonts w:ascii="Times New Roman" w:hAnsi="Times New Roman"/>
                <w:sz w:val="22"/>
                <w:szCs w:val="22"/>
              </w:rPr>
              <w:t xml:space="preserve"> .</w:t>
            </w:r>
            <w:r w:rsidR="00C7020D" w:rsidRPr="00F8310A">
              <w:rPr>
                <w:rFonts w:ascii="Times New Roman" w:hAnsi="Times New Roman"/>
                <w:sz w:val="22"/>
                <w:szCs w:val="22"/>
              </w:rPr>
              <w:t xml:space="preserve"> . . . .</w:t>
            </w:r>
            <w:r w:rsidR="002D0581" w:rsidRPr="00F8310A">
              <w:rPr>
                <w:rFonts w:ascii="Times New Roman" w:hAnsi="Times New Roman"/>
                <w:sz w:val="22"/>
                <w:szCs w:val="22"/>
              </w:rPr>
              <w:t xml:space="preserve"> . . .</w:t>
            </w:r>
          </w:p>
        </w:tc>
        <w:tc>
          <w:tcPr>
            <w:tcW w:w="1296"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22</w:t>
            </w:r>
          </w:p>
        </w:tc>
      </w:tr>
      <w:tr w:rsidR="00C13BBE" w:rsidRPr="00F8310A" w:rsidTr="002D0581">
        <w:tc>
          <w:tcPr>
            <w:tcW w:w="1440" w:type="dxa"/>
            <w:tcBorders>
              <w:top w:val="nil"/>
              <w:left w:val="nil"/>
              <w:bottom w:val="nil"/>
              <w:right w:val="nil"/>
            </w:tcBorders>
          </w:tcPr>
          <w:p w:rsidR="00C13BBE" w:rsidRPr="00F8310A" w:rsidRDefault="00C13BBE" w:rsidP="002D0581">
            <w:pPr>
              <w:jc w:val="center"/>
              <w:rPr>
                <w:rFonts w:ascii="Times New Roman" w:hAnsi="Times New Roman"/>
                <w:bCs/>
                <w:sz w:val="22"/>
                <w:szCs w:val="22"/>
              </w:rPr>
            </w:pPr>
            <w:r w:rsidRPr="00F8310A">
              <w:rPr>
                <w:rFonts w:ascii="Times New Roman" w:hAnsi="Times New Roman"/>
                <w:bCs/>
                <w:sz w:val="22"/>
                <w:szCs w:val="22"/>
              </w:rPr>
              <w:t>32</w:t>
            </w:r>
          </w:p>
        </w:tc>
        <w:tc>
          <w:tcPr>
            <w:tcW w:w="6768" w:type="dxa"/>
            <w:tcBorders>
              <w:top w:val="nil"/>
              <w:left w:val="nil"/>
              <w:bottom w:val="nil"/>
              <w:right w:val="nil"/>
            </w:tcBorders>
          </w:tcPr>
          <w:p w:rsidR="00C13BBE" w:rsidRPr="00F8310A" w:rsidRDefault="00C13BBE" w:rsidP="002D0581">
            <w:pPr>
              <w:rPr>
                <w:rFonts w:ascii="Times New Roman" w:hAnsi="Times New Roman"/>
                <w:sz w:val="22"/>
                <w:szCs w:val="22"/>
              </w:rPr>
            </w:pPr>
            <w:r w:rsidRPr="00F8310A">
              <w:rPr>
                <w:rFonts w:ascii="Times New Roman" w:hAnsi="Times New Roman"/>
                <w:b/>
                <w:sz w:val="22"/>
                <w:szCs w:val="22"/>
              </w:rPr>
              <w:t>Layoffs</w:t>
            </w:r>
            <w:r w:rsidR="004923F2" w:rsidRPr="00F8310A">
              <w:rPr>
                <w:rFonts w:ascii="Times New Roman" w:hAnsi="Times New Roman"/>
                <w:sz w:val="22"/>
                <w:szCs w:val="22"/>
              </w:rPr>
              <w:t xml:space="preserve"> . . . . . . . . . . . . . . . . . . . . . . . . . . . . . . . . . . . . . . . . . . . . .</w:t>
            </w:r>
            <w:r w:rsidR="00C7020D" w:rsidRPr="00F8310A">
              <w:rPr>
                <w:rFonts w:ascii="Times New Roman" w:hAnsi="Times New Roman"/>
                <w:sz w:val="22"/>
                <w:szCs w:val="22"/>
              </w:rPr>
              <w:t xml:space="preserve"> . . . .</w:t>
            </w:r>
            <w:r w:rsidR="002D0581" w:rsidRPr="00F8310A">
              <w:rPr>
                <w:rFonts w:ascii="Times New Roman" w:hAnsi="Times New Roman"/>
                <w:sz w:val="22"/>
                <w:szCs w:val="22"/>
              </w:rPr>
              <w:t xml:space="preserve"> . . . .</w:t>
            </w:r>
          </w:p>
        </w:tc>
        <w:tc>
          <w:tcPr>
            <w:tcW w:w="1296"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21</w:t>
            </w:r>
          </w:p>
        </w:tc>
      </w:tr>
      <w:tr w:rsidR="00C13BBE" w:rsidRPr="00F8310A" w:rsidTr="002D0581">
        <w:tc>
          <w:tcPr>
            <w:tcW w:w="1440" w:type="dxa"/>
            <w:tcBorders>
              <w:top w:val="nil"/>
              <w:left w:val="nil"/>
              <w:bottom w:val="nil"/>
              <w:right w:val="nil"/>
            </w:tcBorders>
          </w:tcPr>
          <w:p w:rsidR="00C13BBE" w:rsidRPr="00F8310A" w:rsidRDefault="00C13BBE" w:rsidP="002D0581">
            <w:pPr>
              <w:jc w:val="center"/>
              <w:rPr>
                <w:rFonts w:ascii="Times New Roman" w:hAnsi="Times New Roman"/>
                <w:bCs/>
                <w:sz w:val="22"/>
                <w:szCs w:val="22"/>
              </w:rPr>
            </w:pPr>
            <w:r w:rsidRPr="00F8310A">
              <w:rPr>
                <w:rFonts w:ascii="Times New Roman" w:hAnsi="Times New Roman"/>
                <w:bCs/>
                <w:sz w:val="22"/>
                <w:szCs w:val="22"/>
              </w:rPr>
              <w:t>3</w:t>
            </w:r>
            <w:r w:rsidR="00942CD3" w:rsidRPr="00F8310A">
              <w:rPr>
                <w:rFonts w:ascii="Times New Roman" w:hAnsi="Times New Roman"/>
                <w:bCs/>
                <w:sz w:val="22"/>
                <w:szCs w:val="22"/>
              </w:rPr>
              <w:t>5</w:t>
            </w:r>
          </w:p>
        </w:tc>
        <w:tc>
          <w:tcPr>
            <w:tcW w:w="6768" w:type="dxa"/>
            <w:tcBorders>
              <w:top w:val="nil"/>
              <w:left w:val="nil"/>
              <w:bottom w:val="nil"/>
              <w:right w:val="nil"/>
            </w:tcBorders>
          </w:tcPr>
          <w:p w:rsidR="00C13BBE" w:rsidRPr="00F8310A" w:rsidRDefault="00C13BBE" w:rsidP="002D0581">
            <w:pPr>
              <w:rPr>
                <w:rFonts w:ascii="Times New Roman" w:hAnsi="Times New Roman"/>
                <w:sz w:val="22"/>
                <w:szCs w:val="22"/>
              </w:rPr>
            </w:pPr>
            <w:r w:rsidRPr="00F8310A">
              <w:rPr>
                <w:rFonts w:ascii="Times New Roman" w:hAnsi="Times New Roman"/>
                <w:sz w:val="22"/>
                <w:szCs w:val="22"/>
              </w:rPr>
              <w:t>Leave of Absence - Union</w:t>
            </w:r>
            <w:r w:rsidR="004C3622" w:rsidRPr="00F8310A">
              <w:rPr>
                <w:rFonts w:ascii="Times New Roman" w:hAnsi="Times New Roman"/>
                <w:sz w:val="22"/>
                <w:szCs w:val="22"/>
              </w:rPr>
              <w:t xml:space="preserve"> . . . . . . . . . . . . . . . . . . . . . . . . . . . . . .</w:t>
            </w:r>
            <w:r w:rsidR="00C7020D" w:rsidRPr="00F8310A">
              <w:rPr>
                <w:rFonts w:ascii="Times New Roman" w:hAnsi="Times New Roman"/>
                <w:sz w:val="22"/>
                <w:szCs w:val="22"/>
              </w:rPr>
              <w:t xml:space="preserve"> . . . .</w:t>
            </w:r>
            <w:r w:rsidR="002D0581" w:rsidRPr="00F8310A">
              <w:rPr>
                <w:rFonts w:ascii="Times New Roman" w:hAnsi="Times New Roman"/>
                <w:sz w:val="22"/>
                <w:szCs w:val="22"/>
              </w:rPr>
              <w:t xml:space="preserve"> . . . .</w:t>
            </w:r>
          </w:p>
        </w:tc>
        <w:tc>
          <w:tcPr>
            <w:tcW w:w="1296"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22</w:t>
            </w:r>
          </w:p>
        </w:tc>
      </w:tr>
      <w:tr w:rsidR="00C13BBE" w:rsidRPr="00F8310A" w:rsidTr="002D0581">
        <w:tc>
          <w:tcPr>
            <w:tcW w:w="1440" w:type="dxa"/>
            <w:tcBorders>
              <w:top w:val="nil"/>
              <w:left w:val="nil"/>
              <w:bottom w:val="nil"/>
              <w:right w:val="nil"/>
            </w:tcBorders>
          </w:tcPr>
          <w:p w:rsidR="00C13BBE" w:rsidRPr="00F8310A" w:rsidRDefault="00C13BBE" w:rsidP="002D0581">
            <w:pPr>
              <w:jc w:val="center"/>
              <w:rPr>
                <w:rFonts w:ascii="Times New Roman" w:hAnsi="Times New Roman"/>
                <w:bCs/>
                <w:sz w:val="22"/>
                <w:szCs w:val="22"/>
              </w:rPr>
            </w:pPr>
            <w:r w:rsidRPr="00F8310A">
              <w:rPr>
                <w:rFonts w:ascii="Times New Roman" w:hAnsi="Times New Roman"/>
                <w:bCs/>
                <w:sz w:val="22"/>
                <w:szCs w:val="22"/>
              </w:rPr>
              <w:t>3</w:t>
            </w:r>
            <w:r w:rsidR="00942CD3" w:rsidRPr="00F8310A">
              <w:rPr>
                <w:rFonts w:ascii="Times New Roman" w:hAnsi="Times New Roman"/>
                <w:bCs/>
                <w:sz w:val="22"/>
                <w:szCs w:val="22"/>
              </w:rPr>
              <w:t>4</w:t>
            </w:r>
          </w:p>
        </w:tc>
        <w:tc>
          <w:tcPr>
            <w:tcW w:w="6768" w:type="dxa"/>
            <w:tcBorders>
              <w:top w:val="nil"/>
              <w:left w:val="nil"/>
              <w:bottom w:val="nil"/>
              <w:right w:val="nil"/>
            </w:tcBorders>
          </w:tcPr>
          <w:p w:rsidR="00C13BBE" w:rsidRPr="00F8310A" w:rsidRDefault="00C13BBE" w:rsidP="002D0581">
            <w:pPr>
              <w:rPr>
                <w:rFonts w:ascii="Times New Roman" w:hAnsi="Times New Roman"/>
                <w:sz w:val="22"/>
                <w:szCs w:val="22"/>
              </w:rPr>
            </w:pPr>
            <w:r w:rsidRPr="00F8310A">
              <w:rPr>
                <w:rFonts w:ascii="Times New Roman" w:hAnsi="Times New Roman"/>
                <w:sz w:val="22"/>
                <w:szCs w:val="22"/>
              </w:rPr>
              <w:t xml:space="preserve">Leave </w:t>
            </w:r>
            <w:r w:rsidR="006C3FF1" w:rsidRPr="00F8310A">
              <w:rPr>
                <w:rFonts w:ascii="Times New Roman" w:hAnsi="Times New Roman"/>
                <w:b/>
                <w:sz w:val="22"/>
                <w:szCs w:val="22"/>
              </w:rPr>
              <w:t>of Absence</w:t>
            </w:r>
            <w:r w:rsidR="004C3622" w:rsidRPr="00F8310A">
              <w:rPr>
                <w:rFonts w:ascii="Times New Roman" w:hAnsi="Times New Roman"/>
                <w:sz w:val="22"/>
                <w:szCs w:val="22"/>
              </w:rPr>
              <w:t xml:space="preserve"> . . . . . . . . . . . . . . . . . . . . . . . . . . . . . . . . . . . .</w:t>
            </w:r>
            <w:r w:rsidR="006C3FF1" w:rsidRPr="00F8310A">
              <w:rPr>
                <w:rFonts w:ascii="Times New Roman" w:hAnsi="Times New Roman"/>
                <w:sz w:val="22"/>
                <w:szCs w:val="22"/>
              </w:rPr>
              <w:t xml:space="preserve"> .</w:t>
            </w:r>
            <w:r w:rsidR="00C7020D" w:rsidRPr="00F8310A">
              <w:rPr>
                <w:rFonts w:ascii="Times New Roman" w:hAnsi="Times New Roman"/>
                <w:sz w:val="22"/>
                <w:szCs w:val="22"/>
              </w:rPr>
              <w:t xml:space="preserve"> . . . .</w:t>
            </w:r>
            <w:r w:rsidR="002D0581" w:rsidRPr="00F8310A">
              <w:rPr>
                <w:rFonts w:ascii="Times New Roman" w:hAnsi="Times New Roman"/>
                <w:sz w:val="22"/>
                <w:szCs w:val="22"/>
              </w:rPr>
              <w:t xml:space="preserve"> . . . .</w:t>
            </w:r>
          </w:p>
        </w:tc>
        <w:tc>
          <w:tcPr>
            <w:tcW w:w="1296"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21</w:t>
            </w:r>
          </w:p>
        </w:tc>
      </w:tr>
      <w:tr w:rsidR="00C13BBE" w:rsidRPr="00F8310A" w:rsidTr="002D0581">
        <w:tc>
          <w:tcPr>
            <w:tcW w:w="1440"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4</w:t>
            </w:r>
          </w:p>
        </w:tc>
        <w:tc>
          <w:tcPr>
            <w:tcW w:w="6768" w:type="dxa"/>
            <w:tcBorders>
              <w:top w:val="nil"/>
              <w:left w:val="nil"/>
              <w:bottom w:val="nil"/>
              <w:right w:val="nil"/>
            </w:tcBorders>
          </w:tcPr>
          <w:p w:rsidR="00C13BBE" w:rsidRPr="00F8310A" w:rsidRDefault="00C13BBE" w:rsidP="002D0581">
            <w:pPr>
              <w:rPr>
                <w:rFonts w:ascii="Times New Roman" w:hAnsi="Times New Roman"/>
                <w:sz w:val="22"/>
                <w:szCs w:val="22"/>
              </w:rPr>
            </w:pPr>
            <w:r w:rsidRPr="00F8310A">
              <w:rPr>
                <w:rFonts w:ascii="Times New Roman" w:hAnsi="Times New Roman"/>
                <w:sz w:val="22"/>
                <w:szCs w:val="22"/>
              </w:rPr>
              <w:t>Loyalty, Efficiency, No Discrimination</w:t>
            </w:r>
            <w:r w:rsidR="004C3622" w:rsidRPr="00F8310A">
              <w:rPr>
                <w:rFonts w:ascii="Times New Roman" w:hAnsi="Times New Roman"/>
                <w:sz w:val="22"/>
                <w:szCs w:val="22"/>
              </w:rPr>
              <w:t xml:space="preserve"> . . . . . . . . . . . . . . . . . . . .</w:t>
            </w:r>
            <w:r w:rsidR="00C7020D" w:rsidRPr="00F8310A">
              <w:rPr>
                <w:rFonts w:ascii="Times New Roman" w:hAnsi="Times New Roman"/>
                <w:sz w:val="22"/>
                <w:szCs w:val="22"/>
              </w:rPr>
              <w:t xml:space="preserve"> . . . .</w:t>
            </w:r>
            <w:r w:rsidR="002D0581" w:rsidRPr="00F8310A">
              <w:rPr>
                <w:rFonts w:ascii="Times New Roman" w:hAnsi="Times New Roman"/>
                <w:sz w:val="22"/>
                <w:szCs w:val="22"/>
              </w:rPr>
              <w:t xml:space="preserve"> . . . .</w:t>
            </w:r>
          </w:p>
        </w:tc>
        <w:tc>
          <w:tcPr>
            <w:tcW w:w="1296"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2</w:t>
            </w:r>
          </w:p>
        </w:tc>
      </w:tr>
      <w:tr w:rsidR="00C13BBE" w:rsidRPr="00F8310A" w:rsidTr="002D0581">
        <w:tc>
          <w:tcPr>
            <w:tcW w:w="1440"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8</w:t>
            </w:r>
          </w:p>
        </w:tc>
        <w:tc>
          <w:tcPr>
            <w:tcW w:w="6768" w:type="dxa"/>
            <w:tcBorders>
              <w:top w:val="nil"/>
              <w:left w:val="nil"/>
              <w:bottom w:val="nil"/>
              <w:right w:val="nil"/>
            </w:tcBorders>
          </w:tcPr>
          <w:p w:rsidR="00C13BBE" w:rsidRPr="00F8310A" w:rsidRDefault="00C13BBE" w:rsidP="002D0581">
            <w:pPr>
              <w:rPr>
                <w:rFonts w:ascii="Times New Roman" w:hAnsi="Times New Roman"/>
                <w:sz w:val="22"/>
                <w:szCs w:val="22"/>
              </w:rPr>
            </w:pPr>
            <w:r w:rsidRPr="00F8310A">
              <w:rPr>
                <w:rFonts w:ascii="Times New Roman" w:hAnsi="Times New Roman"/>
                <w:sz w:val="22"/>
                <w:szCs w:val="22"/>
              </w:rPr>
              <w:t>Management Rights</w:t>
            </w:r>
            <w:r w:rsidR="004C3622" w:rsidRPr="00F8310A">
              <w:rPr>
                <w:rFonts w:ascii="Times New Roman" w:hAnsi="Times New Roman"/>
                <w:sz w:val="22"/>
                <w:szCs w:val="22"/>
              </w:rPr>
              <w:t xml:space="preserve"> . . . . . . . . . . . . . . . . . . . . . . . . . . . . . . . . . . .</w:t>
            </w:r>
            <w:r w:rsidR="00C7020D" w:rsidRPr="00F8310A">
              <w:rPr>
                <w:rFonts w:ascii="Times New Roman" w:hAnsi="Times New Roman"/>
                <w:sz w:val="22"/>
                <w:szCs w:val="22"/>
              </w:rPr>
              <w:t xml:space="preserve"> . . . . .</w:t>
            </w:r>
            <w:r w:rsidR="002D0581" w:rsidRPr="00F8310A">
              <w:rPr>
                <w:rFonts w:ascii="Times New Roman" w:hAnsi="Times New Roman"/>
                <w:sz w:val="22"/>
                <w:szCs w:val="22"/>
              </w:rPr>
              <w:t xml:space="preserve"> . . .</w:t>
            </w:r>
          </w:p>
        </w:tc>
        <w:tc>
          <w:tcPr>
            <w:tcW w:w="1296"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3</w:t>
            </w:r>
          </w:p>
        </w:tc>
      </w:tr>
      <w:tr w:rsidR="00C13BBE" w:rsidRPr="00F8310A" w:rsidTr="002D0581">
        <w:tc>
          <w:tcPr>
            <w:tcW w:w="1440"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23</w:t>
            </w:r>
          </w:p>
        </w:tc>
        <w:tc>
          <w:tcPr>
            <w:tcW w:w="6768" w:type="dxa"/>
            <w:tcBorders>
              <w:top w:val="nil"/>
              <w:left w:val="nil"/>
              <w:bottom w:val="nil"/>
              <w:right w:val="nil"/>
            </w:tcBorders>
          </w:tcPr>
          <w:p w:rsidR="00C13BBE" w:rsidRPr="00F8310A" w:rsidRDefault="00C13BBE" w:rsidP="002D0581">
            <w:pPr>
              <w:rPr>
                <w:rFonts w:ascii="Times New Roman" w:hAnsi="Times New Roman"/>
                <w:sz w:val="22"/>
                <w:szCs w:val="22"/>
              </w:rPr>
            </w:pPr>
            <w:r w:rsidRPr="00F8310A">
              <w:rPr>
                <w:rFonts w:ascii="Times New Roman" w:hAnsi="Times New Roman"/>
                <w:sz w:val="22"/>
                <w:szCs w:val="22"/>
              </w:rPr>
              <w:t>Meals</w:t>
            </w:r>
            <w:r w:rsidR="004C3622" w:rsidRPr="00F8310A">
              <w:rPr>
                <w:rFonts w:ascii="Times New Roman" w:hAnsi="Times New Roman"/>
                <w:sz w:val="22"/>
                <w:szCs w:val="22"/>
              </w:rPr>
              <w:t xml:space="preserve"> . . . . . . . . . . . . . . . . . . . . . . . . . . . . . . . . . . . . . . . . . . . . . .</w:t>
            </w:r>
            <w:r w:rsidR="008B2E82" w:rsidRPr="00F8310A">
              <w:rPr>
                <w:rFonts w:ascii="Times New Roman" w:hAnsi="Times New Roman"/>
                <w:sz w:val="22"/>
                <w:szCs w:val="22"/>
              </w:rPr>
              <w:t xml:space="preserve"> .</w:t>
            </w:r>
            <w:r w:rsidR="00C7020D" w:rsidRPr="00F8310A">
              <w:rPr>
                <w:rFonts w:ascii="Times New Roman" w:hAnsi="Times New Roman"/>
                <w:sz w:val="22"/>
                <w:szCs w:val="22"/>
              </w:rPr>
              <w:t xml:space="preserve"> . . . .</w:t>
            </w:r>
            <w:r w:rsidR="002D0581" w:rsidRPr="00F8310A">
              <w:rPr>
                <w:rFonts w:ascii="Times New Roman" w:hAnsi="Times New Roman"/>
                <w:sz w:val="22"/>
                <w:szCs w:val="22"/>
              </w:rPr>
              <w:t xml:space="preserve"> . . .</w:t>
            </w:r>
          </w:p>
        </w:tc>
        <w:tc>
          <w:tcPr>
            <w:tcW w:w="1296"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15</w:t>
            </w:r>
          </w:p>
        </w:tc>
      </w:tr>
      <w:tr w:rsidR="00C13BBE" w:rsidRPr="00F8310A" w:rsidTr="002D0581">
        <w:tc>
          <w:tcPr>
            <w:tcW w:w="1440" w:type="dxa"/>
            <w:tcBorders>
              <w:top w:val="nil"/>
              <w:left w:val="nil"/>
              <w:bottom w:val="nil"/>
              <w:right w:val="nil"/>
            </w:tcBorders>
          </w:tcPr>
          <w:p w:rsidR="00C13BBE" w:rsidRPr="00F8310A" w:rsidRDefault="00C13BBE" w:rsidP="002D0581">
            <w:pPr>
              <w:jc w:val="center"/>
              <w:rPr>
                <w:rFonts w:ascii="Times New Roman" w:hAnsi="Times New Roman"/>
                <w:bCs/>
                <w:sz w:val="22"/>
                <w:szCs w:val="22"/>
              </w:rPr>
            </w:pPr>
            <w:r w:rsidRPr="00F8310A">
              <w:rPr>
                <w:rFonts w:ascii="Times New Roman" w:hAnsi="Times New Roman"/>
                <w:bCs/>
                <w:sz w:val="22"/>
                <w:szCs w:val="22"/>
              </w:rPr>
              <w:t>3</w:t>
            </w:r>
            <w:r w:rsidR="00942CD3" w:rsidRPr="00F8310A">
              <w:rPr>
                <w:rFonts w:ascii="Times New Roman" w:hAnsi="Times New Roman"/>
                <w:bCs/>
                <w:sz w:val="22"/>
                <w:szCs w:val="22"/>
              </w:rPr>
              <w:t>3</w:t>
            </w:r>
          </w:p>
        </w:tc>
        <w:tc>
          <w:tcPr>
            <w:tcW w:w="6768" w:type="dxa"/>
            <w:tcBorders>
              <w:top w:val="nil"/>
              <w:left w:val="nil"/>
              <w:bottom w:val="nil"/>
              <w:right w:val="nil"/>
            </w:tcBorders>
          </w:tcPr>
          <w:p w:rsidR="00C13BBE" w:rsidRPr="00F8310A" w:rsidRDefault="00C13BBE" w:rsidP="002D0581">
            <w:pPr>
              <w:rPr>
                <w:rFonts w:ascii="Times New Roman" w:hAnsi="Times New Roman"/>
                <w:sz w:val="22"/>
                <w:szCs w:val="22"/>
              </w:rPr>
            </w:pPr>
            <w:r w:rsidRPr="00F8310A">
              <w:rPr>
                <w:rFonts w:ascii="Times New Roman" w:hAnsi="Times New Roman"/>
                <w:sz w:val="22"/>
                <w:szCs w:val="22"/>
              </w:rPr>
              <w:t>Military Leave</w:t>
            </w:r>
            <w:r w:rsidR="004C3622" w:rsidRPr="00F8310A">
              <w:rPr>
                <w:rFonts w:ascii="Times New Roman" w:hAnsi="Times New Roman"/>
                <w:sz w:val="22"/>
                <w:szCs w:val="22"/>
              </w:rPr>
              <w:t xml:space="preserve"> . . . . . . . . . . . . . . . . . . . . . . . . . . . . . . . . . . . . . . .</w:t>
            </w:r>
            <w:r w:rsidR="00C7020D" w:rsidRPr="00F8310A">
              <w:rPr>
                <w:rFonts w:ascii="Times New Roman" w:hAnsi="Times New Roman"/>
                <w:sz w:val="22"/>
                <w:szCs w:val="22"/>
              </w:rPr>
              <w:t xml:space="preserve"> . . . . .</w:t>
            </w:r>
            <w:r w:rsidR="002D0581" w:rsidRPr="00F8310A">
              <w:rPr>
                <w:rFonts w:ascii="Times New Roman" w:hAnsi="Times New Roman"/>
                <w:sz w:val="22"/>
                <w:szCs w:val="22"/>
              </w:rPr>
              <w:t xml:space="preserve"> . . .</w:t>
            </w:r>
          </w:p>
        </w:tc>
        <w:tc>
          <w:tcPr>
            <w:tcW w:w="1296"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21</w:t>
            </w:r>
          </w:p>
        </w:tc>
      </w:tr>
      <w:tr w:rsidR="00C13BBE" w:rsidRPr="00F8310A" w:rsidTr="002D0581">
        <w:tc>
          <w:tcPr>
            <w:tcW w:w="1440"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9</w:t>
            </w:r>
          </w:p>
        </w:tc>
        <w:tc>
          <w:tcPr>
            <w:tcW w:w="6768" w:type="dxa"/>
            <w:tcBorders>
              <w:top w:val="nil"/>
              <w:left w:val="nil"/>
              <w:bottom w:val="nil"/>
              <w:right w:val="nil"/>
            </w:tcBorders>
          </w:tcPr>
          <w:p w:rsidR="00C13BBE" w:rsidRPr="00F8310A" w:rsidRDefault="00C13BBE" w:rsidP="002D0581">
            <w:pPr>
              <w:rPr>
                <w:rFonts w:ascii="Times New Roman" w:hAnsi="Times New Roman"/>
                <w:sz w:val="22"/>
                <w:szCs w:val="22"/>
              </w:rPr>
            </w:pPr>
            <w:r w:rsidRPr="00F8310A">
              <w:rPr>
                <w:rFonts w:ascii="Times New Roman" w:hAnsi="Times New Roman"/>
                <w:sz w:val="22"/>
                <w:szCs w:val="22"/>
              </w:rPr>
              <w:t>No Strikes or Lockouts</w:t>
            </w:r>
            <w:r w:rsidR="004C3622" w:rsidRPr="00F8310A">
              <w:rPr>
                <w:rFonts w:ascii="Times New Roman" w:hAnsi="Times New Roman"/>
                <w:sz w:val="22"/>
                <w:szCs w:val="22"/>
              </w:rPr>
              <w:t xml:space="preserve"> . . . . . . . . . . . . . . . . . . . . . . . . . . . . . . . .</w:t>
            </w:r>
            <w:r w:rsidR="008B2E82" w:rsidRPr="00F8310A">
              <w:rPr>
                <w:rFonts w:ascii="Times New Roman" w:hAnsi="Times New Roman"/>
                <w:sz w:val="22"/>
                <w:szCs w:val="22"/>
              </w:rPr>
              <w:t xml:space="preserve"> .</w:t>
            </w:r>
            <w:r w:rsidR="00C7020D" w:rsidRPr="00F8310A">
              <w:rPr>
                <w:rFonts w:ascii="Times New Roman" w:hAnsi="Times New Roman"/>
                <w:sz w:val="22"/>
                <w:szCs w:val="22"/>
              </w:rPr>
              <w:t xml:space="preserve"> . . . . .</w:t>
            </w:r>
            <w:r w:rsidR="002D0581" w:rsidRPr="00F8310A">
              <w:rPr>
                <w:rFonts w:ascii="Times New Roman" w:hAnsi="Times New Roman"/>
                <w:sz w:val="22"/>
                <w:szCs w:val="22"/>
              </w:rPr>
              <w:t xml:space="preserve"> . . .</w:t>
            </w:r>
          </w:p>
        </w:tc>
        <w:tc>
          <w:tcPr>
            <w:tcW w:w="1296"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4</w:t>
            </w:r>
          </w:p>
        </w:tc>
      </w:tr>
      <w:tr w:rsidR="00C13BBE" w:rsidRPr="00F8310A" w:rsidTr="002D0581">
        <w:tc>
          <w:tcPr>
            <w:tcW w:w="1440"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20</w:t>
            </w:r>
          </w:p>
        </w:tc>
        <w:tc>
          <w:tcPr>
            <w:tcW w:w="6768" w:type="dxa"/>
            <w:tcBorders>
              <w:top w:val="nil"/>
              <w:left w:val="nil"/>
              <w:bottom w:val="nil"/>
              <w:right w:val="nil"/>
            </w:tcBorders>
          </w:tcPr>
          <w:p w:rsidR="00C13BBE" w:rsidRPr="00F8310A" w:rsidRDefault="00C13BBE" w:rsidP="002D0581">
            <w:pPr>
              <w:rPr>
                <w:rFonts w:ascii="Times New Roman" w:hAnsi="Times New Roman"/>
                <w:sz w:val="22"/>
                <w:szCs w:val="22"/>
              </w:rPr>
            </w:pPr>
            <w:r w:rsidRPr="00F8310A">
              <w:rPr>
                <w:rFonts w:ascii="Times New Roman" w:hAnsi="Times New Roman"/>
                <w:sz w:val="22"/>
                <w:szCs w:val="22"/>
              </w:rPr>
              <w:t>Overtime</w:t>
            </w:r>
            <w:r w:rsidR="004C3622" w:rsidRPr="00F8310A">
              <w:rPr>
                <w:rFonts w:ascii="Times New Roman" w:hAnsi="Times New Roman"/>
                <w:sz w:val="22"/>
                <w:szCs w:val="22"/>
              </w:rPr>
              <w:t xml:space="preserve"> . . . . . . . . . . . . . . . . . . . . . . . . . . . . . . . . . . . . . . . . . . .</w:t>
            </w:r>
            <w:r w:rsidR="008B2E82" w:rsidRPr="00F8310A">
              <w:rPr>
                <w:rFonts w:ascii="Times New Roman" w:hAnsi="Times New Roman"/>
                <w:sz w:val="22"/>
                <w:szCs w:val="22"/>
              </w:rPr>
              <w:t xml:space="preserve"> .</w:t>
            </w:r>
            <w:r w:rsidR="00C7020D" w:rsidRPr="00F8310A">
              <w:rPr>
                <w:rFonts w:ascii="Times New Roman" w:hAnsi="Times New Roman"/>
                <w:sz w:val="22"/>
                <w:szCs w:val="22"/>
              </w:rPr>
              <w:t xml:space="preserve"> . . . . .</w:t>
            </w:r>
            <w:r w:rsidR="002D0581" w:rsidRPr="00F8310A">
              <w:rPr>
                <w:rFonts w:ascii="Times New Roman" w:hAnsi="Times New Roman"/>
                <w:sz w:val="22"/>
                <w:szCs w:val="22"/>
              </w:rPr>
              <w:t xml:space="preserve"> . . .</w:t>
            </w:r>
          </w:p>
        </w:tc>
        <w:tc>
          <w:tcPr>
            <w:tcW w:w="1296"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12</w:t>
            </w:r>
          </w:p>
        </w:tc>
      </w:tr>
      <w:tr w:rsidR="00C13BBE" w:rsidRPr="00F8310A" w:rsidTr="002D0581">
        <w:tc>
          <w:tcPr>
            <w:tcW w:w="1440" w:type="dxa"/>
            <w:tcBorders>
              <w:top w:val="nil"/>
              <w:left w:val="nil"/>
              <w:bottom w:val="nil"/>
              <w:right w:val="nil"/>
            </w:tcBorders>
          </w:tcPr>
          <w:p w:rsidR="00C13BBE" w:rsidRPr="00F8310A" w:rsidRDefault="00C13BBE" w:rsidP="002D0581">
            <w:pPr>
              <w:jc w:val="center"/>
              <w:rPr>
                <w:rFonts w:ascii="Times New Roman" w:hAnsi="Times New Roman"/>
                <w:bCs/>
                <w:sz w:val="22"/>
                <w:szCs w:val="22"/>
              </w:rPr>
            </w:pPr>
            <w:r w:rsidRPr="00F8310A">
              <w:rPr>
                <w:rFonts w:ascii="Times New Roman" w:hAnsi="Times New Roman"/>
                <w:bCs/>
                <w:sz w:val="22"/>
                <w:szCs w:val="22"/>
              </w:rPr>
              <w:t>4</w:t>
            </w:r>
            <w:r w:rsidR="00942CD3" w:rsidRPr="00F8310A">
              <w:rPr>
                <w:rFonts w:ascii="Times New Roman" w:hAnsi="Times New Roman"/>
                <w:bCs/>
                <w:sz w:val="22"/>
                <w:szCs w:val="22"/>
              </w:rPr>
              <w:t>5</w:t>
            </w:r>
          </w:p>
        </w:tc>
        <w:tc>
          <w:tcPr>
            <w:tcW w:w="6768" w:type="dxa"/>
            <w:tcBorders>
              <w:top w:val="nil"/>
              <w:left w:val="nil"/>
              <w:bottom w:val="nil"/>
              <w:right w:val="nil"/>
            </w:tcBorders>
          </w:tcPr>
          <w:p w:rsidR="00C13BBE" w:rsidRPr="00F8310A" w:rsidRDefault="00C13BBE" w:rsidP="002D0581">
            <w:pPr>
              <w:rPr>
                <w:rFonts w:ascii="Times New Roman" w:hAnsi="Times New Roman"/>
                <w:sz w:val="22"/>
                <w:szCs w:val="22"/>
              </w:rPr>
            </w:pPr>
            <w:r w:rsidRPr="00F8310A">
              <w:rPr>
                <w:rFonts w:ascii="Times New Roman" w:hAnsi="Times New Roman"/>
                <w:sz w:val="22"/>
                <w:szCs w:val="22"/>
              </w:rPr>
              <w:t xml:space="preserve">Pay </w:t>
            </w:r>
            <w:r w:rsidR="008B2E82" w:rsidRPr="00F8310A">
              <w:rPr>
                <w:rFonts w:ascii="Times New Roman" w:hAnsi="Times New Roman"/>
                <w:b/>
                <w:sz w:val="22"/>
                <w:szCs w:val="22"/>
              </w:rPr>
              <w:t>Period</w:t>
            </w:r>
            <w:r w:rsidR="008B2E82" w:rsidRPr="00F8310A">
              <w:rPr>
                <w:rFonts w:ascii="Times New Roman" w:hAnsi="Times New Roman"/>
                <w:sz w:val="22"/>
                <w:szCs w:val="22"/>
              </w:rPr>
              <w:t xml:space="preserve"> . . . . . . . . . . . . . . . . . . . . . . . . . .</w:t>
            </w:r>
            <w:r w:rsidR="004C3622" w:rsidRPr="00F8310A">
              <w:rPr>
                <w:rFonts w:ascii="Times New Roman" w:hAnsi="Times New Roman"/>
                <w:sz w:val="22"/>
                <w:szCs w:val="22"/>
              </w:rPr>
              <w:t xml:space="preserve"> . . . . . . . . . . . . . . . .</w:t>
            </w:r>
            <w:r w:rsidR="00C7020D" w:rsidRPr="00F8310A">
              <w:rPr>
                <w:rFonts w:ascii="Times New Roman" w:hAnsi="Times New Roman"/>
                <w:sz w:val="22"/>
                <w:szCs w:val="22"/>
              </w:rPr>
              <w:t xml:space="preserve"> . . . . .</w:t>
            </w:r>
            <w:r w:rsidR="002D0581" w:rsidRPr="00F8310A">
              <w:rPr>
                <w:rFonts w:ascii="Times New Roman" w:hAnsi="Times New Roman"/>
                <w:sz w:val="22"/>
                <w:szCs w:val="22"/>
              </w:rPr>
              <w:t xml:space="preserve"> . . .</w:t>
            </w:r>
          </w:p>
        </w:tc>
        <w:tc>
          <w:tcPr>
            <w:tcW w:w="1296"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27</w:t>
            </w:r>
          </w:p>
        </w:tc>
      </w:tr>
      <w:tr w:rsidR="00C13BBE" w:rsidRPr="00F8310A" w:rsidTr="002D0581">
        <w:tc>
          <w:tcPr>
            <w:tcW w:w="1440" w:type="dxa"/>
            <w:tcBorders>
              <w:top w:val="nil"/>
              <w:left w:val="nil"/>
              <w:bottom w:val="nil"/>
              <w:right w:val="nil"/>
            </w:tcBorders>
          </w:tcPr>
          <w:p w:rsidR="00C13BBE" w:rsidRPr="00F8310A" w:rsidRDefault="00C13BBE" w:rsidP="002D0581">
            <w:pPr>
              <w:jc w:val="center"/>
              <w:rPr>
                <w:rFonts w:ascii="Times New Roman" w:hAnsi="Times New Roman"/>
                <w:bCs/>
                <w:sz w:val="22"/>
                <w:szCs w:val="22"/>
              </w:rPr>
            </w:pPr>
            <w:r w:rsidRPr="00F8310A">
              <w:rPr>
                <w:rFonts w:ascii="Times New Roman" w:hAnsi="Times New Roman"/>
                <w:bCs/>
                <w:sz w:val="22"/>
                <w:szCs w:val="22"/>
              </w:rPr>
              <w:t>4</w:t>
            </w:r>
            <w:r w:rsidR="00942CD3" w:rsidRPr="00F8310A">
              <w:rPr>
                <w:rFonts w:ascii="Times New Roman" w:hAnsi="Times New Roman"/>
                <w:bCs/>
                <w:sz w:val="22"/>
                <w:szCs w:val="22"/>
              </w:rPr>
              <w:t>2</w:t>
            </w:r>
          </w:p>
        </w:tc>
        <w:tc>
          <w:tcPr>
            <w:tcW w:w="6768" w:type="dxa"/>
            <w:tcBorders>
              <w:top w:val="nil"/>
              <w:left w:val="nil"/>
              <w:bottom w:val="nil"/>
              <w:right w:val="nil"/>
            </w:tcBorders>
          </w:tcPr>
          <w:p w:rsidR="00C13BBE" w:rsidRPr="00F8310A" w:rsidRDefault="00C13BBE" w:rsidP="002D0581">
            <w:pPr>
              <w:rPr>
                <w:rFonts w:ascii="Times New Roman" w:hAnsi="Times New Roman"/>
                <w:sz w:val="22"/>
                <w:szCs w:val="22"/>
              </w:rPr>
            </w:pPr>
            <w:r w:rsidRPr="00F8310A">
              <w:rPr>
                <w:rFonts w:ascii="Times New Roman" w:hAnsi="Times New Roman"/>
                <w:sz w:val="22"/>
                <w:szCs w:val="22"/>
              </w:rPr>
              <w:t>Payment for Accrued Sick Leave at Retirement</w:t>
            </w:r>
            <w:r w:rsidR="004C3622" w:rsidRPr="00F8310A">
              <w:rPr>
                <w:rFonts w:ascii="Times New Roman" w:hAnsi="Times New Roman"/>
                <w:sz w:val="22"/>
                <w:szCs w:val="22"/>
              </w:rPr>
              <w:t xml:space="preserve"> . . . . . . . . . . . . .</w:t>
            </w:r>
            <w:r w:rsidR="008B2E82" w:rsidRPr="00F8310A">
              <w:rPr>
                <w:rFonts w:ascii="Times New Roman" w:hAnsi="Times New Roman"/>
                <w:sz w:val="22"/>
                <w:szCs w:val="22"/>
              </w:rPr>
              <w:t xml:space="preserve"> .</w:t>
            </w:r>
            <w:r w:rsidR="00C7020D" w:rsidRPr="00F8310A">
              <w:rPr>
                <w:rFonts w:ascii="Times New Roman" w:hAnsi="Times New Roman"/>
                <w:sz w:val="22"/>
                <w:szCs w:val="22"/>
              </w:rPr>
              <w:t xml:space="preserve"> . . . .</w:t>
            </w:r>
            <w:r w:rsidR="002D0581" w:rsidRPr="00F8310A">
              <w:rPr>
                <w:rFonts w:ascii="Times New Roman" w:hAnsi="Times New Roman"/>
                <w:sz w:val="22"/>
                <w:szCs w:val="22"/>
              </w:rPr>
              <w:t xml:space="preserve"> . . .</w:t>
            </w:r>
          </w:p>
        </w:tc>
        <w:tc>
          <w:tcPr>
            <w:tcW w:w="1296"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24</w:t>
            </w:r>
          </w:p>
        </w:tc>
      </w:tr>
      <w:tr w:rsidR="00C13BBE" w:rsidRPr="00F8310A" w:rsidTr="002D0581">
        <w:tc>
          <w:tcPr>
            <w:tcW w:w="1440" w:type="dxa"/>
            <w:tcBorders>
              <w:top w:val="nil"/>
              <w:left w:val="nil"/>
              <w:bottom w:val="nil"/>
              <w:right w:val="nil"/>
            </w:tcBorders>
          </w:tcPr>
          <w:p w:rsidR="00C13BBE" w:rsidRPr="00F8310A" w:rsidRDefault="00C13BBE" w:rsidP="002D0581">
            <w:pPr>
              <w:jc w:val="center"/>
              <w:rPr>
                <w:rFonts w:ascii="Times New Roman" w:hAnsi="Times New Roman"/>
                <w:bCs/>
                <w:sz w:val="22"/>
                <w:szCs w:val="22"/>
              </w:rPr>
            </w:pPr>
            <w:r w:rsidRPr="00F8310A">
              <w:rPr>
                <w:rFonts w:ascii="Times New Roman" w:hAnsi="Times New Roman"/>
                <w:bCs/>
                <w:sz w:val="22"/>
                <w:szCs w:val="22"/>
              </w:rPr>
              <w:t>25</w:t>
            </w:r>
          </w:p>
        </w:tc>
        <w:tc>
          <w:tcPr>
            <w:tcW w:w="6768" w:type="dxa"/>
            <w:tcBorders>
              <w:top w:val="nil"/>
              <w:left w:val="nil"/>
              <w:bottom w:val="nil"/>
              <w:right w:val="nil"/>
            </w:tcBorders>
          </w:tcPr>
          <w:p w:rsidR="00C13BBE" w:rsidRPr="00F8310A" w:rsidRDefault="00C13BBE" w:rsidP="002D0581">
            <w:pPr>
              <w:rPr>
                <w:rFonts w:ascii="Times New Roman" w:hAnsi="Times New Roman"/>
                <w:sz w:val="22"/>
                <w:szCs w:val="22"/>
              </w:rPr>
            </w:pPr>
            <w:r w:rsidRPr="00F8310A">
              <w:rPr>
                <w:rFonts w:ascii="Times New Roman" w:hAnsi="Times New Roman"/>
                <w:sz w:val="22"/>
                <w:szCs w:val="22"/>
              </w:rPr>
              <w:t>Personal Leave</w:t>
            </w:r>
            <w:r w:rsidR="004C3622" w:rsidRPr="00F8310A">
              <w:rPr>
                <w:rFonts w:ascii="Times New Roman" w:hAnsi="Times New Roman"/>
                <w:sz w:val="22"/>
                <w:szCs w:val="22"/>
              </w:rPr>
              <w:t xml:space="preserve"> . . . . . . . . . . . . . . . . . . . . . . . . . . . . . . . . . . . . . . .</w:t>
            </w:r>
            <w:r w:rsidR="00C7020D" w:rsidRPr="00F8310A">
              <w:rPr>
                <w:rFonts w:ascii="Times New Roman" w:hAnsi="Times New Roman"/>
                <w:sz w:val="22"/>
                <w:szCs w:val="22"/>
              </w:rPr>
              <w:t xml:space="preserve"> . . . . .</w:t>
            </w:r>
            <w:r w:rsidR="002D0581" w:rsidRPr="00F8310A">
              <w:rPr>
                <w:rFonts w:ascii="Times New Roman" w:hAnsi="Times New Roman"/>
                <w:sz w:val="22"/>
                <w:szCs w:val="22"/>
              </w:rPr>
              <w:t xml:space="preserve"> . . .</w:t>
            </w:r>
          </w:p>
        </w:tc>
        <w:tc>
          <w:tcPr>
            <w:tcW w:w="1296" w:type="dxa"/>
            <w:tcBorders>
              <w:top w:val="nil"/>
              <w:left w:val="nil"/>
              <w:bottom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16</w:t>
            </w:r>
          </w:p>
        </w:tc>
      </w:tr>
      <w:tr w:rsidR="00C13BBE" w:rsidRPr="00F8310A" w:rsidTr="002D0581">
        <w:tc>
          <w:tcPr>
            <w:tcW w:w="1440" w:type="dxa"/>
            <w:tcBorders>
              <w:top w:val="nil"/>
              <w:left w:val="nil"/>
              <w:right w:val="nil"/>
            </w:tcBorders>
          </w:tcPr>
          <w:p w:rsidR="00C13BBE" w:rsidRPr="00F8310A" w:rsidRDefault="00C13BBE" w:rsidP="002D0581">
            <w:pPr>
              <w:jc w:val="center"/>
              <w:rPr>
                <w:rFonts w:ascii="Times New Roman" w:hAnsi="Times New Roman"/>
                <w:bCs/>
                <w:sz w:val="22"/>
                <w:szCs w:val="22"/>
              </w:rPr>
            </w:pPr>
            <w:r w:rsidRPr="00F8310A">
              <w:rPr>
                <w:rFonts w:ascii="Times New Roman" w:hAnsi="Times New Roman"/>
                <w:bCs/>
                <w:sz w:val="22"/>
                <w:szCs w:val="22"/>
              </w:rPr>
              <w:t>30</w:t>
            </w:r>
          </w:p>
        </w:tc>
        <w:tc>
          <w:tcPr>
            <w:tcW w:w="6768" w:type="dxa"/>
            <w:tcBorders>
              <w:top w:val="nil"/>
              <w:left w:val="nil"/>
              <w:right w:val="nil"/>
            </w:tcBorders>
          </w:tcPr>
          <w:p w:rsidR="00C13BBE" w:rsidRPr="00F8310A" w:rsidRDefault="00C13BBE" w:rsidP="002D0581">
            <w:pPr>
              <w:rPr>
                <w:rFonts w:ascii="Times New Roman" w:hAnsi="Times New Roman"/>
                <w:sz w:val="22"/>
                <w:szCs w:val="22"/>
              </w:rPr>
            </w:pPr>
            <w:r w:rsidRPr="00F8310A">
              <w:rPr>
                <w:rFonts w:ascii="Times New Roman" w:hAnsi="Times New Roman"/>
                <w:sz w:val="22"/>
                <w:szCs w:val="22"/>
              </w:rPr>
              <w:t>Physical Disability</w:t>
            </w:r>
            <w:r w:rsidR="004C3622" w:rsidRPr="00F8310A">
              <w:rPr>
                <w:rFonts w:ascii="Times New Roman" w:hAnsi="Times New Roman"/>
                <w:sz w:val="22"/>
                <w:szCs w:val="22"/>
              </w:rPr>
              <w:t xml:space="preserve"> . . . . . . . . . . . . . . . . . . . . . . . . . . . . . . . . . . . .</w:t>
            </w:r>
            <w:r w:rsidR="00C7020D" w:rsidRPr="00F8310A">
              <w:rPr>
                <w:rFonts w:ascii="Times New Roman" w:hAnsi="Times New Roman"/>
                <w:sz w:val="22"/>
                <w:szCs w:val="22"/>
              </w:rPr>
              <w:t xml:space="preserve"> . . . . .</w:t>
            </w:r>
            <w:r w:rsidR="002D0581" w:rsidRPr="00F8310A">
              <w:rPr>
                <w:rFonts w:ascii="Times New Roman" w:hAnsi="Times New Roman"/>
                <w:sz w:val="22"/>
                <w:szCs w:val="22"/>
              </w:rPr>
              <w:t xml:space="preserve"> . . .</w:t>
            </w:r>
          </w:p>
        </w:tc>
        <w:tc>
          <w:tcPr>
            <w:tcW w:w="1296" w:type="dxa"/>
            <w:tcBorders>
              <w:top w:val="nil"/>
              <w:left w:val="nil"/>
              <w:right w:val="nil"/>
            </w:tcBorders>
          </w:tcPr>
          <w:p w:rsidR="00C13BBE" w:rsidRPr="00F8310A" w:rsidRDefault="00C13BBE" w:rsidP="002D0581">
            <w:pPr>
              <w:jc w:val="center"/>
              <w:rPr>
                <w:rFonts w:ascii="Times New Roman" w:hAnsi="Times New Roman"/>
                <w:sz w:val="22"/>
                <w:szCs w:val="22"/>
              </w:rPr>
            </w:pPr>
            <w:r w:rsidRPr="00F8310A">
              <w:rPr>
                <w:rFonts w:ascii="Times New Roman" w:hAnsi="Times New Roman"/>
                <w:sz w:val="22"/>
                <w:szCs w:val="22"/>
              </w:rPr>
              <w:t>19</w:t>
            </w:r>
          </w:p>
        </w:tc>
      </w:tr>
      <w:tr w:rsidR="00942CD3" w:rsidRPr="00F8310A" w:rsidTr="002D0581">
        <w:tc>
          <w:tcPr>
            <w:tcW w:w="1440" w:type="dxa"/>
            <w:tcBorders>
              <w:top w:val="nil"/>
              <w:left w:val="nil"/>
              <w:right w:val="nil"/>
            </w:tcBorders>
          </w:tcPr>
          <w:p w:rsidR="00942CD3" w:rsidRPr="00F8310A" w:rsidRDefault="00942CD3" w:rsidP="002D0581">
            <w:pPr>
              <w:jc w:val="center"/>
              <w:rPr>
                <w:rFonts w:ascii="Times New Roman" w:hAnsi="Times New Roman"/>
                <w:sz w:val="22"/>
                <w:szCs w:val="22"/>
              </w:rPr>
            </w:pPr>
            <w:r w:rsidRPr="00F8310A">
              <w:rPr>
                <w:rFonts w:ascii="Times New Roman" w:hAnsi="Times New Roman"/>
                <w:sz w:val="22"/>
                <w:szCs w:val="22"/>
              </w:rPr>
              <w:t>16</w:t>
            </w:r>
          </w:p>
        </w:tc>
        <w:tc>
          <w:tcPr>
            <w:tcW w:w="6768" w:type="dxa"/>
            <w:tcBorders>
              <w:top w:val="nil"/>
              <w:left w:val="nil"/>
              <w:right w:val="nil"/>
            </w:tcBorders>
          </w:tcPr>
          <w:p w:rsidR="00942CD3" w:rsidRPr="00F8310A" w:rsidRDefault="00942CD3" w:rsidP="002D0581">
            <w:pPr>
              <w:rPr>
                <w:rFonts w:ascii="Times New Roman" w:hAnsi="Times New Roman"/>
                <w:sz w:val="22"/>
                <w:szCs w:val="22"/>
              </w:rPr>
            </w:pPr>
            <w:r w:rsidRPr="00F8310A">
              <w:rPr>
                <w:rFonts w:ascii="Times New Roman" w:hAnsi="Times New Roman"/>
                <w:sz w:val="22"/>
                <w:szCs w:val="22"/>
              </w:rPr>
              <w:t>Probationary Employees . . . . . . . . . . . . . . . . . . . . . . . . . . . . . . .</w:t>
            </w:r>
            <w:r w:rsidR="008B2E82" w:rsidRPr="00F8310A">
              <w:rPr>
                <w:rFonts w:ascii="Times New Roman" w:hAnsi="Times New Roman"/>
                <w:sz w:val="22"/>
                <w:szCs w:val="22"/>
              </w:rPr>
              <w:t xml:space="preserve"> .</w:t>
            </w:r>
            <w:r w:rsidR="00C7020D" w:rsidRPr="00F8310A">
              <w:rPr>
                <w:rFonts w:ascii="Times New Roman" w:hAnsi="Times New Roman"/>
                <w:sz w:val="22"/>
                <w:szCs w:val="22"/>
              </w:rPr>
              <w:t xml:space="preserve"> . . . . .</w:t>
            </w:r>
            <w:r w:rsidR="002D0581" w:rsidRPr="00F8310A">
              <w:rPr>
                <w:rFonts w:ascii="Times New Roman" w:hAnsi="Times New Roman"/>
                <w:sz w:val="22"/>
                <w:szCs w:val="22"/>
              </w:rPr>
              <w:t xml:space="preserve"> . . .</w:t>
            </w:r>
          </w:p>
        </w:tc>
        <w:tc>
          <w:tcPr>
            <w:tcW w:w="1296" w:type="dxa"/>
            <w:tcBorders>
              <w:top w:val="nil"/>
              <w:left w:val="nil"/>
              <w:right w:val="nil"/>
            </w:tcBorders>
          </w:tcPr>
          <w:p w:rsidR="00942CD3" w:rsidRPr="00F8310A" w:rsidRDefault="00942CD3" w:rsidP="002D0581">
            <w:pPr>
              <w:jc w:val="center"/>
              <w:rPr>
                <w:rFonts w:ascii="Times New Roman" w:hAnsi="Times New Roman"/>
                <w:sz w:val="22"/>
                <w:szCs w:val="22"/>
              </w:rPr>
            </w:pPr>
            <w:r w:rsidRPr="00F8310A">
              <w:rPr>
                <w:rFonts w:ascii="Times New Roman" w:hAnsi="Times New Roman"/>
                <w:sz w:val="22"/>
                <w:szCs w:val="22"/>
              </w:rPr>
              <w:t>10</w:t>
            </w:r>
          </w:p>
        </w:tc>
      </w:tr>
      <w:tr w:rsidR="00B758B7" w:rsidRPr="00F8310A" w:rsidTr="002D0581">
        <w:tc>
          <w:tcPr>
            <w:tcW w:w="1440" w:type="dxa"/>
            <w:tcBorders>
              <w:top w:val="nil"/>
              <w:left w:val="nil"/>
              <w:right w:val="nil"/>
            </w:tcBorders>
          </w:tcPr>
          <w:p w:rsidR="00B758B7" w:rsidRPr="00F8310A" w:rsidRDefault="00B758B7" w:rsidP="002D0581">
            <w:pPr>
              <w:jc w:val="center"/>
              <w:rPr>
                <w:rFonts w:ascii="Times New Roman" w:hAnsi="Times New Roman"/>
                <w:sz w:val="22"/>
                <w:szCs w:val="22"/>
              </w:rPr>
            </w:pPr>
            <w:r w:rsidRPr="00F8310A">
              <w:rPr>
                <w:rFonts w:ascii="Times New Roman" w:hAnsi="Times New Roman"/>
                <w:sz w:val="22"/>
                <w:szCs w:val="22"/>
              </w:rPr>
              <w:t>13</w:t>
            </w:r>
          </w:p>
        </w:tc>
        <w:tc>
          <w:tcPr>
            <w:tcW w:w="6768" w:type="dxa"/>
            <w:tcBorders>
              <w:top w:val="nil"/>
              <w:left w:val="nil"/>
              <w:right w:val="nil"/>
            </w:tcBorders>
          </w:tcPr>
          <w:p w:rsidR="00B758B7" w:rsidRPr="00F8310A" w:rsidRDefault="00B758B7" w:rsidP="002D0581">
            <w:pPr>
              <w:rPr>
                <w:rFonts w:ascii="Times New Roman" w:hAnsi="Times New Roman"/>
                <w:sz w:val="22"/>
                <w:szCs w:val="22"/>
              </w:rPr>
            </w:pPr>
            <w:r w:rsidRPr="00F8310A">
              <w:rPr>
                <w:rFonts w:ascii="Times New Roman" w:hAnsi="Times New Roman"/>
                <w:sz w:val="22"/>
                <w:szCs w:val="22"/>
              </w:rPr>
              <w:t>Promotions, Demotions . . . . . . . . . . . . . . . . . . . . . . . . . . . . . . . . .</w:t>
            </w:r>
            <w:r w:rsidR="00C7020D" w:rsidRPr="00F8310A">
              <w:rPr>
                <w:rFonts w:ascii="Times New Roman" w:hAnsi="Times New Roman"/>
                <w:sz w:val="22"/>
                <w:szCs w:val="22"/>
              </w:rPr>
              <w:t xml:space="preserve"> . . . .</w:t>
            </w:r>
            <w:r w:rsidR="002D0581" w:rsidRPr="00F8310A">
              <w:rPr>
                <w:rFonts w:ascii="Times New Roman" w:hAnsi="Times New Roman"/>
                <w:sz w:val="22"/>
                <w:szCs w:val="22"/>
              </w:rPr>
              <w:t xml:space="preserve"> . . .</w:t>
            </w:r>
          </w:p>
        </w:tc>
        <w:tc>
          <w:tcPr>
            <w:tcW w:w="1296" w:type="dxa"/>
            <w:tcBorders>
              <w:top w:val="nil"/>
              <w:left w:val="nil"/>
              <w:right w:val="nil"/>
            </w:tcBorders>
          </w:tcPr>
          <w:p w:rsidR="00B758B7" w:rsidRPr="00F8310A" w:rsidRDefault="00B758B7" w:rsidP="002D0581">
            <w:pPr>
              <w:jc w:val="center"/>
              <w:rPr>
                <w:rFonts w:ascii="Times New Roman" w:hAnsi="Times New Roman"/>
                <w:sz w:val="22"/>
                <w:szCs w:val="22"/>
              </w:rPr>
            </w:pPr>
            <w:r w:rsidRPr="00F8310A">
              <w:rPr>
                <w:rFonts w:ascii="Times New Roman" w:hAnsi="Times New Roman"/>
                <w:sz w:val="22"/>
                <w:szCs w:val="22"/>
              </w:rPr>
              <w:t>7</w:t>
            </w:r>
          </w:p>
        </w:tc>
      </w:tr>
      <w:tr w:rsidR="00B758B7" w:rsidRPr="00F8310A" w:rsidTr="002D0581">
        <w:tc>
          <w:tcPr>
            <w:tcW w:w="1440" w:type="dxa"/>
            <w:tcBorders>
              <w:top w:val="nil"/>
              <w:left w:val="nil"/>
              <w:right w:val="nil"/>
            </w:tcBorders>
          </w:tcPr>
          <w:p w:rsidR="00B758B7" w:rsidRPr="00F8310A" w:rsidRDefault="00B758B7" w:rsidP="002D0581">
            <w:pPr>
              <w:jc w:val="center"/>
              <w:rPr>
                <w:rFonts w:ascii="Times New Roman" w:hAnsi="Times New Roman"/>
                <w:bCs/>
                <w:sz w:val="22"/>
                <w:szCs w:val="22"/>
              </w:rPr>
            </w:pPr>
            <w:r w:rsidRPr="00F8310A">
              <w:rPr>
                <w:rFonts w:ascii="Times New Roman" w:hAnsi="Times New Roman"/>
                <w:bCs/>
                <w:sz w:val="22"/>
                <w:szCs w:val="22"/>
              </w:rPr>
              <w:t>37</w:t>
            </w:r>
          </w:p>
        </w:tc>
        <w:tc>
          <w:tcPr>
            <w:tcW w:w="6768" w:type="dxa"/>
            <w:tcBorders>
              <w:top w:val="nil"/>
              <w:left w:val="nil"/>
              <w:right w:val="nil"/>
            </w:tcBorders>
          </w:tcPr>
          <w:p w:rsidR="00B758B7" w:rsidRPr="00F8310A" w:rsidRDefault="00B758B7" w:rsidP="002D0581">
            <w:pPr>
              <w:rPr>
                <w:rFonts w:ascii="Times New Roman" w:hAnsi="Times New Roman"/>
                <w:sz w:val="22"/>
                <w:szCs w:val="22"/>
              </w:rPr>
            </w:pPr>
            <w:r w:rsidRPr="00F8310A">
              <w:rPr>
                <w:rFonts w:ascii="Times New Roman" w:hAnsi="Times New Roman"/>
                <w:sz w:val="22"/>
                <w:szCs w:val="22"/>
              </w:rPr>
              <w:t>Safety . . . . . . . . . . . . . . . . . . . . . . . . . . . . . . . . . . . . . . . . . . . . . .</w:t>
            </w:r>
            <w:r w:rsidR="00C7020D" w:rsidRPr="00F8310A">
              <w:rPr>
                <w:rFonts w:ascii="Times New Roman" w:hAnsi="Times New Roman"/>
                <w:sz w:val="22"/>
                <w:szCs w:val="22"/>
              </w:rPr>
              <w:t xml:space="preserve"> . . . . .</w:t>
            </w:r>
            <w:r w:rsidR="002D0581" w:rsidRPr="00F8310A">
              <w:rPr>
                <w:rFonts w:ascii="Times New Roman" w:hAnsi="Times New Roman"/>
                <w:sz w:val="22"/>
                <w:szCs w:val="22"/>
              </w:rPr>
              <w:t xml:space="preserve"> . . .</w:t>
            </w:r>
          </w:p>
        </w:tc>
        <w:tc>
          <w:tcPr>
            <w:tcW w:w="1296" w:type="dxa"/>
            <w:tcBorders>
              <w:top w:val="nil"/>
              <w:left w:val="nil"/>
              <w:right w:val="nil"/>
            </w:tcBorders>
          </w:tcPr>
          <w:p w:rsidR="00B758B7" w:rsidRPr="00F8310A" w:rsidRDefault="00B758B7" w:rsidP="002D0581">
            <w:pPr>
              <w:jc w:val="center"/>
              <w:rPr>
                <w:rFonts w:ascii="Times New Roman" w:hAnsi="Times New Roman"/>
                <w:sz w:val="22"/>
                <w:szCs w:val="22"/>
              </w:rPr>
            </w:pPr>
            <w:r w:rsidRPr="00F8310A">
              <w:rPr>
                <w:rFonts w:ascii="Times New Roman" w:hAnsi="Times New Roman"/>
                <w:sz w:val="22"/>
                <w:szCs w:val="22"/>
              </w:rPr>
              <w:t>22</w:t>
            </w:r>
          </w:p>
        </w:tc>
      </w:tr>
      <w:tr w:rsidR="00C7020D" w:rsidRPr="00F8310A" w:rsidTr="002D0581">
        <w:tc>
          <w:tcPr>
            <w:tcW w:w="1440" w:type="dxa"/>
            <w:tcBorders>
              <w:top w:val="nil"/>
              <w:left w:val="nil"/>
              <w:right w:val="nil"/>
            </w:tcBorders>
          </w:tcPr>
          <w:p w:rsidR="00C7020D" w:rsidRPr="00F8310A" w:rsidRDefault="00C7020D" w:rsidP="002D0581">
            <w:pPr>
              <w:jc w:val="center"/>
              <w:rPr>
                <w:rFonts w:ascii="Times New Roman" w:hAnsi="Times New Roman"/>
                <w:sz w:val="22"/>
                <w:szCs w:val="22"/>
              </w:rPr>
            </w:pPr>
            <w:r w:rsidRPr="00F8310A">
              <w:rPr>
                <w:rFonts w:ascii="Times New Roman" w:hAnsi="Times New Roman"/>
                <w:sz w:val="22"/>
                <w:szCs w:val="22"/>
              </w:rPr>
              <w:t>1</w:t>
            </w:r>
          </w:p>
        </w:tc>
        <w:tc>
          <w:tcPr>
            <w:tcW w:w="6768" w:type="dxa"/>
            <w:tcBorders>
              <w:top w:val="nil"/>
              <w:left w:val="nil"/>
              <w:right w:val="nil"/>
            </w:tcBorders>
          </w:tcPr>
          <w:p w:rsidR="00C7020D" w:rsidRPr="00F8310A" w:rsidRDefault="00C7020D" w:rsidP="002D0581">
            <w:pPr>
              <w:rPr>
                <w:rFonts w:ascii="Times New Roman" w:hAnsi="Times New Roman"/>
                <w:sz w:val="22"/>
                <w:szCs w:val="22"/>
              </w:rPr>
            </w:pPr>
            <w:r w:rsidRPr="00F8310A">
              <w:rPr>
                <w:rFonts w:ascii="Times New Roman" w:hAnsi="Times New Roman"/>
                <w:sz w:val="22"/>
                <w:szCs w:val="22"/>
              </w:rPr>
              <w:t>Scope . . . . . . . . . . . . . . . . . . . . . . . . . . . . . . . . . . . . . . . . . . . . . . . . . . .</w:t>
            </w:r>
            <w:r w:rsidR="002D0581" w:rsidRPr="00F8310A">
              <w:rPr>
                <w:rFonts w:ascii="Times New Roman" w:hAnsi="Times New Roman"/>
                <w:sz w:val="22"/>
                <w:szCs w:val="22"/>
              </w:rPr>
              <w:t xml:space="preserve"> . . .</w:t>
            </w:r>
          </w:p>
        </w:tc>
        <w:tc>
          <w:tcPr>
            <w:tcW w:w="1296" w:type="dxa"/>
            <w:tcBorders>
              <w:top w:val="nil"/>
              <w:left w:val="nil"/>
              <w:right w:val="nil"/>
            </w:tcBorders>
          </w:tcPr>
          <w:p w:rsidR="00C7020D" w:rsidRPr="00F8310A" w:rsidRDefault="00C7020D" w:rsidP="002D0581">
            <w:pPr>
              <w:jc w:val="center"/>
              <w:rPr>
                <w:rFonts w:ascii="Times New Roman" w:hAnsi="Times New Roman"/>
                <w:sz w:val="22"/>
                <w:szCs w:val="22"/>
              </w:rPr>
            </w:pPr>
            <w:r w:rsidRPr="00F8310A">
              <w:rPr>
                <w:rFonts w:ascii="Times New Roman" w:hAnsi="Times New Roman"/>
                <w:sz w:val="22"/>
                <w:szCs w:val="22"/>
              </w:rPr>
              <w:t>1</w:t>
            </w:r>
          </w:p>
        </w:tc>
      </w:tr>
      <w:tr w:rsidR="00C7020D" w:rsidRPr="00F8310A" w:rsidTr="002D0581">
        <w:tc>
          <w:tcPr>
            <w:tcW w:w="1440" w:type="dxa"/>
            <w:tcBorders>
              <w:top w:val="nil"/>
              <w:left w:val="nil"/>
              <w:right w:val="nil"/>
            </w:tcBorders>
          </w:tcPr>
          <w:p w:rsidR="00C7020D" w:rsidRPr="00F8310A" w:rsidRDefault="00C7020D" w:rsidP="002D0581">
            <w:pPr>
              <w:jc w:val="center"/>
              <w:rPr>
                <w:rFonts w:ascii="Times New Roman" w:hAnsi="Times New Roman"/>
                <w:sz w:val="22"/>
                <w:szCs w:val="22"/>
              </w:rPr>
            </w:pPr>
            <w:r w:rsidRPr="00F8310A">
              <w:rPr>
                <w:rFonts w:ascii="Times New Roman" w:hAnsi="Times New Roman"/>
                <w:sz w:val="22"/>
                <w:szCs w:val="22"/>
              </w:rPr>
              <w:t>11</w:t>
            </w:r>
          </w:p>
        </w:tc>
        <w:tc>
          <w:tcPr>
            <w:tcW w:w="6768" w:type="dxa"/>
            <w:tcBorders>
              <w:top w:val="nil"/>
              <w:left w:val="nil"/>
              <w:right w:val="nil"/>
            </w:tcBorders>
          </w:tcPr>
          <w:p w:rsidR="00C7020D" w:rsidRPr="00F8310A" w:rsidRDefault="00C7020D" w:rsidP="002D0581">
            <w:pPr>
              <w:rPr>
                <w:rFonts w:ascii="Times New Roman" w:hAnsi="Times New Roman"/>
                <w:sz w:val="22"/>
                <w:szCs w:val="22"/>
              </w:rPr>
            </w:pPr>
            <w:r w:rsidRPr="00F8310A">
              <w:rPr>
                <w:rFonts w:ascii="Times New Roman" w:hAnsi="Times New Roman"/>
                <w:sz w:val="22"/>
                <w:szCs w:val="22"/>
              </w:rPr>
              <w:t>Seniority and Service . . . . . . . . . . . . . . . . . . . . . . . . . . . . . . . . . . . . . . .</w:t>
            </w:r>
            <w:r w:rsidR="002D0581" w:rsidRPr="00F8310A">
              <w:rPr>
                <w:rFonts w:ascii="Times New Roman" w:hAnsi="Times New Roman"/>
                <w:sz w:val="22"/>
                <w:szCs w:val="22"/>
              </w:rPr>
              <w:t xml:space="preserve"> . . .</w:t>
            </w:r>
          </w:p>
        </w:tc>
        <w:tc>
          <w:tcPr>
            <w:tcW w:w="1296" w:type="dxa"/>
            <w:tcBorders>
              <w:top w:val="nil"/>
              <w:left w:val="nil"/>
              <w:right w:val="nil"/>
            </w:tcBorders>
          </w:tcPr>
          <w:p w:rsidR="00C7020D" w:rsidRPr="00F8310A" w:rsidRDefault="00C7020D" w:rsidP="002D0581">
            <w:pPr>
              <w:jc w:val="center"/>
              <w:rPr>
                <w:rFonts w:ascii="Times New Roman" w:hAnsi="Times New Roman"/>
                <w:sz w:val="22"/>
                <w:szCs w:val="22"/>
              </w:rPr>
            </w:pPr>
            <w:r w:rsidRPr="00F8310A">
              <w:rPr>
                <w:rFonts w:ascii="Times New Roman" w:hAnsi="Times New Roman"/>
                <w:sz w:val="22"/>
                <w:szCs w:val="22"/>
              </w:rPr>
              <w:t>6</w:t>
            </w:r>
          </w:p>
        </w:tc>
      </w:tr>
      <w:tr w:rsidR="00C7020D" w:rsidRPr="00F8310A" w:rsidTr="002D0581">
        <w:tc>
          <w:tcPr>
            <w:tcW w:w="1440" w:type="dxa"/>
            <w:tcBorders>
              <w:top w:val="nil"/>
              <w:left w:val="nil"/>
              <w:bottom w:val="nil"/>
              <w:right w:val="nil"/>
            </w:tcBorders>
          </w:tcPr>
          <w:p w:rsidR="00C7020D" w:rsidRPr="00F8310A" w:rsidRDefault="00C7020D" w:rsidP="002D0581">
            <w:pPr>
              <w:jc w:val="center"/>
              <w:rPr>
                <w:rFonts w:ascii="Times New Roman" w:hAnsi="Times New Roman"/>
                <w:sz w:val="22"/>
                <w:szCs w:val="22"/>
              </w:rPr>
            </w:pPr>
            <w:r w:rsidRPr="00F8310A">
              <w:rPr>
                <w:rFonts w:ascii="Times New Roman" w:hAnsi="Times New Roman"/>
                <w:sz w:val="22"/>
                <w:szCs w:val="22"/>
              </w:rPr>
              <w:t>3</w:t>
            </w:r>
          </w:p>
        </w:tc>
        <w:tc>
          <w:tcPr>
            <w:tcW w:w="6768" w:type="dxa"/>
            <w:tcBorders>
              <w:top w:val="nil"/>
              <w:left w:val="nil"/>
              <w:bottom w:val="nil"/>
              <w:right w:val="nil"/>
            </w:tcBorders>
          </w:tcPr>
          <w:p w:rsidR="00C7020D" w:rsidRPr="00F8310A" w:rsidRDefault="00C7020D" w:rsidP="002D0581">
            <w:pPr>
              <w:rPr>
                <w:rFonts w:ascii="Times New Roman" w:hAnsi="Times New Roman"/>
                <w:sz w:val="22"/>
                <w:szCs w:val="22"/>
              </w:rPr>
            </w:pPr>
            <w:r w:rsidRPr="00F8310A">
              <w:rPr>
                <w:rFonts w:ascii="Times New Roman" w:hAnsi="Times New Roman"/>
                <w:sz w:val="22"/>
                <w:szCs w:val="22"/>
              </w:rPr>
              <w:t>Severability . . . . . . . . . . . . . . . . . . . . . . . . . . . . . . . . . . . . . . . . . . . . . . .</w:t>
            </w:r>
            <w:r w:rsidR="002D0581" w:rsidRPr="00F8310A">
              <w:rPr>
                <w:rFonts w:ascii="Times New Roman" w:hAnsi="Times New Roman"/>
                <w:sz w:val="22"/>
                <w:szCs w:val="22"/>
              </w:rPr>
              <w:t xml:space="preserve"> . . .</w:t>
            </w:r>
          </w:p>
        </w:tc>
        <w:tc>
          <w:tcPr>
            <w:tcW w:w="1296" w:type="dxa"/>
            <w:tcBorders>
              <w:top w:val="nil"/>
              <w:left w:val="nil"/>
              <w:bottom w:val="nil"/>
              <w:right w:val="nil"/>
            </w:tcBorders>
          </w:tcPr>
          <w:p w:rsidR="00C7020D" w:rsidRPr="00F8310A" w:rsidRDefault="00C7020D" w:rsidP="002D0581">
            <w:pPr>
              <w:jc w:val="center"/>
              <w:rPr>
                <w:rFonts w:ascii="Times New Roman" w:hAnsi="Times New Roman"/>
                <w:sz w:val="22"/>
                <w:szCs w:val="22"/>
              </w:rPr>
            </w:pPr>
            <w:r w:rsidRPr="00F8310A">
              <w:rPr>
                <w:rFonts w:ascii="Times New Roman" w:hAnsi="Times New Roman"/>
                <w:sz w:val="22"/>
                <w:szCs w:val="22"/>
              </w:rPr>
              <w:t>1</w:t>
            </w:r>
          </w:p>
        </w:tc>
      </w:tr>
      <w:tr w:rsidR="00C7020D" w:rsidRPr="00F8310A" w:rsidTr="002D0581">
        <w:tc>
          <w:tcPr>
            <w:tcW w:w="1440" w:type="dxa"/>
            <w:tcBorders>
              <w:top w:val="nil"/>
              <w:left w:val="nil"/>
              <w:bottom w:val="nil"/>
              <w:right w:val="nil"/>
            </w:tcBorders>
          </w:tcPr>
          <w:p w:rsidR="00C7020D" w:rsidRPr="00F8310A" w:rsidRDefault="00C7020D" w:rsidP="002D0581">
            <w:pPr>
              <w:jc w:val="center"/>
              <w:rPr>
                <w:rFonts w:ascii="Times New Roman" w:hAnsi="Times New Roman"/>
                <w:sz w:val="22"/>
                <w:szCs w:val="22"/>
              </w:rPr>
            </w:pPr>
            <w:r w:rsidRPr="00F8310A">
              <w:rPr>
                <w:rFonts w:ascii="Times New Roman" w:hAnsi="Times New Roman"/>
                <w:sz w:val="22"/>
                <w:szCs w:val="22"/>
              </w:rPr>
              <w:t>21</w:t>
            </w:r>
          </w:p>
        </w:tc>
        <w:tc>
          <w:tcPr>
            <w:tcW w:w="6768" w:type="dxa"/>
            <w:tcBorders>
              <w:top w:val="nil"/>
              <w:left w:val="nil"/>
              <w:bottom w:val="nil"/>
              <w:right w:val="nil"/>
            </w:tcBorders>
          </w:tcPr>
          <w:p w:rsidR="00C7020D" w:rsidRPr="00F8310A" w:rsidRDefault="00C7020D" w:rsidP="002D0581">
            <w:pPr>
              <w:rPr>
                <w:rFonts w:ascii="Times New Roman" w:hAnsi="Times New Roman"/>
                <w:sz w:val="22"/>
                <w:szCs w:val="22"/>
              </w:rPr>
            </w:pPr>
            <w:r w:rsidRPr="00F8310A">
              <w:rPr>
                <w:rFonts w:ascii="Times New Roman" w:hAnsi="Times New Roman"/>
                <w:sz w:val="22"/>
                <w:szCs w:val="22"/>
              </w:rPr>
              <w:t xml:space="preserve">Shift </w:t>
            </w:r>
            <w:r w:rsidRPr="00F8310A">
              <w:rPr>
                <w:rFonts w:ascii="Times New Roman" w:hAnsi="Times New Roman"/>
                <w:b/>
                <w:sz w:val="22"/>
                <w:szCs w:val="22"/>
              </w:rPr>
              <w:t>Differential</w:t>
            </w:r>
            <w:r w:rsidRPr="00F8310A">
              <w:rPr>
                <w:rFonts w:ascii="Times New Roman" w:hAnsi="Times New Roman"/>
                <w:sz w:val="22"/>
                <w:szCs w:val="22"/>
              </w:rPr>
              <w:t xml:space="preserve"> . . . . . . . . . . . . . . . . . . . . . . . . . . . . . . . . . . . . . . . . . .</w:t>
            </w:r>
            <w:r w:rsidR="002D0581" w:rsidRPr="00F8310A">
              <w:rPr>
                <w:rFonts w:ascii="Times New Roman" w:hAnsi="Times New Roman"/>
                <w:sz w:val="22"/>
                <w:szCs w:val="22"/>
              </w:rPr>
              <w:t xml:space="preserve"> . . .</w:t>
            </w:r>
          </w:p>
        </w:tc>
        <w:tc>
          <w:tcPr>
            <w:tcW w:w="1296" w:type="dxa"/>
            <w:tcBorders>
              <w:top w:val="nil"/>
              <w:left w:val="nil"/>
              <w:bottom w:val="nil"/>
              <w:right w:val="nil"/>
            </w:tcBorders>
          </w:tcPr>
          <w:p w:rsidR="00C7020D" w:rsidRPr="00F8310A" w:rsidRDefault="00C7020D" w:rsidP="002D0581">
            <w:pPr>
              <w:jc w:val="center"/>
              <w:rPr>
                <w:rFonts w:ascii="Times New Roman" w:hAnsi="Times New Roman"/>
                <w:sz w:val="22"/>
                <w:szCs w:val="22"/>
              </w:rPr>
            </w:pPr>
            <w:r w:rsidRPr="00F8310A">
              <w:rPr>
                <w:rFonts w:ascii="Times New Roman" w:hAnsi="Times New Roman"/>
                <w:sz w:val="22"/>
                <w:szCs w:val="22"/>
              </w:rPr>
              <w:t>13</w:t>
            </w:r>
          </w:p>
        </w:tc>
      </w:tr>
      <w:tr w:rsidR="00C7020D" w:rsidRPr="00F8310A" w:rsidTr="002D0581">
        <w:tc>
          <w:tcPr>
            <w:tcW w:w="1440" w:type="dxa"/>
            <w:tcBorders>
              <w:top w:val="nil"/>
              <w:left w:val="nil"/>
              <w:bottom w:val="nil"/>
              <w:right w:val="nil"/>
            </w:tcBorders>
          </w:tcPr>
          <w:p w:rsidR="00C7020D" w:rsidRPr="00F8310A" w:rsidRDefault="00C7020D" w:rsidP="002D0581">
            <w:pPr>
              <w:jc w:val="center"/>
              <w:rPr>
                <w:rFonts w:ascii="Times New Roman" w:hAnsi="Times New Roman"/>
                <w:bCs/>
                <w:sz w:val="22"/>
                <w:szCs w:val="22"/>
              </w:rPr>
            </w:pPr>
            <w:r w:rsidRPr="00F8310A">
              <w:rPr>
                <w:rFonts w:ascii="Times New Roman" w:hAnsi="Times New Roman"/>
                <w:bCs/>
                <w:sz w:val="22"/>
                <w:szCs w:val="22"/>
              </w:rPr>
              <w:t>41</w:t>
            </w:r>
          </w:p>
        </w:tc>
        <w:tc>
          <w:tcPr>
            <w:tcW w:w="6768" w:type="dxa"/>
            <w:tcBorders>
              <w:top w:val="nil"/>
              <w:left w:val="nil"/>
              <w:bottom w:val="nil"/>
              <w:right w:val="nil"/>
            </w:tcBorders>
          </w:tcPr>
          <w:p w:rsidR="00C7020D" w:rsidRPr="00F8310A" w:rsidRDefault="00C7020D" w:rsidP="002D0581">
            <w:pPr>
              <w:rPr>
                <w:rFonts w:ascii="Times New Roman" w:hAnsi="Times New Roman"/>
                <w:sz w:val="22"/>
                <w:szCs w:val="22"/>
              </w:rPr>
            </w:pPr>
            <w:r w:rsidRPr="00F8310A">
              <w:rPr>
                <w:rFonts w:ascii="Times New Roman" w:hAnsi="Times New Roman"/>
                <w:sz w:val="22"/>
                <w:szCs w:val="22"/>
              </w:rPr>
              <w:t>Sick Leave . . . . . . . . . . . . . . . . . . . . . . . . . . . . . . . . . . . . . . . . . . . . . . .</w:t>
            </w:r>
            <w:r w:rsidR="002D0581" w:rsidRPr="00F8310A">
              <w:rPr>
                <w:rFonts w:ascii="Times New Roman" w:hAnsi="Times New Roman"/>
                <w:sz w:val="22"/>
                <w:szCs w:val="22"/>
              </w:rPr>
              <w:t xml:space="preserve"> . . .</w:t>
            </w:r>
          </w:p>
        </w:tc>
        <w:tc>
          <w:tcPr>
            <w:tcW w:w="1296" w:type="dxa"/>
            <w:tcBorders>
              <w:top w:val="nil"/>
              <w:left w:val="nil"/>
              <w:bottom w:val="nil"/>
              <w:right w:val="nil"/>
            </w:tcBorders>
          </w:tcPr>
          <w:p w:rsidR="00C7020D" w:rsidRPr="00F8310A" w:rsidRDefault="00C7020D" w:rsidP="002D0581">
            <w:pPr>
              <w:jc w:val="center"/>
              <w:rPr>
                <w:rFonts w:ascii="Times New Roman" w:hAnsi="Times New Roman"/>
                <w:sz w:val="22"/>
                <w:szCs w:val="22"/>
              </w:rPr>
            </w:pPr>
            <w:r w:rsidRPr="00F8310A">
              <w:rPr>
                <w:rFonts w:ascii="Times New Roman" w:hAnsi="Times New Roman"/>
                <w:sz w:val="22"/>
                <w:szCs w:val="22"/>
              </w:rPr>
              <w:t>24</w:t>
            </w:r>
          </w:p>
        </w:tc>
      </w:tr>
      <w:tr w:rsidR="00C7020D" w:rsidRPr="00F8310A" w:rsidTr="002D0581">
        <w:tc>
          <w:tcPr>
            <w:tcW w:w="1440" w:type="dxa"/>
            <w:tcBorders>
              <w:top w:val="nil"/>
              <w:left w:val="nil"/>
              <w:bottom w:val="nil"/>
              <w:right w:val="nil"/>
            </w:tcBorders>
          </w:tcPr>
          <w:p w:rsidR="00C7020D" w:rsidRPr="00F8310A" w:rsidRDefault="00C7020D" w:rsidP="002D0581">
            <w:pPr>
              <w:jc w:val="center"/>
              <w:rPr>
                <w:rFonts w:ascii="Times New Roman" w:hAnsi="Times New Roman"/>
                <w:sz w:val="22"/>
                <w:szCs w:val="22"/>
              </w:rPr>
            </w:pPr>
            <w:r w:rsidRPr="00F8310A">
              <w:rPr>
                <w:rFonts w:ascii="Times New Roman" w:hAnsi="Times New Roman"/>
                <w:sz w:val="22"/>
                <w:szCs w:val="22"/>
              </w:rPr>
              <w:t>19</w:t>
            </w:r>
          </w:p>
        </w:tc>
        <w:tc>
          <w:tcPr>
            <w:tcW w:w="6768" w:type="dxa"/>
            <w:tcBorders>
              <w:top w:val="nil"/>
              <w:left w:val="nil"/>
              <w:bottom w:val="nil"/>
              <w:right w:val="nil"/>
            </w:tcBorders>
          </w:tcPr>
          <w:p w:rsidR="00C7020D" w:rsidRPr="00F8310A" w:rsidRDefault="00C7020D" w:rsidP="002D0581">
            <w:pPr>
              <w:rPr>
                <w:rFonts w:ascii="Times New Roman" w:hAnsi="Times New Roman"/>
                <w:sz w:val="22"/>
                <w:szCs w:val="22"/>
              </w:rPr>
            </w:pPr>
            <w:r w:rsidRPr="00F8310A">
              <w:rPr>
                <w:rFonts w:ascii="Times New Roman" w:hAnsi="Times New Roman"/>
                <w:sz w:val="22"/>
                <w:szCs w:val="22"/>
              </w:rPr>
              <w:t>Stormy Weather . . . . . . . . . . . . . . . . . . . . . . . . . . . . . . . . . . . . . . . . . . .</w:t>
            </w:r>
            <w:r w:rsidR="002D0581" w:rsidRPr="00F8310A">
              <w:rPr>
                <w:rFonts w:ascii="Times New Roman" w:hAnsi="Times New Roman"/>
                <w:sz w:val="22"/>
                <w:szCs w:val="22"/>
              </w:rPr>
              <w:t xml:space="preserve"> . . .</w:t>
            </w:r>
          </w:p>
        </w:tc>
        <w:tc>
          <w:tcPr>
            <w:tcW w:w="1296" w:type="dxa"/>
            <w:tcBorders>
              <w:top w:val="nil"/>
              <w:left w:val="nil"/>
              <w:bottom w:val="nil"/>
              <w:right w:val="nil"/>
            </w:tcBorders>
          </w:tcPr>
          <w:p w:rsidR="00C7020D" w:rsidRPr="00F8310A" w:rsidRDefault="00C7020D" w:rsidP="002D0581">
            <w:pPr>
              <w:jc w:val="center"/>
              <w:rPr>
                <w:rFonts w:ascii="Times New Roman" w:hAnsi="Times New Roman"/>
                <w:sz w:val="22"/>
                <w:szCs w:val="22"/>
              </w:rPr>
            </w:pPr>
            <w:r w:rsidRPr="00F8310A">
              <w:rPr>
                <w:rFonts w:ascii="Times New Roman" w:hAnsi="Times New Roman"/>
                <w:sz w:val="22"/>
                <w:szCs w:val="22"/>
              </w:rPr>
              <w:t>12</w:t>
            </w:r>
          </w:p>
        </w:tc>
      </w:tr>
      <w:tr w:rsidR="00C7020D" w:rsidRPr="00F8310A" w:rsidTr="002D0581">
        <w:tc>
          <w:tcPr>
            <w:tcW w:w="1440" w:type="dxa"/>
            <w:tcBorders>
              <w:top w:val="nil"/>
              <w:left w:val="nil"/>
              <w:bottom w:val="nil"/>
              <w:right w:val="nil"/>
            </w:tcBorders>
          </w:tcPr>
          <w:p w:rsidR="00C7020D" w:rsidRPr="00F8310A" w:rsidRDefault="00C7020D" w:rsidP="002D0581">
            <w:pPr>
              <w:jc w:val="center"/>
              <w:rPr>
                <w:rFonts w:ascii="Times New Roman" w:hAnsi="Times New Roman"/>
                <w:bCs/>
                <w:sz w:val="22"/>
                <w:szCs w:val="22"/>
              </w:rPr>
            </w:pPr>
            <w:r w:rsidRPr="00F8310A">
              <w:rPr>
                <w:rFonts w:ascii="Times New Roman" w:hAnsi="Times New Roman"/>
                <w:bCs/>
                <w:sz w:val="22"/>
                <w:szCs w:val="22"/>
              </w:rPr>
              <w:t>46</w:t>
            </w:r>
          </w:p>
        </w:tc>
        <w:tc>
          <w:tcPr>
            <w:tcW w:w="6768" w:type="dxa"/>
            <w:tcBorders>
              <w:top w:val="nil"/>
              <w:left w:val="nil"/>
              <w:bottom w:val="nil"/>
              <w:right w:val="nil"/>
            </w:tcBorders>
          </w:tcPr>
          <w:p w:rsidR="00C7020D" w:rsidRPr="00F8310A" w:rsidRDefault="00C7020D" w:rsidP="002D0581">
            <w:pPr>
              <w:rPr>
                <w:rFonts w:ascii="Times New Roman" w:hAnsi="Times New Roman"/>
                <w:sz w:val="22"/>
                <w:szCs w:val="22"/>
              </w:rPr>
            </w:pPr>
            <w:r w:rsidRPr="00F8310A">
              <w:rPr>
                <w:rFonts w:ascii="Times New Roman" w:hAnsi="Times New Roman"/>
                <w:sz w:val="22"/>
                <w:szCs w:val="22"/>
              </w:rPr>
              <w:t>Subcontracting . . . . . . . . . . . . . . . . . . . . . . . . . . . . . . . . . . . . . . . . . . . .</w:t>
            </w:r>
            <w:r w:rsidR="002D0581" w:rsidRPr="00F8310A">
              <w:rPr>
                <w:rFonts w:ascii="Times New Roman" w:hAnsi="Times New Roman"/>
                <w:sz w:val="22"/>
                <w:szCs w:val="22"/>
              </w:rPr>
              <w:t xml:space="preserve"> . . .</w:t>
            </w:r>
          </w:p>
        </w:tc>
        <w:tc>
          <w:tcPr>
            <w:tcW w:w="1296" w:type="dxa"/>
            <w:tcBorders>
              <w:top w:val="nil"/>
              <w:left w:val="nil"/>
              <w:bottom w:val="nil"/>
              <w:right w:val="nil"/>
            </w:tcBorders>
          </w:tcPr>
          <w:p w:rsidR="00C7020D" w:rsidRPr="00F8310A" w:rsidRDefault="00C7020D" w:rsidP="002D0581">
            <w:pPr>
              <w:jc w:val="center"/>
              <w:rPr>
                <w:rFonts w:ascii="Times New Roman" w:hAnsi="Times New Roman"/>
                <w:sz w:val="22"/>
                <w:szCs w:val="22"/>
              </w:rPr>
            </w:pPr>
            <w:r w:rsidRPr="00F8310A">
              <w:rPr>
                <w:rFonts w:ascii="Times New Roman" w:hAnsi="Times New Roman"/>
                <w:sz w:val="22"/>
                <w:szCs w:val="22"/>
              </w:rPr>
              <w:t>27</w:t>
            </w:r>
          </w:p>
        </w:tc>
      </w:tr>
      <w:tr w:rsidR="00C7020D" w:rsidRPr="00F8310A" w:rsidTr="002D0581">
        <w:tc>
          <w:tcPr>
            <w:tcW w:w="1440" w:type="dxa"/>
            <w:tcBorders>
              <w:top w:val="nil"/>
              <w:left w:val="nil"/>
              <w:bottom w:val="nil"/>
              <w:right w:val="nil"/>
            </w:tcBorders>
          </w:tcPr>
          <w:p w:rsidR="00C7020D" w:rsidRPr="00F8310A" w:rsidRDefault="00C7020D" w:rsidP="002D0581">
            <w:pPr>
              <w:jc w:val="center"/>
              <w:rPr>
                <w:rFonts w:ascii="Times New Roman" w:hAnsi="Times New Roman"/>
                <w:bCs/>
                <w:sz w:val="22"/>
                <w:szCs w:val="22"/>
              </w:rPr>
            </w:pPr>
            <w:r w:rsidRPr="00F8310A">
              <w:rPr>
                <w:rFonts w:ascii="Times New Roman" w:hAnsi="Times New Roman"/>
                <w:bCs/>
                <w:sz w:val="22"/>
                <w:szCs w:val="22"/>
              </w:rPr>
              <w:t>28</w:t>
            </w:r>
          </w:p>
        </w:tc>
        <w:tc>
          <w:tcPr>
            <w:tcW w:w="6768" w:type="dxa"/>
            <w:tcBorders>
              <w:top w:val="nil"/>
              <w:left w:val="nil"/>
              <w:bottom w:val="nil"/>
              <w:right w:val="nil"/>
            </w:tcBorders>
          </w:tcPr>
          <w:p w:rsidR="00C7020D" w:rsidRPr="00F8310A" w:rsidRDefault="00C7020D" w:rsidP="002D0581">
            <w:pPr>
              <w:rPr>
                <w:rFonts w:ascii="Times New Roman" w:hAnsi="Times New Roman"/>
                <w:sz w:val="22"/>
                <w:szCs w:val="22"/>
              </w:rPr>
            </w:pPr>
            <w:r w:rsidRPr="00F8310A">
              <w:rPr>
                <w:rFonts w:ascii="Times New Roman" w:hAnsi="Times New Roman"/>
                <w:sz w:val="22"/>
                <w:szCs w:val="22"/>
              </w:rPr>
              <w:t>Supervisors . . . . . . . . . . . . . . . . . . . . . . . . . . . . . . . . . . . . . . . . . . . . . . .</w:t>
            </w:r>
            <w:r w:rsidR="002D0581" w:rsidRPr="00F8310A">
              <w:rPr>
                <w:rFonts w:ascii="Times New Roman" w:hAnsi="Times New Roman"/>
                <w:sz w:val="22"/>
                <w:szCs w:val="22"/>
              </w:rPr>
              <w:t xml:space="preserve"> . . .</w:t>
            </w:r>
          </w:p>
        </w:tc>
        <w:tc>
          <w:tcPr>
            <w:tcW w:w="1296" w:type="dxa"/>
            <w:tcBorders>
              <w:top w:val="nil"/>
              <w:left w:val="nil"/>
              <w:bottom w:val="nil"/>
              <w:right w:val="nil"/>
            </w:tcBorders>
          </w:tcPr>
          <w:p w:rsidR="00C7020D" w:rsidRPr="00F8310A" w:rsidRDefault="00C7020D" w:rsidP="002D0581">
            <w:pPr>
              <w:jc w:val="center"/>
              <w:rPr>
                <w:rFonts w:ascii="Times New Roman" w:hAnsi="Times New Roman"/>
                <w:sz w:val="22"/>
                <w:szCs w:val="22"/>
              </w:rPr>
            </w:pPr>
            <w:r w:rsidRPr="00F8310A">
              <w:rPr>
                <w:rFonts w:ascii="Times New Roman" w:hAnsi="Times New Roman"/>
                <w:sz w:val="22"/>
                <w:szCs w:val="22"/>
              </w:rPr>
              <w:t>19</w:t>
            </w:r>
          </w:p>
        </w:tc>
      </w:tr>
      <w:tr w:rsidR="00C7020D" w:rsidRPr="00F8310A" w:rsidTr="002D0581">
        <w:tc>
          <w:tcPr>
            <w:tcW w:w="1440" w:type="dxa"/>
            <w:tcBorders>
              <w:top w:val="nil"/>
              <w:left w:val="nil"/>
              <w:bottom w:val="nil"/>
              <w:right w:val="nil"/>
            </w:tcBorders>
          </w:tcPr>
          <w:p w:rsidR="00C7020D" w:rsidRPr="00F8310A" w:rsidRDefault="00C7020D" w:rsidP="002D0581">
            <w:pPr>
              <w:jc w:val="center"/>
              <w:rPr>
                <w:rFonts w:ascii="Times New Roman" w:hAnsi="Times New Roman"/>
                <w:bCs/>
                <w:sz w:val="22"/>
                <w:szCs w:val="22"/>
              </w:rPr>
            </w:pPr>
            <w:r w:rsidRPr="00F8310A">
              <w:rPr>
                <w:rFonts w:ascii="Times New Roman" w:hAnsi="Times New Roman"/>
                <w:bCs/>
                <w:sz w:val="22"/>
                <w:szCs w:val="22"/>
              </w:rPr>
              <w:t>49</w:t>
            </w:r>
          </w:p>
        </w:tc>
        <w:tc>
          <w:tcPr>
            <w:tcW w:w="6768" w:type="dxa"/>
            <w:tcBorders>
              <w:top w:val="nil"/>
              <w:left w:val="nil"/>
              <w:bottom w:val="nil"/>
              <w:right w:val="nil"/>
            </w:tcBorders>
          </w:tcPr>
          <w:p w:rsidR="00C7020D" w:rsidRPr="00F8310A" w:rsidRDefault="00C7020D" w:rsidP="002D0581">
            <w:pPr>
              <w:rPr>
                <w:rFonts w:ascii="Times New Roman" w:hAnsi="Times New Roman"/>
                <w:sz w:val="22"/>
                <w:szCs w:val="22"/>
              </w:rPr>
            </w:pPr>
            <w:r w:rsidRPr="00F8310A">
              <w:rPr>
                <w:rFonts w:ascii="Times New Roman" w:hAnsi="Times New Roman"/>
                <w:sz w:val="22"/>
                <w:szCs w:val="22"/>
              </w:rPr>
              <w:t>Supplements . . . . . . . . . . . . . . . . . . . . . . . . . . . . . . . . . . . . . . . . . . . . . .</w:t>
            </w:r>
            <w:r w:rsidR="002D0581" w:rsidRPr="00F8310A">
              <w:rPr>
                <w:rFonts w:ascii="Times New Roman" w:hAnsi="Times New Roman"/>
                <w:sz w:val="22"/>
                <w:szCs w:val="22"/>
              </w:rPr>
              <w:t xml:space="preserve"> . . .</w:t>
            </w:r>
          </w:p>
        </w:tc>
        <w:tc>
          <w:tcPr>
            <w:tcW w:w="1296" w:type="dxa"/>
            <w:tcBorders>
              <w:top w:val="nil"/>
              <w:left w:val="nil"/>
              <w:bottom w:val="nil"/>
              <w:right w:val="nil"/>
            </w:tcBorders>
          </w:tcPr>
          <w:p w:rsidR="00C7020D" w:rsidRPr="00F8310A" w:rsidRDefault="00C7020D" w:rsidP="002D0581">
            <w:pPr>
              <w:jc w:val="center"/>
              <w:rPr>
                <w:rFonts w:ascii="Times New Roman" w:hAnsi="Times New Roman"/>
                <w:sz w:val="22"/>
                <w:szCs w:val="22"/>
              </w:rPr>
            </w:pPr>
            <w:r w:rsidRPr="00F8310A">
              <w:rPr>
                <w:rFonts w:ascii="Times New Roman" w:hAnsi="Times New Roman"/>
                <w:sz w:val="22"/>
                <w:szCs w:val="22"/>
              </w:rPr>
              <w:t>28</w:t>
            </w:r>
          </w:p>
        </w:tc>
      </w:tr>
      <w:tr w:rsidR="00C7020D" w:rsidRPr="00F8310A" w:rsidTr="002D0581">
        <w:tc>
          <w:tcPr>
            <w:tcW w:w="1440" w:type="dxa"/>
            <w:tcBorders>
              <w:top w:val="nil"/>
              <w:left w:val="nil"/>
              <w:bottom w:val="nil"/>
              <w:right w:val="nil"/>
            </w:tcBorders>
          </w:tcPr>
          <w:p w:rsidR="00C7020D" w:rsidRPr="00F8310A" w:rsidRDefault="00C7020D" w:rsidP="002D0581">
            <w:pPr>
              <w:jc w:val="center"/>
              <w:rPr>
                <w:rFonts w:ascii="Times New Roman" w:hAnsi="Times New Roman"/>
                <w:sz w:val="22"/>
                <w:szCs w:val="22"/>
              </w:rPr>
            </w:pPr>
            <w:r w:rsidRPr="00F8310A">
              <w:rPr>
                <w:rFonts w:ascii="Times New Roman" w:hAnsi="Times New Roman"/>
                <w:sz w:val="22"/>
                <w:szCs w:val="22"/>
              </w:rPr>
              <w:t>17</w:t>
            </w:r>
          </w:p>
        </w:tc>
        <w:tc>
          <w:tcPr>
            <w:tcW w:w="6768" w:type="dxa"/>
            <w:tcBorders>
              <w:top w:val="nil"/>
              <w:left w:val="nil"/>
              <w:bottom w:val="nil"/>
              <w:right w:val="nil"/>
            </w:tcBorders>
          </w:tcPr>
          <w:p w:rsidR="00C7020D" w:rsidRPr="00F8310A" w:rsidRDefault="00C7020D" w:rsidP="002D0581">
            <w:pPr>
              <w:rPr>
                <w:rFonts w:ascii="Times New Roman" w:hAnsi="Times New Roman"/>
                <w:sz w:val="22"/>
                <w:szCs w:val="22"/>
              </w:rPr>
            </w:pPr>
            <w:r w:rsidRPr="00F8310A">
              <w:rPr>
                <w:rFonts w:ascii="Times New Roman" w:hAnsi="Times New Roman"/>
                <w:sz w:val="22"/>
                <w:szCs w:val="22"/>
              </w:rPr>
              <w:t>Temporary Assignments . . . . . . . . . . . . . . . . . . . . . . . . . . . . . . . . . . . . .</w:t>
            </w:r>
            <w:r w:rsidR="002D0581" w:rsidRPr="00F8310A">
              <w:rPr>
                <w:rFonts w:ascii="Times New Roman" w:hAnsi="Times New Roman"/>
                <w:sz w:val="22"/>
                <w:szCs w:val="22"/>
              </w:rPr>
              <w:t xml:space="preserve"> . . .</w:t>
            </w:r>
          </w:p>
        </w:tc>
        <w:tc>
          <w:tcPr>
            <w:tcW w:w="1296" w:type="dxa"/>
            <w:tcBorders>
              <w:top w:val="nil"/>
              <w:left w:val="nil"/>
              <w:bottom w:val="nil"/>
              <w:right w:val="nil"/>
            </w:tcBorders>
          </w:tcPr>
          <w:p w:rsidR="00C7020D" w:rsidRPr="00F8310A" w:rsidRDefault="00C7020D" w:rsidP="002D0581">
            <w:pPr>
              <w:jc w:val="center"/>
              <w:rPr>
                <w:rFonts w:ascii="Times New Roman" w:hAnsi="Times New Roman"/>
                <w:sz w:val="22"/>
                <w:szCs w:val="22"/>
              </w:rPr>
            </w:pPr>
            <w:r w:rsidRPr="00F8310A">
              <w:rPr>
                <w:rFonts w:ascii="Times New Roman" w:hAnsi="Times New Roman"/>
                <w:sz w:val="22"/>
                <w:szCs w:val="22"/>
              </w:rPr>
              <w:t>10</w:t>
            </w:r>
          </w:p>
        </w:tc>
      </w:tr>
      <w:tr w:rsidR="00C7020D" w:rsidRPr="00F8310A" w:rsidTr="002D0581">
        <w:tc>
          <w:tcPr>
            <w:tcW w:w="1440" w:type="dxa"/>
            <w:tcBorders>
              <w:top w:val="nil"/>
              <w:left w:val="nil"/>
              <w:bottom w:val="nil"/>
              <w:right w:val="nil"/>
            </w:tcBorders>
          </w:tcPr>
          <w:p w:rsidR="00C7020D" w:rsidRPr="00F8310A" w:rsidRDefault="00C7020D" w:rsidP="002D0581">
            <w:pPr>
              <w:jc w:val="center"/>
              <w:rPr>
                <w:rFonts w:ascii="Times New Roman" w:hAnsi="Times New Roman"/>
                <w:bCs/>
                <w:sz w:val="22"/>
                <w:szCs w:val="22"/>
              </w:rPr>
            </w:pPr>
            <w:r w:rsidRPr="00F8310A">
              <w:rPr>
                <w:rFonts w:ascii="Times New Roman" w:hAnsi="Times New Roman"/>
                <w:bCs/>
                <w:sz w:val="22"/>
                <w:szCs w:val="22"/>
              </w:rPr>
              <w:t>50</w:t>
            </w:r>
          </w:p>
        </w:tc>
        <w:tc>
          <w:tcPr>
            <w:tcW w:w="6768" w:type="dxa"/>
            <w:tcBorders>
              <w:top w:val="nil"/>
              <w:left w:val="nil"/>
              <w:bottom w:val="nil"/>
              <w:right w:val="nil"/>
            </w:tcBorders>
          </w:tcPr>
          <w:p w:rsidR="00C7020D" w:rsidRPr="00F8310A" w:rsidRDefault="00C7020D" w:rsidP="002D0581">
            <w:pPr>
              <w:rPr>
                <w:rFonts w:ascii="Times New Roman" w:hAnsi="Times New Roman"/>
                <w:sz w:val="22"/>
                <w:szCs w:val="22"/>
              </w:rPr>
            </w:pPr>
            <w:r w:rsidRPr="00F8310A">
              <w:rPr>
                <w:rFonts w:ascii="Times New Roman" w:hAnsi="Times New Roman"/>
                <w:sz w:val="22"/>
                <w:szCs w:val="22"/>
              </w:rPr>
              <w:t>Term of Agreement . . . . . . . . . . . . . . . . . . . . . . . . . . . . . . . . . . . . . . . .</w:t>
            </w:r>
            <w:r w:rsidR="002D0581" w:rsidRPr="00F8310A">
              <w:rPr>
                <w:rFonts w:ascii="Times New Roman" w:hAnsi="Times New Roman"/>
                <w:sz w:val="22"/>
                <w:szCs w:val="22"/>
              </w:rPr>
              <w:t xml:space="preserve"> . . .</w:t>
            </w:r>
          </w:p>
        </w:tc>
        <w:tc>
          <w:tcPr>
            <w:tcW w:w="1296" w:type="dxa"/>
            <w:tcBorders>
              <w:top w:val="nil"/>
              <w:left w:val="nil"/>
              <w:bottom w:val="nil"/>
              <w:right w:val="nil"/>
            </w:tcBorders>
          </w:tcPr>
          <w:p w:rsidR="00C7020D" w:rsidRPr="00F8310A" w:rsidRDefault="00C7020D" w:rsidP="002D0581">
            <w:pPr>
              <w:jc w:val="center"/>
              <w:rPr>
                <w:rFonts w:ascii="Times New Roman" w:hAnsi="Times New Roman"/>
                <w:sz w:val="22"/>
                <w:szCs w:val="22"/>
              </w:rPr>
            </w:pPr>
            <w:r w:rsidRPr="00F8310A">
              <w:rPr>
                <w:rFonts w:ascii="Times New Roman" w:hAnsi="Times New Roman"/>
                <w:sz w:val="22"/>
                <w:szCs w:val="22"/>
              </w:rPr>
              <w:t>28</w:t>
            </w:r>
          </w:p>
        </w:tc>
      </w:tr>
      <w:tr w:rsidR="00C7020D" w:rsidRPr="00F8310A" w:rsidTr="002D0581">
        <w:tc>
          <w:tcPr>
            <w:tcW w:w="1440" w:type="dxa"/>
            <w:tcBorders>
              <w:top w:val="nil"/>
              <w:left w:val="nil"/>
              <w:bottom w:val="nil"/>
              <w:right w:val="nil"/>
            </w:tcBorders>
          </w:tcPr>
          <w:p w:rsidR="00C7020D" w:rsidRPr="00F8310A" w:rsidRDefault="00C7020D" w:rsidP="002D0581">
            <w:pPr>
              <w:jc w:val="center"/>
              <w:rPr>
                <w:rFonts w:ascii="Times New Roman" w:hAnsi="Times New Roman"/>
                <w:bCs/>
                <w:sz w:val="22"/>
                <w:szCs w:val="22"/>
              </w:rPr>
            </w:pPr>
            <w:r w:rsidRPr="00F8310A">
              <w:rPr>
                <w:rFonts w:ascii="Times New Roman" w:hAnsi="Times New Roman"/>
                <w:bCs/>
                <w:sz w:val="22"/>
                <w:szCs w:val="22"/>
              </w:rPr>
              <w:t>29</w:t>
            </w:r>
          </w:p>
        </w:tc>
        <w:tc>
          <w:tcPr>
            <w:tcW w:w="6768" w:type="dxa"/>
            <w:tcBorders>
              <w:top w:val="nil"/>
              <w:left w:val="nil"/>
              <w:bottom w:val="nil"/>
              <w:right w:val="nil"/>
            </w:tcBorders>
          </w:tcPr>
          <w:p w:rsidR="00C7020D" w:rsidRPr="00F8310A" w:rsidRDefault="00C7020D" w:rsidP="002D0581">
            <w:pPr>
              <w:rPr>
                <w:rFonts w:ascii="Times New Roman" w:hAnsi="Times New Roman"/>
                <w:sz w:val="22"/>
                <w:szCs w:val="22"/>
              </w:rPr>
            </w:pPr>
            <w:r w:rsidRPr="00F8310A">
              <w:rPr>
                <w:rFonts w:ascii="Times New Roman" w:hAnsi="Times New Roman"/>
                <w:sz w:val="22"/>
                <w:szCs w:val="22"/>
              </w:rPr>
              <w:t>Time to Attend Meetings . . . . . . . . . . . . . . . . . . . . . . . . . . . . . . . . . . . .</w:t>
            </w:r>
            <w:r w:rsidR="002D0581" w:rsidRPr="00F8310A">
              <w:rPr>
                <w:rFonts w:ascii="Times New Roman" w:hAnsi="Times New Roman"/>
                <w:sz w:val="22"/>
                <w:szCs w:val="22"/>
              </w:rPr>
              <w:t xml:space="preserve"> . . .</w:t>
            </w:r>
          </w:p>
        </w:tc>
        <w:tc>
          <w:tcPr>
            <w:tcW w:w="1296" w:type="dxa"/>
            <w:tcBorders>
              <w:top w:val="nil"/>
              <w:left w:val="nil"/>
              <w:bottom w:val="nil"/>
              <w:right w:val="nil"/>
            </w:tcBorders>
          </w:tcPr>
          <w:p w:rsidR="00C7020D" w:rsidRPr="00F8310A" w:rsidRDefault="00C7020D" w:rsidP="002D0581">
            <w:pPr>
              <w:jc w:val="center"/>
              <w:rPr>
                <w:rFonts w:ascii="Times New Roman" w:hAnsi="Times New Roman"/>
                <w:sz w:val="22"/>
                <w:szCs w:val="22"/>
              </w:rPr>
            </w:pPr>
            <w:r w:rsidRPr="00F8310A">
              <w:rPr>
                <w:rFonts w:ascii="Times New Roman" w:hAnsi="Times New Roman"/>
                <w:sz w:val="22"/>
                <w:szCs w:val="22"/>
              </w:rPr>
              <w:t>19</w:t>
            </w:r>
          </w:p>
        </w:tc>
      </w:tr>
      <w:tr w:rsidR="00C7020D" w:rsidRPr="00F8310A" w:rsidTr="002D0581">
        <w:tc>
          <w:tcPr>
            <w:tcW w:w="1440" w:type="dxa"/>
            <w:tcBorders>
              <w:top w:val="nil"/>
              <w:left w:val="nil"/>
              <w:bottom w:val="nil"/>
              <w:right w:val="nil"/>
            </w:tcBorders>
          </w:tcPr>
          <w:p w:rsidR="00C7020D" w:rsidRPr="00F8310A" w:rsidRDefault="00C7020D" w:rsidP="002D0581">
            <w:pPr>
              <w:jc w:val="center"/>
              <w:rPr>
                <w:rFonts w:ascii="Times New Roman" w:hAnsi="Times New Roman"/>
                <w:sz w:val="22"/>
                <w:szCs w:val="22"/>
              </w:rPr>
            </w:pPr>
            <w:r w:rsidRPr="00F8310A">
              <w:rPr>
                <w:rFonts w:ascii="Times New Roman" w:hAnsi="Times New Roman"/>
                <w:sz w:val="22"/>
                <w:szCs w:val="22"/>
              </w:rPr>
              <w:t>14</w:t>
            </w:r>
          </w:p>
        </w:tc>
        <w:tc>
          <w:tcPr>
            <w:tcW w:w="6768" w:type="dxa"/>
            <w:tcBorders>
              <w:top w:val="nil"/>
              <w:left w:val="nil"/>
              <w:bottom w:val="nil"/>
              <w:right w:val="nil"/>
            </w:tcBorders>
          </w:tcPr>
          <w:p w:rsidR="00C7020D" w:rsidRPr="00F8310A" w:rsidRDefault="00C7020D" w:rsidP="002D0581">
            <w:pPr>
              <w:rPr>
                <w:rFonts w:ascii="Times New Roman" w:hAnsi="Times New Roman"/>
                <w:sz w:val="22"/>
                <w:szCs w:val="22"/>
              </w:rPr>
            </w:pPr>
            <w:r w:rsidRPr="00F8310A">
              <w:rPr>
                <w:rFonts w:ascii="Times New Roman" w:hAnsi="Times New Roman"/>
                <w:sz w:val="22"/>
                <w:szCs w:val="22"/>
              </w:rPr>
              <w:t>Transfers . . . . . . . . . . . . . . . . . . . . . . . . . . . . . . . . . . . . . . . . . . . . . . . . .</w:t>
            </w:r>
            <w:r w:rsidR="002D0581" w:rsidRPr="00F8310A">
              <w:rPr>
                <w:rFonts w:ascii="Times New Roman" w:hAnsi="Times New Roman"/>
                <w:sz w:val="22"/>
                <w:szCs w:val="22"/>
              </w:rPr>
              <w:t xml:space="preserve"> . . .</w:t>
            </w:r>
          </w:p>
        </w:tc>
        <w:tc>
          <w:tcPr>
            <w:tcW w:w="1296" w:type="dxa"/>
            <w:tcBorders>
              <w:top w:val="nil"/>
              <w:left w:val="nil"/>
              <w:bottom w:val="nil"/>
              <w:right w:val="nil"/>
            </w:tcBorders>
          </w:tcPr>
          <w:p w:rsidR="00C7020D" w:rsidRPr="00F8310A" w:rsidRDefault="00C7020D" w:rsidP="002D0581">
            <w:pPr>
              <w:jc w:val="center"/>
              <w:rPr>
                <w:rFonts w:ascii="Times New Roman" w:hAnsi="Times New Roman"/>
                <w:sz w:val="22"/>
                <w:szCs w:val="22"/>
              </w:rPr>
            </w:pPr>
            <w:r w:rsidRPr="00F8310A">
              <w:rPr>
                <w:rFonts w:ascii="Times New Roman" w:hAnsi="Times New Roman"/>
                <w:sz w:val="22"/>
                <w:szCs w:val="22"/>
              </w:rPr>
              <w:t>8</w:t>
            </w:r>
          </w:p>
        </w:tc>
      </w:tr>
      <w:tr w:rsidR="00C7020D" w:rsidRPr="00F8310A" w:rsidTr="002D0581">
        <w:tc>
          <w:tcPr>
            <w:tcW w:w="1440" w:type="dxa"/>
            <w:tcBorders>
              <w:top w:val="nil"/>
              <w:left w:val="nil"/>
              <w:bottom w:val="nil"/>
              <w:right w:val="nil"/>
            </w:tcBorders>
          </w:tcPr>
          <w:p w:rsidR="00C7020D" w:rsidRPr="00F8310A" w:rsidRDefault="00C7020D" w:rsidP="002D0581">
            <w:pPr>
              <w:jc w:val="center"/>
              <w:rPr>
                <w:rFonts w:ascii="Times New Roman" w:hAnsi="Times New Roman"/>
                <w:bCs/>
                <w:sz w:val="22"/>
                <w:szCs w:val="22"/>
              </w:rPr>
            </w:pPr>
            <w:r w:rsidRPr="00F8310A">
              <w:rPr>
                <w:rFonts w:ascii="Times New Roman" w:hAnsi="Times New Roman"/>
                <w:bCs/>
                <w:sz w:val="22"/>
                <w:szCs w:val="22"/>
              </w:rPr>
              <w:t>38</w:t>
            </w:r>
          </w:p>
        </w:tc>
        <w:tc>
          <w:tcPr>
            <w:tcW w:w="6768" w:type="dxa"/>
            <w:tcBorders>
              <w:top w:val="nil"/>
              <w:left w:val="nil"/>
              <w:bottom w:val="nil"/>
              <w:right w:val="nil"/>
            </w:tcBorders>
          </w:tcPr>
          <w:p w:rsidR="00C7020D" w:rsidRPr="00F8310A" w:rsidRDefault="00C7020D" w:rsidP="002D0581">
            <w:pPr>
              <w:rPr>
                <w:rFonts w:ascii="Times New Roman" w:hAnsi="Times New Roman"/>
                <w:sz w:val="22"/>
                <w:szCs w:val="22"/>
              </w:rPr>
            </w:pPr>
            <w:r w:rsidRPr="00F8310A">
              <w:rPr>
                <w:rFonts w:ascii="Times New Roman" w:hAnsi="Times New Roman"/>
                <w:sz w:val="22"/>
                <w:szCs w:val="22"/>
              </w:rPr>
              <w:t>Transportation . . . . . . . . . . . . . . . . . . . . . . . . . . . . . . . . . . . . . . . . . . . .</w:t>
            </w:r>
            <w:r w:rsidR="002D0581" w:rsidRPr="00F8310A">
              <w:rPr>
                <w:rFonts w:ascii="Times New Roman" w:hAnsi="Times New Roman"/>
                <w:sz w:val="22"/>
                <w:szCs w:val="22"/>
              </w:rPr>
              <w:t xml:space="preserve"> . . . .</w:t>
            </w:r>
          </w:p>
        </w:tc>
        <w:tc>
          <w:tcPr>
            <w:tcW w:w="1296" w:type="dxa"/>
            <w:tcBorders>
              <w:top w:val="nil"/>
              <w:left w:val="nil"/>
              <w:bottom w:val="nil"/>
              <w:right w:val="nil"/>
            </w:tcBorders>
          </w:tcPr>
          <w:p w:rsidR="00C7020D" w:rsidRPr="00F8310A" w:rsidRDefault="00C7020D" w:rsidP="002D0581">
            <w:pPr>
              <w:jc w:val="center"/>
              <w:rPr>
                <w:rFonts w:ascii="Times New Roman" w:hAnsi="Times New Roman"/>
                <w:sz w:val="22"/>
                <w:szCs w:val="22"/>
              </w:rPr>
            </w:pPr>
            <w:r w:rsidRPr="00F8310A">
              <w:rPr>
                <w:rFonts w:ascii="Times New Roman" w:hAnsi="Times New Roman"/>
                <w:sz w:val="22"/>
                <w:szCs w:val="22"/>
              </w:rPr>
              <w:t>23</w:t>
            </w:r>
          </w:p>
        </w:tc>
      </w:tr>
      <w:tr w:rsidR="00C7020D" w:rsidRPr="00F8310A" w:rsidTr="002D0581">
        <w:tc>
          <w:tcPr>
            <w:tcW w:w="1440" w:type="dxa"/>
            <w:tcBorders>
              <w:top w:val="nil"/>
              <w:left w:val="nil"/>
              <w:bottom w:val="nil"/>
              <w:right w:val="nil"/>
            </w:tcBorders>
          </w:tcPr>
          <w:p w:rsidR="00C7020D" w:rsidRPr="00F8310A" w:rsidRDefault="00C7020D" w:rsidP="002D0581">
            <w:pPr>
              <w:jc w:val="center"/>
              <w:rPr>
                <w:rFonts w:ascii="Times New Roman" w:hAnsi="Times New Roman"/>
                <w:bCs/>
                <w:sz w:val="22"/>
                <w:szCs w:val="22"/>
              </w:rPr>
            </w:pPr>
            <w:r w:rsidRPr="00F8310A">
              <w:rPr>
                <w:rFonts w:ascii="Times New Roman" w:hAnsi="Times New Roman"/>
                <w:bCs/>
                <w:sz w:val="22"/>
                <w:szCs w:val="22"/>
              </w:rPr>
              <w:t>26</w:t>
            </w:r>
          </w:p>
        </w:tc>
        <w:tc>
          <w:tcPr>
            <w:tcW w:w="6768" w:type="dxa"/>
            <w:tcBorders>
              <w:top w:val="nil"/>
              <w:left w:val="nil"/>
              <w:bottom w:val="nil"/>
              <w:right w:val="nil"/>
            </w:tcBorders>
          </w:tcPr>
          <w:p w:rsidR="00C7020D" w:rsidRPr="00F8310A" w:rsidRDefault="00C7020D" w:rsidP="002D0581">
            <w:pPr>
              <w:rPr>
                <w:rFonts w:ascii="Times New Roman" w:hAnsi="Times New Roman"/>
                <w:sz w:val="22"/>
                <w:szCs w:val="22"/>
              </w:rPr>
            </w:pPr>
            <w:r w:rsidRPr="00F8310A">
              <w:rPr>
                <w:rFonts w:ascii="Times New Roman" w:hAnsi="Times New Roman"/>
                <w:sz w:val="22"/>
                <w:szCs w:val="22"/>
              </w:rPr>
              <w:t>Vacations . . . . . . . . . . . . . . . . . . . . . . . . . . . . . . . . . . . . . . . . . . . . . . . .</w:t>
            </w:r>
            <w:r w:rsidR="002D0581" w:rsidRPr="00F8310A">
              <w:rPr>
                <w:rFonts w:ascii="Times New Roman" w:hAnsi="Times New Roman"/>
                <w:sz w:val="22"/>
                <w:szCs w:val="22"/>
              </w:rPr>
              <w:t xml:space="preserve"> . . .</w:t>
            </w:r>
          </w:p>
        </w:tc>
        <w:tc>
          <w:tcPr>
            <w:tcW w:w="1296" w:type="dxa"/>
            <w:tcBorders>
              <w:top w:val="nil"/>
              <w:left w:val="nil"/>
              <w:bottom w:val="nil"/>
              <w:right w:val="nil"/>
            </w:tcBorders>
          </w:tcPr>
          <w:p w:rsidR="00C7020D" w:rsidRPr="00F8310A" w:rsidRDefault="00C7020D" w:rsidP="002D0581">
            <w:pPr>
              <w:jc w:val="center"/>
              <w:rPr>
                <w:rFonts w:ascii="Times New Roman" w:hAnsi="Times New Roman"/>
                <w:sz w:val="22"/>
                <w:szCs w:val="22"/>
              </w:rPr>
            </w:pPr>
            <w:r w:rsidRPr="00F8310A">
              <w:rPr>
                <w:rFonts w:ascii="Times New Roman" w:hAnsi="Times New Roman"/>
                <w:sz w:val="22"/>
                <w:szCs w:val="22"/>
              </w:rPr>
              <w:t>17</w:t>
            </w:r>
          </w:p>
        </w:tc>
      </w:tr>
      <w:tr w:rsidR="003D4B46" w:rsidRPr="00F8310A" w:rsidTr="002D0581">
        <w:tc>
          <w:tcPr>
            <w:tcW w:w="1440" w:type="dxa"/>
            <w:tcBorders>
              <w:top w:val="nil"/>
              <w:left w:val="nil"/>
              <w:bottom w:val="nil"/>
              <w:right w:val="nil"/>
            </w:tcBorders>
          </w:tcPr>
          <w:p w:rsidR="003D4B46" w:rsidRPr="00F8310A" w:rsidRDefault="003D4B46" w:rsidP="002D0581">
            <w:pPr>
              <w:jc w:val="center"/>
              <w:rPr>
                <w:rFonts w:ascii="Times New Roman" w:hAnsi="Times New Roman"/>
                <w:bCs/>
                <w:sz w:val="22"/>
                <w:szCs w:val="22"/>
              </w:rPr>
            </w:pPr>
            <w:r w:rsidRPr="00F8310A">
              <w:rPr>
                <w:rFonts w:ascii="Times New Roman" w:hAnsi="Times New Roman"/>
                <w:bCs/>
                <w:sz w:val="22"/>
                <w:szCs w:val="22"/>
              </w:rPr>
              <w:t>39</w:t>
            </w:r>
          </w:p>
        </w:tc>
        <w:tc>
          <w:tcPr>
            <w:tcW w:w="6768" w:type="dxa"/>
            <w:tcBorders>
              <w:top w:val="nil"/>
              <w:left w:val="nil"/>
              <w:bottom w:val="nil"/>
              <w:right w:val="nil"/>
            </w:tcBorders>
          </w:tcPr>
          <w:p w:rsidR="003D4B46" w:rsidRPr="00F8310A" w:rsidRDefault="003D4B46" w:rsidP="002D0581">
            <w:pPr>
              <w:rPr>
                <w:rFonts w:ascii="Times New Roman" w:hAnsi="Times New Roman"/>
                <w:sz w:val="22"/>
                <w:szCs w:val="22"/>
              </w:rPr>
            </w:pPr>
            <w:r w:rsidRPr="00F8310A">
              <w:rPr>
                <w:rFonts w:ascii="Times New Roman" w:hAnsi="Times New Roman"/>
                <w:b/>
                <w:sz w:val="22"/>
                <w:szCs w:val="22"/>
              </w:rPr>
              <w:t xml:space="preserve">Uniforms </w:t>
            </w:r>
            <w:r w:rsidRPr="00F8310A">
              <w:rPr>
                <w:rFonts w:ascii="Times New Roman" w:hAnsi="Times New Roman"/>
                <w:sz w:val="22"/>
                <w:szCs w:val="22"/>
              </w:rPr>
              <w:t>and Safety Equipment . . . . . . . . . . . . . . . . . . . . . . . . . . . . . .</w:t>
            </w:r>
            <w:r w:rsidR="002D0581" w:rsidRPr="00F8310A">
              <w:rPr>
                <w:rFonts w:ascii="Times New Roman" w:hAnsi="Times New Roman"/>
                <w:sz w:val="22"/>
                <w:szCs w:val="22"/>
              </w:rPr>
              <w:t xml:space="preserve"> . . .</w:t>
            </w:r>
          </w:p>
        </w:tc>
        <w:tc>
          <w:tcPr>
            <w:tcW w:w="1296" w:type="dxa"/>
            <w:tcBorders>
              <w:top w:val="nil"/>
              <w:left w:val="nil"/>
              <w:bottom w:val="nil"/>
              <w:right w:val="nil"/>
            </w:tcBorders>
          </w:tcPr>
          <w:p w:rsidR="003D4B46" w:rsidRPr="00F8310A" w:rsidRDefault="003D4B46" w:rsidP="002D0581">
            <w:pPr>
              <w:jc w:val="center"/>
              <w:rPr>
                <w:rFonts w:ascii="Times New Roman" w:hAnsi="Times New Roman"/>
                <w:sz w:val="22"/>
                <w:szCs w:val="22"/>
              </w:rPr>
            </w:pPr>
            <w:r w:rsidRPr="00F8310A">
              <w:rPr>
                <w:rFonts w:ascii="Times New Roman" w:hAnsi="Times New Roman"/>
                <w:sz w:val="22"/>
                <w:szCs w:val="22"/>
              </w:rPr>
              <w:t>23</w:t>
            </w:r>
          </w:p>
        </w:tc>
      </w:tr>
      <w:tr w:rsidR="003D4B46" w:rsidRPr="00F8310A" w:rsidTr="002D0581">
        <w:tc>
          <w:tcPr>
            <w:tcW w:w="1440" w:type="dxa"/>
            <w:tcBorders>
              <w:top w:val="nil"/>
              <w:left w:val="nil"/>
              <w:right w:val="nil"/>
            </w:tcBorders>
          </w:tcPr>
          <w:p w:rsidR="003D4B46" w:rsidRPr="00F8310A" w:rsidRDefault="003D4B46" w:rsidP="002D0581">
            <w:pPr>
              <w:jc w:val="center"/>
              <w:rPr>
                <w:rFonts w:ascii="Times New Roman" w:hAnsi="Times New Roman"/>
                <w:bCs/>
                <w:sz w:val="22"/>
                <w:szCs w:val="22"/>
              </w:rPr>
            </w:pPr>
          </w:p>
        </w:tc>
        <w:tc>
          <w:tcPr>
            <w:tcW w:w="6768" w:type="dxa"/>
            <w:tcBorders>
              <w:top w:val="nil"/>
              <w:left w:val="nil"/>
              <w:right w:val="nil"/>
            </w:tcBorders>
          </w:tcPr>
          <w:p w:rsidR="003D4B46" w:rsidRPr="00F8310A" w:rsidRDefault="003D4B46" w:rsidP="002D0581">
            <w:pPr>
              <w:rPr>
                <w:rFonts w:ascii="Times New Roman" w:hAnsi="Times New Roman"/>
                <w:sz w:val="22"/>
                <w:szCs w:val="22"/>
              </w:rPr>
            </w:pPr>
          </w:p>
        </w:tc>
        <w:tc>
          <w:tcPr>
            <w:tcW w:w="1296" w:type="dxa"/>
            <w:tcBorders>
              <w:top w:val="nil"/>
              <w:left w:val="nil"/>
              <w:right w:val="nil"/>
            </w:tcBorders>
          </w:tcPr>
          <w:p w:rsidR="003D4B46" w:rsidRPr="00F8310A" w:rsidRDefault="003D4B46" w:rsidP="002D0581">
            <w:pPr>
              <w:jc w:val="center"/>
              <w:rPr>
                <w:rFonts w:ascii="Times New Roman" w:hAnsi="Times New Roman"/>
                <w:sz w:val="22"/>
                <w:szCs w:val="22"/>
              </w:rPr>
            </w:pPr>
          </w:p>
        </w:tc>
      </w:tr>
      <w:tr w:rsidR="003D4B46" w:rsidRPr="00F8310A" w:rsidTr="002D0581">
        <w:tc>
          <w:tcPr>
            <w:tcW w:w="1440" w:type="dxa"/>
            <w:tcBorders>
              <w:top w:val="nil"/>
              <w:left w:val="nil"/>
              <w:bottom w:val="single" w:sz="4" w:space="0" w:color="auto"/>
              <w:right w:val="nil"/>
            </w:tcBorders>
          </w:tcPr>
          <w:p w:rsidR="003D4B46" w:rsidRPr="00F8310A" w:rsidRDefault="003D4B46" w:rsidP="002D0581">
            <w:pPr>
              <w:jc w:val="center"/>
              <w:rPr>
                <w:rFonts w:ascii="Times New Roman" w:hAnsi="Times New Roman"/>
                <w:b/>
                <w:sz w:val="22"/>
                <w:szCs w:val="22"/>
              </w:rPr>
            </w:pPr>
            <w:r w:rsidRPr="00F8310A">
              <w:rPr>
                <w:rFonts w:ascii="Times New Roman" w:hAnsi="Times New Roman"/>
                <w:b/>
                <w:sz w:val="22"/>
                <w:szCs w:val="22"/>
              </w:rPr>
              <w:lastRenderedPageBreak/>
              <w:t>Article</w:t>
            </w:r>
          </w:p>
        </w:tc>
        <w:tc>
          <w:tcPr>
            <w:tcW w:w="6768" w:type="dxa"/>
            <w:tcBorders>
              <w:top w:val="nil"/>
              <w:left w:val="nil"/>
              <w:bottom w:val="single" w:sz="4" w:space="0" w:color="auto"/>
              <w:right w:val="nil"/>
            </w:tcBorders>
          </w:tcPr>
          <w:p w:rsidR="003D4B46" w:rsidRPr="00F8310A" w:rsidRDefault="003D4B46" w:rsidP="002D0581">
            <w:pPr>
              <w:rPr>
                <w:rFonts w:ascii="Times New Roman" w:hAnsi="Times New Roman"/>
                <w:b/>
                <w:sz w:val="22"/>
                <w:szCs w:val="22"/>
              </w:rPr>
            </w:pPr>
            <w:r w:rsidRPr="00F8310A">
              <w:rPr>
                <w:rFonts w:ascii="Times New Roman" w:hAnsi="Times New Roman"/>
                <w:b/>
                <w:sz w:val="22"/>
                <w:szCs w:val="22"/>
              </w:rPr>
              <w:t>Subject</w:t>
            </w:r>
          </w:p>
        </w:tc>
        <w:tc>
          <w:tcPr>
            <w:tcW w:w="1296" w:type="dxa"/>
            <w:tcBorders>
              <w:top w:val="nil"/>
              <w:left w:val="nil"/>
              <w:bottom w:val="single" w:sz="4" w:space="0" w:color="auto"/>
              <w:right w:val="nil"/>
            </w:tcBorders>
          </w:tcPr>
          <w:p w:rsidR="003D4B46" w:rsidRPr="00F8310A" w:rsidRDefault="003D4B46" w:rsidP="002D0581">
            <w:pPr>
              <w:jc w:val="center"/>
              <w:rPr>
                <w:rFonts w:ascii="Times New Roman" w:hAnsi="Times New Roman"/>
                <w:b/>
                <w:sz w:val="22"/>
                <w:szCs w:val="22"/>
              </w:rPr>
            </w:pPr>
            <w:r w:rsidRPr="00F8310A">
              <w:rPr>
                <w:rFonts w:ascii="Times New Roman" w:hAnsi="Times New Roman"/>
                <w:b/>
                <w:sz w:val="22"/>
                <w:szCs w:val="22"/>
              </w:rPr>
              <w:t>Page</w:t>
            </w:r>
          </w:p>
        </w:tc>
      </w:tr>
      <w:tr w:rsidR="003D4B46" w:rsidRPr="00F8310A" w:rsidTr="002D0581">
        <w:tc>
          <w:tcPr>
            <w:tcW w:w="1440" w:type="dxa"/>
            <w:tcBorders>
              <w:top w:val="single" w:sz="4" w:space="0" w:color="auto"/>
              <w:left w:val="nil"/>
              <w:bottom w:val="nil"/>
              <w:right w:val="nil"/>
            </w:tcBorders>
          </w:tcPr>
          <w:p w:rsidR="003D4B46" w:rsidRPr="00F8310A" w:rsidRDefault="003D4B46" w:rsidP="002D0581">
            <w:pPr>
              <w:jc w:val="center"/>
              <w:rPr>
                <w:rFonts w:ascii="Times New Roman" w:hAnsi="Times New Roman"/>
                <w:bCs/>
                <w:sz w:val="22"/>
                <w:szCs w:val="22"/>
              </w:rPr>
            </w:pPr>
          </w:p>
        </w:tc>
        <w:tc>
          <w:tcPr>
            <w:tcW w:w="6768" w:type="dxa"/>
            <w:tcBorders>
              <w:top w:val="single" w:sz="4" w:space="0" w:color="auto"/>
              <w:left w:val="nil"/>
              <w:bottom w:val="nil"/>
              <w:right w:val="nil"/>
            </w:tcBorders>
          </w:tcPr>
          <w:p w:rsidR="003D4B46" w:rsidRPr="00F8310A" w:rsidRDefault="003D4B46" w:rsidP="002D0581">
            <w:pPr>
              <w:rPr>
                <w:rFonts w:ascii="Times New Roman" w:hAnsi="Times New Roman"/>
                <w:sz w:val="22"/>
                <w:szCs w:val="22"/>
              </w:rPr>
            </w:pPr>
          </w:p>
        </w:tc>
        <w:tc>
          <w:tcPr>
            <w:tcW w:w="1296" w:type="dxa"/>
            <w:tcBorders>
              <w:top w:val="single" w:sz="4" w:space="0" w:color="auto"/>
              <w:left w:val="nil"/>
              <w:bottom w:val="nil"/>
              <w:right w:val="nil"/>
            </w:tcBorders>
          </w:tcPr>
          <w:p w:rsidR="003D4B46" w:rsidRPr="00F8310A" w:rsidRDefault="003D4B46" w:rsidP="002D0581">
            <w:pPr>
              <w:jc w:val="center"/>
              <w:rPr>
                <w:rFonts w:ascii="Times New Roman" w:hAnsi="Times New Roman"/>
                <w:sz w:val="22"/>
                <w:szCs w:val="22"/>
              </w:rPr>
            </w:pPr>
          </w:p>
        </w:tc>
      </w:tr>
      <w:tr w:rsidR="003D4B46" w:rsidRPr="00F8310A" w:rsidTr="002D0581">
        <w:tc>
          <w:tcPr>
            <w:tcW w:w="1440" w:type="dxa"/>
            <w:tcBorders>
              <w:top w:val="nil"/>
              <w:left w:val="nil"/>
              <w:bottom w:val="nil"/>
              <w:right w:val="nil"/>
            </w:tcBorders>
          </w:tcPr>
          <w:p w:rsidR="003D4B46" w:rsidRPr="00F8310A" w:rsidRDefault="003D4B46" w:rsidP="002D0581">
            <w:pPr>
              <w:jc w:val="center"/>
              <w:rPr>
                <w:rFonts w:ascii="Times New Roman" w:hAnsi="Times New Roman"/>
                <w:bCs/>
                <w:sz w:val="22"/>
                <w:szCs w:val="22"/>
              </w:rPr>
            </w:pPr>
            <w:r w:rsidRPr="00F8310A">
              <w:rPr>
                <w:rFonts w:ascii="Times New Roman" w:hAnsi="Times New Roman"/>
                <w:bCs/>
                <w:sz w:val="22"/>
                <w:szCs w:val="22"/>
              </w:rPr>
              <w:t>48</w:t>
            </w:r>
          </w:p>
        </w:tc>
        <w:tc>
          <w:tcPr>
            <w:tcW w:w="6768" w:type="dxa"/>
            <w:tcBorders>
              <w:top w:val="nil"/>
              <w:left w:val="nil"/>
              <w:bottom w:val="nil"/>
              <w:right w:val="nil"/>
            </w:tcBorders>
          </w:tcPr>
          <w:p w:rsidR="003D4B46" w:rsidRPr="00F8310A" w:rsidRDefault="003D4B46" w:rsidP="00807FF2">
            <w:pPr>
              <w:rPr>
                <w:rFonts w:ascii="Times New Roman" w:hAnsi="Times New Roman"/>
                <w:sz w:val="22"/>
                <w:szCs w:val="22"/>
              </w:rPr>
            </w:pPr>
            <w:r w:rsidRPr="00F8310A">
              <w:rPr>
                <w:rFonts w:ascii="Times New Roman" w:hAnsi="Times New Roman"/>
                <w:b/>
                <w:sz w:val="22"/>
                <w:szCs w:val="22"/>
              </w:rPr>
              <w:t>Wages</w:t>
            </w:r>
            <w:r w:rsidRPr="00F8310A">
              <w:rPr>
                <w:rFonts w:ascii="Times New Roman" w:hAnsi="Times New Roman"/>
                <w:sz w:val="22"/>
                <w:szCs w:val="22"/>
              </w:rPr>
              <w:t xml:space="preserve"> </w:t>
            </w:r>
            <w:r w:rsidR="00807FF2" w:rsidRPr="00F8310A">
              <w:rPr>
                <w:rFonts w:ascii="Times New Roman" w:hAnsi="Times New Roman"/>
                <w:sz w:val="22"/>
                <w:szCs w:val="22"/>
              </w:rPr>
              <w:t xml:space="preserve">. . . . . . . . . . . . . . . </w:t>
            </w:r>
            <w:r w:rsidRPr="00F8310A">
              <w:rPr>
                <w:rFonts w:ascii="Times New Roman" w:hAnsi="Times New Roman"/>
                <w:sz w:val="22"/>
                <w:szCs w:val="22"/>
              </w:rPr>
              <w:t>. . . . . . . . . . . . . . . . . . . . . . . . . . . . . . . . . . . .</w:t>
            </w:r>
            <w:r w:rsidR="002D0581" w:rsidRPr="00F8310A">
              <w:rPr>
                <w:rFonts w:ascii="Times New Roman" w:hAnsi="Times New Roman"/>
                <w:sz w:val="22"/>
                <w:szCs w:val="22"/>
              </w:rPr>
              <w:t xml:space="preserve"> . . .</w:t>
            </w:r>
          </w:p>
        </w:tc>
        <w:tc>
          <w:tcPr>
            <w:tcW w:w="1296" w:type="dxa"/>
            <w:tcBorders>
              <w:top w:val="nil"/>
              <w:left w:val="nil"/>
              <w:bottom w:val="nil"/>
              <w:right w:val="nil"/>
            </w:tcBorders>
          </w:tcPr>
          <w:p w:rsidR="003D4B46" w:rsidRPr="00F8310A" w:rsidRDefault="003D4B46" w:rsidP="00807FF2">
            <w:pPr>
              <w:jc w:val="center"/>
              <w:rPr>
                <w:rFonts w:ascii="Times New Roman" w:hAnsi="Times New Roman"/>
                <w:sz w:val="22"/>
                <w:szCs w:val="22"/>
              </w:rPr>
            </w:pPr>
            <w:r w:rsidRPr="00F8310A">
              <w:rPr>
                <w:rFonts w:ascii="Times New Roman" w:hAnsi="Times New Roman"/>
                <w:sz w:val="22"/>
                <w:szCs w:val="22"/>
              </w:rPr>
              <w:t>2</w:t>
            </w:r>
            <w:r w:rsidR="00807FF2" w:rsidRPr="00F8310A">
              <w:rPr>
                <w:rFonts w:ascii="Times New Roman" w:hAnsi="Times New Roman"/>
                <w:sz w:val="22"/>
                <w:szCs w:val="22"/>
              </w:rPr>
              <w:t>8</w:t>
            </w:r>
          </w:p>
        </w:tc>
      </w:tr>
      <w:tr w:rsidR="003D4B46" w:rsidRPr="00F8310A" w:rsidTr="002D0581">
        <w:tc>
          <w:tcPr>
            <w:tcW w:w="1440" w:type="dxa"/>
            <w:tcBorders>
              <w:top w:val="nil"/>
              <w:left w:val="nil"/>
              <w:bottom w:val="nil"/>
              <w:right w:val="nil"/>
            </w:tcBorders>
          </w:tcPr>
          <w:p w:rsidR="003D4B46" w:rsidRPr="00F8310A" w:rsidRDefault="003D4B46" w:rsidP="002D0581">
            <w:pPr>
              <w:jc w:val="center"/>
              <w:rPr>
                <w:rFonts w:ascii="Times New Roman" w:hAnsi="Times New Roman"/>
                <w:bCs/>
                <w:sz w:val="22"/>
                <w:szCs w:val="22"/>
              </w:rPr>
            </w:pPr>
            <w:r w:rsidRPr="00F8310A">
              <w:rPr>
                <w:rFonts w:ascii="Times New Roman" w:hAnsi="Times New Roman"/>
                <w:bCs/>
                <w:sz w:val="22"/>
                <w:szCs w:val="22"/>
              </w:rPr>
              <w:t>27</w:t>
            </w:r>
          </w:p>
        </w:tc>
        <w:tc>
          <w:tcPr>
            <w:tcW w:w="6768" w:type="dxa"/>
            <w:tcBorders>
              <w:top w:val="nil"/>
              <w:left w:val="nil"/>
              <w:bottom w:val="nil"/>
              <w:right w:val="nil"/>
            </w:tcBorders>
          </w:tcPr>
          <w:p w:rsidR="003D4B46" w:rsidRPr="00F8310A" w:rsidRDefault="003D4B46" w:rsidP="002D0581">
            <w:pPr>
              <w:rPr>
                <w:rFonts w:ascii="Times New Roman" w:hAnsi="Times New Roman"/>
                <w:sz w:val="22"/>
                <w:szCs w:val="22"/>
              </w:rPr>
            </w:pPr>
            <w:r w:rsidRPr="00F8310A">
              <w:rPr>
                <w:rFonts w:ascii="Times New Roman" w:hAnsi="Times New Roman"/>
                <w:sz w:val="22"/>
                <w:szCs w:val="22"/>
              </w:rPr>
              <w:t>Work Leaders . . . . . . . . . . . . . . . . . . . . . . . . . . . . . . . . . . . . . . . . . . . . .</w:t>
            </w:r>
            <w:r w:rsidR="002D0581" w:rsidRPr="00F8310A">
              <w:rPr>
                <w:rFonts w:ascii="Times New Roman" w:hAnsi="Times New Roman"/>
                <w:sz w:val="22"/>
                <w:szCs w:val="22"/>
              </w:rPr>
              <w:t xml:space="preserve"> . . .</w:t>
            </w:r>
          </w:p>
        </w:tc>
        <w:tc>
          <w:tcPr>
            <w:tcW w:w="1296" w:type="dxa"/>
            <w:tcBorders>
              <w:top w:val="nil"/>
              <w:left w:val="nil"/>
              <w:bottom w:val="nil"/>
              <w:right w:val="nil"/>
            </w:tcBorders>
          </w:tcPr>
          <w:p w:rsidR="003D4B46" w:rsidRPr="00F8310A" w:rsidRDefault="003D4B46" w:rsidP="002D0581">
            <w:pPr>
              <w:jc w:val="center"/>
              <w:rPr>
                <w:rFonts w:ascii="Times New Roman" w:hAnsi="Times New Roman"/>
                <w:sz w:val="22"/>
                <w:szCs w:val="22"/>
              </w:rPr>
            </w:pPr>
            <w:r w:rsidRPr="00F8310A">
              <w:rPr>
                <w:rFonts w:ascii="Times New Roman" w:hAnsi="Times New Roman"/>
                <w:sz w:val="22"/>
                <w:szCs w:val="22"/>
              </w:rPr>
              <w:t>18</w:t>
            </w:r>
          </w:p>
        </w:tc>
      </w:tr>
      <w:tr w:rsidR="003D4B46" w:rsidRPr="00F8310A" w:rsidTr="002D0581">
        <w:tc>
          <w:tcPr>
            <w:tcW w:w="1440" w:type="dxa"/>
            <w:tcBorders>
              <w:top w:val="nil"/>
              <w:left w:val="nil"/>
              <w:bottom w:val="nil"/>
              <w:right w:val="nil"/>
            </w:tcBorders>
          </w:tcPr>
          <w:p w:rsidR="003D4B46" w:rsidRPr="00F8310A" w:rsidRDefault="003D4B46" w:rsidP="002D0581">
            <w:pPr>
              <w:jc w:val="center"/>
              <w:rPr>
                <w:rFonts w:ascii="Times New Roman" w:hAnsi="Times New Roman"/>
                <w:bCs/>
                <w:sz w:val="22"/>
                <w:szCs w:val="22"/>
              </w:rPr>
            </w:pPr>
          </w:p>
        </w:tc>
        <w:tc>
          <w:tcPr>
            <w:tcW w:w="6768" w:type="dxa"/>
            <w:tcBorders>
              <w:top w:val="nil"/>
              <w:left w:val="nil"/>
              <w:bottom w:val="nil"/>
              <w:right w:val="nil"/>
            </w:tcBorders>
          </w:tcPr>
          <w:p w:rsidR="003D4B46" w:rsidRPr="00F8310A" w:rsidRDefault="003D4B46" w:rsidP="002D0581">
            <w:pPr>
              <w:rPr>
                <w:rFonts w:ascii="Times New Roman" w:hAnsi="Times New Roman"/>
                <w:sz w:val="22"/>
                <w:szCs w:val="22"/>
              </w:rPr>
            </w:pPr>
          </w:p>
        </w:tc>
        <w:tc>
          <w:tcPr>
            <w:tcW w:w="1296" w:type="dxa"/>
            <w:tcBorders>
              <w:top w:val="nil"/>
              <w:left w:val="nil"/>
              <w:bottom w:val="nil"/>
              <w:right w:val="nil"/>
            </w:tcBorders>
          </w:tcPr>
          <w:p w:rsidR="003D4B46" w:rsidRPr="00F8310A" w:rsidRDefault="003D4B46" w:rsidP="002D0581">
            <w:pPr>
              <w:jc w:val="center"/>
              <w:rPr>
                <w:rFonts w:ascii="Times New Roman" w:hAnsi="Times New Roman"/>
                <w:sz w:val="22"/>
                <w:szCs w:val="22"/>
              </w:rPr>
            </w:pPr>
          </w:p>
        </w:tc>
      </w:tr>
      <w:tr w:rsidR="003D4B46" w:rsidRPr="00F8310A" w:rsidTr="002D0581">
        <w:tc>
          <w:tcPr>
            <w:tcW w:w="1440" w:type="dxa"/>
            <w:tcBorders>
              <w:top w:val="nil"/>
              <w:left w:val="nil"/>
              <w:right w:val="nil"/>
            </w:tcBorders>
          </w:tcPr>
          <w:p w:rsidR="003D4B46" w:rsidRPr="00F8310A" w:rsidRDefault="003D4B46" w:rsidP="002D0581">
            <w:pPr>
              <w:jc w:val="center"/>
              <w:rPr>
                <w:rFonts w:ascii="Times New Roman" w:hAnsi="Times New Roman"/>
                <w:bCs/>
                <w:sz w:val="22"/>
                <w:szCs w:val="22"/>
              </w:rPr>
            </w:pPr>
          </w:p>
        </w:tc>
        <w:tc>
          <w:tcPr>
            <w:tcW w:w="6768" w:type="dxa"/>
            <w:tcBorders>
              <w:top w:val="nil"/>
              <w:left w:val="nil"/>
              <w:right w:val="nil"/>
            </w:tcBorders>
          </w:tcPr>
          <w:p w:rsidR="003D4B46" w:rsidRPr="00F8310A" w:rsidRDefault="003D4B46" w:rsidP="002D0581">
            <w:pPr>
              <w:rPr>
                <w:rFonts w:ascii="Times New Roman" w:hAnsi="Times New Roman"/>
                <w:sz w:val="22"/>
                <w:szCs w:val="22"/>
              </w:rPr>
            </w:pPr>
          </w:p>
        </w:tc>
        <w:tc>
          <w:tcPr>
            <w:tcW w:w="1296" w:type="dxa"/>
            <w:tcBorders>
              <w:top w:val="nil"/>
              <w:left w:val="nil"/>
              <w:right w:val="nil"/>
            </w:tcBorders>
          </w:tcPr>
          <w:p w:rsidR="003D4B46" w:rsidRPr="00F8310A" w:rsidRDefault="003D4B46" w:rsidP="002D0581">
            <w:pPr>
              <w:jc w:val="center"/>
              <w:rPr>
                <w:rFonts w:ascii="Times New Roman" w:hAnsi="Times New Roman"/>
                <w:sz w:val="22"/>
                <w:szCs w:val="22"/>
              </w:rPr>
            </w:pPr>
          </w:p>
        </w:tc>
      </w:tr>
      <w:tr w:rsidR="003D4B46" w:rsidRPr="00F8310A" w:rsidTr="002D0581">
        <w:tc>
          <w:tcPr>
            <w:tcW w:w="1440" w:type="dxa"/>
            <w:tcBorders>
              <w:top w:val="nil"/>
              <w:left w:val="nil"/>
              <w:bottom w:val="single" w:sz="4" w:space="0" w:color="auto"/>
              <w:right w:val="nil"/>
            </w:tcBorders>
          </w:tcPr>
          <w:p w:rsidR="003D4B46" w:rsidRPr="00F8310A" w:rsidRDefault="003D4B46" w:rsidP="002D0581">
            <w:pPr>
              <w:jc w:val="center"/>
              <w:rPr>
                <w:rFonts w:ascii="Times New Roman" w:hAnsi="Times New Roman"/>
                <w:b/>
                <w:bCs/>
                <w:sz w:val="22"/>
                <w:szCs w:val="22"/>
              </w:rPr>
            </w:pPr>
            <w:r w:rsidRPr="00F8310A">
              <w:rPr>
                <w:rFonts w:ascii="Times New Roman" w:hAnsi="Times New Roman"/>
                <w:b/>
                <w:bCs/>
                <w:sz w:val="22"/>
                <w:szCs w:val="22"/>
              </w:rPr>
              <w:t>Appendix</w:t>
            </w:r>
          </w:p>
        </w:tc>
        <w:tc>
          <w:tcPr>
            <w:tcW w:w="6768" w:type="dxa"/>
            <w:tcBorders>
              <w:top w:val="nil"/>
              <w:left w:val="nil"/>
              <w:bottom w:val="single" w:sz="4" w:space="0" w:color="auto"/>
              <w:right w:val="nil"/>
            </w:tcBorders>
          </w:tcPr>
          <w:p w:rsidR="003D4B46" w:rsidRPr="00F8310A" w:rsidRDefault="003D4B46" w:rsidP="002D0581">
            <w:pPr>
              <w:rPr>
                <w:rFonts w:ascii="Times New Roman" w:hAnsi="Times New Roman"/>
                <w:sz w:val="22"/>
                <w:szCs w:val="22"/>
              </w:rPr>
            </w:pPr>
          </w:p>
        </w:tc>
        <w:tc>
          <w:tcPr>
            <w:tcW w:w="1296" w:type="dxa"/>
            <w:tcBorders>
              <w:top w:val="nil"/>
              <w:left w:val="nil"/>
              <w:bottom w:val="single" w:sz="4" w:space="0" w:color="auto"/>
              <w:right w:val="nil"/>
            </w:tcBorders>
          </w:tcPr>
          <w:p w:rsidR="003D4B46" w:rsidRPr="00F8310A" w:rsidRDefault="003D4B46" w:rsidP="002D0581">
            <w:pPr>
              <w:jc w:val="center"/>
              <w:rPr>
                <w:rFonts w:ascii="Times New Roman" w:hAnsi="Times New Roman"/>
                <w:sz w:val="22"/>
                <w:szCs w:val="22"/>
              </w:rPr>
            </w:pPr>
          </w:p>
        </w:tc>
      </w:tr>
      <w:tr w:rsidR="003D4B46" w:rsidRPr="00F8310A" w:rsidTr="002D0581">
        <w:tc>
          <w:tcPr>
            <w:tcW w:w="1440" w:type="dxa"/>
            <w:tcBorders>
              <w:top w:val="single" w:sz="4" w:space="0" w:color="auto"/>
              <w:left w:val="nil"/>
              <w:bottom w:val="nil"/>
              <w:right w:val="nil"/>
            </w:tcBorders>
          </w:tcPr>
          <w:p w:rsidR="003D4B46" w:rsidRPr="00F8310A" w:rsidRDefault="003D4B46" w:rsidP="002D0581">
            <w:pPr>
              <w:jc w:val="center"/>
              <w:rPr>
                <w:rFonts w:ascii="Times New Roman" w:hAnsi="Times New Roman"/>
                <w:bCs/>
                <w:sz w:val="22"/>
                <w:szCs w:val="22"/>
              </w:rPr>
            </w:pPr>
          </w:p>
        </w:tc>
        <w:tc>
          <w:tcPr>
            <w:tcW w:w="6768" w:type="dxa"/>
            <w:tcBorders>
              <w:top w:val="single" w:sz="4" w:space="0" w:color="auto"/>
              <w:left w:val="nil"/>
              <w:bottom w:val="nil"/>
              <w:right w:val="nil"/>
            </w:tcBorders>
          </w:tcPr>
          <w:p w:rsidR="003D4B46" w:rsidRPr="00F8310A" w:rsidRDefault="003D4B46" w:rsidP="002D0581">
            <w:pPr>
              <w:rPr>
                <w:rFonts w:ascii="Times New Roman" w:hAnsi="Times New Roman"/>
                <w:sz w:val="22"/>
                <w:szCs w:val="22"/>
              </w:rPr>
            </w:pPr>
          </w:p>
        </w:tc>
        <w:tc>
          <w:tcPr>
            <w:tcW w:w="1296" w:type="dxa"/>
            <w:tcBorders>
              <w:top w:val="single" w:sz="4" w:space="0" w:color="auto"/>
              <w:left w:val="nil"/>
              <w:bottom w:val="nil"/>
              <w:right w:val="nil"/>
            </w:tcBorders>
          </w:tcPr>
          <w:p w:rsidR="003D4B46" w:rsidRPr="00F8310A" w:rsidRDefault="003D4B46" w:rsidP="002D0581">
            <w:pPr>
              <w:jc w:val="center"/>
              <w:rPr>
                <w:rFonts w:ascii="Times New Roman" w:hAnsi="Times New Roman"/>
                <w:sz w:val="22"/>
                <w:szCs w:val="22"/>
              </w:rPr>
            </w:pPr>
          </w:p>
        </w:tc>
      </w:tr>
      <w:tr w:rsidR="003D4B46" w:rsidRPr="00F8310A" w:rsidTr="002D0581">
        <w:tc>
          <w:tcPr>
            <w:tcW w:w="1440" w:type="dxa"/>
            <w:tcBorders>
              <w:top w:val="nil"/>
              <w:left w:val="nil"/>
              <w:bottom w:val="nil"/>
              <w:right w:val="nil"/>
            </w:tcBorders>
          </w:tcPr>
          <w:p w:rsidR="003D4B46" w:rsidRPr="00F8310A" w:rsidRDefault="003D4B46" w:rsidP="002D0581">
            <w:pPr>
              <w:jc w:val="center"/>
              <w:rPr>
                <w:rFonts w:ascii="Times New Roman" w:hAnsi="Times New Roman"/>
                <w:sz w:val="22"/>
                <w:szCs w:val="22"/>
              </w:rPr>
            </w:pPr>
            <w:r w:rsidRPr="00F8310A">
              <w:rPr>
                <w:rFonts w:ascii="Times New Roman" w:hAnsi="Times New Roman"/>
                <w:sz w:val="22"/>
                <w:szCs w:val="22"/>
              </w:rPr>
              <w:t>“A”</w:t>
            </w:r>
          </w:p>
        </w:tc>
        <w:tc>
          <w:tcPr>
            <w:tcW w:w="6768" w:type="dxa"/>
            <w:tcBorders>
              <w:top w:val="nil"/>
              <w:left w:val="nil"/>
              <w:bottom w:val="nil"/>
              <w:right w:val="nil"/>
            </w:tcBorders>
          </w:tcPr>
          <w:p w:rsidR="003D4B46" w:rsidRPr="00F8310A" w:rsidRDefault="003D4B46" w:rsidP="00D6670D">
            <w:pPr>
              <w:pStyle w:val="Footer"/>
              <w:rPr>
                <w:rFonts w:ascii="Times New Roman" w:hAnsi="Times New Roman"/>
                <w:sz w:val="22"/>
                <w:szCs w:val="22"/>
              </w:rPr>
            </w:pPr>
            <w:r w:rsidRPr="00F8310A">
              <w:rPr>
                <w:rFonts w:ascii="Times New Roman" w:hAnsi="Times New Roman"/>
                <w:sz w:val="22"/>
                <w:szCs w:val="22"/>
              </w:rPr>
              <w:t>Line</w:t>
            </w:r>
            <w:r w:rsidR="00D6670D" w:rsidRPr="00F8310A">
              <w:rPr>
                <w:rFonts w:ascii="Times New Roman" w:hAnsi="Times New Roman"/>
                <w:sz w:val="22"/>
                <w:szCs w:val="22"/>
              </w:rPr>
              <w:t>worker</w:t>
            </w:r>
            <w:r w:rsidRPr="00F8310A">
              <w:rPr>
                <w:rFonts w:ascii="Times New Roman" w:hAnsi="Times New Roman"/>
                <w:sz w:val="22"/>
                <w:szCs w:val="22"/>
              </w:rPr>
              <w:t xml:space="preserve"> Apprenticeship Program . . . . . . . . . . . . . . . . . . . . . . . . . . . . .</w:t>
            </w:r>
            <w:r w:rsidR="002D0581" w:rsidRPr="00F8310A">
              <w:rPr>
                <w:rFonts w:ascii="Times New Roman" w:hAnsi="Times New Roman"/>
                <w:sz w:val="22"/>
                <w:szCs w:val="22"/>
              </w:rPr>
              <w:t xml:space="preserve"> .</w:t>
            </w:r>
          </w:p>
        </w:tc>
        <w:tc>
          <w:tcPr>
            <w:tcW w:w="1296" w:type="dxa"/>
            <w:tcBorders>
              <w:top w:val="nil"/>
              <w:left w:val="nil"/>
              <w:bottom w:val="nil"/>
              <w:right w:val="nil"/>
            </w:tcBorders>
          </w:tcPr>
          <w:p w:rsidR="003D4B46" w:rsidRPr="00F8310A" w:rsidRDefault="003D4B46" w:rsidP="002D0581">
            <w:pPr>
              <w:jc w:val="center"/>
              <w:rPr>
                <w:rFonts w:ascii="Times New Roman" w:hAnsi="Times New Roman"/>
                <w:sz w:val="22"/>
                <w:szCs w:val="22"/>
              </w:rPr>
            </w:pPr>
            <w:r w:rsidRPr="00F8310A">
              <w:rPr>
                <w:rFonts w:ascii="Times New Roman" w:hAnsi="Times New Roman"/>
                <w:sz w:val="22"/>
                <w:szCs w:val="22"/>
              </w:rPr>
              <w:t>29</w:t>
            </w:r>
          </w:p>
        </w:tc>
      </w:tr>
      <w:tr w:rsidR="003D4B46" w:rsidRPr="00F8310A" w:rsidTr="002D0581">
        <w:tc>
          <w:tcPr>
            <w:tcW w:w="1440" w:type="dxa"/>
            <w:tcBorders>
              <w:top w:val="nil"/>
              <w:left w:val="nil"/>
              <w:bottom w:val="nil"/>
              <w:right w:val="nil"/>
            </w:tcBorders>
          </w:tcPr>
          <w:p w:rsidR="003D4B46" w:rsidRPr="00F8310A" w:rsidRDefault="003D4B46" w:rsidP="002D0581">
            <w:pPr>
              <w:jc w:val="center"/>
              <w:rPr>
                <w:rFonts w:ascii="Times New Roman" w:hAnsi="Times New Roman"/>
                <w:sz w:val="22"/>
                <w:szCs w:val="22"/>
              </w:rPr>
            </w:pPr>
            <w:r w:rsidRPr="00F8310A">
              <w:rPr>
                <w:rFonts w:ascii="Times New Roman" w:hAnsi="Times New Roman"/>
                <w:sz w:val="22"/>
                <w:szCs w:val="22"/>
              </w:rPr>
              <w:t>“B”</w:t>
            </w:r>
          </w:p>
        </w:tc>
        <w:tc>
          <w:tcPr>
            <w:tcW w:w="6768" w:type="dxa"/>
            <w:tcBorders>
              <w:top w:val="nil"/>
              <w:left w:val="nil"/>
              <w:bottom w:val="nil"/>
              <w:right w:val="nil"/>
            </w:tcBorders>
          </w:tcPr>
          <w:p w:rsidR="003D4B46" w:rsidRPr="00F8310A" w:rsidRDefault="003D4B46" w:rsidP="002D0581">
            <w:pPr>
              <w:rPr>
                <w:rFonts w:ascii="Times New Roman" w:hAnsi="Times New Roman"/>
                <w:sz w:val="22"/>
                <w:szCs w:val="22"/>
              </w:rPr>
            </w:pPr>
            <w:r w:rsidRPr="00F8310A">
              <w:rPr>
                <w:rFonts w:ascii="Times New Roman" w:hAnsi="Times New Roman"/>
                <w:sz w:val="22"/>
                <w:szCs w:val="22"/>
              </w:rPr>
              <w:t>Electric Mechanic Apprenticeship Program . . . . . . . . . . . . . . . . . . . . . .</w:t>
            </w:r>
            <w:r w:rsidR="002D0581" w:rsidRPr="00F8310A">
              <w:rPr>
                <w:rFonts w:ascii="Times New Roman" w:hAnsi="Times New Roman"/>
                <w:sz w:val="22"/>
                <w:szCs w:val="22"/>
              </w:rPr>
              <w:t xml:space="preserve"> . . .</w:t>
            </w:r>
          </w:p>
        </w:tc>
        <w:tc>
          <w:tcPr>
            <w:tcW w:w="1296" w:type="dxa"/>
            <w:tcBorders>
              <w:top w:val="nil"/>
              <w:left w:val="nil"/>
              <w:bottom w:val="nil"/>
              <w:right w:val="nil"/>
            </w:tcBorders>
          </w:tcPr>
          <w:p w:rsidR="003D4B46" w:rsidRPr="00F8310A" w:rsidRDefault="003D4B46" w:rsidP="002D0581">
            <w:pPr>
              <w:jc w:val="center"/>
              <w:rPr>
                <w:rFonts w:ascii="Times New Roman" w:hAnsi="Times New Roman"/>
                <w:sz w:val="22"/>
                <w:szCs w:val="22"/>
              </w:rPr>
            </w:pPr>
            <w:r w:rsidRPr="00F8310A">
              <w:rPr>
                <w:rFonts w:ascii="Times New Roman" w:hAnsi="Times New Roman"/>
                <w:sz w:val="22"/>
                <w:szCs w:val="22"/>
              </w:rPr>
              <w:t>30</w:t>
            </w:r>
          </w:p>
        </w:tc>
      </w:tr>
      <w:tr w:rsidR="003D4B46" w:rsidRPr="00F8310A" w:rsidTr="002D0581">
        <w:tc>
          <w:tcPr>
            <w:tcW w:w="1440" w:type="dxa"/>
            <w:tcBorders>
              <w:top w:val="nil"/>
              <w:left w:val="nil"/>
              <w:bottom w:val="nil"/>
              <w:right w:val="nil"/>
            </w:tcBorders>
          </w:tcPr>
          <w:p w:rsidR="003D4B46" w:rsidRPr="00F8310A" w:rsidRDefault="003D4B46" w:rsidP="002D0581">
            <w:pPr>
              <w:jc w:val="center"/>
              <w:rPr>
                <w:rFonts w:ascii="Times New Roman" w:hAnsi="Times New Roman"/>
                <w:sz w:val="22"/>
                <w:szCs w:val="22"/>
              </w:rPr>
            </w:pPr>
            <w:r w:rsidRPr="00F8310A">
              <w:rPr>
                <w:rFonts w:ascii="Times New Roman" w:hAnsi="Times New Roman"/>
                <w:sz w:val="22"/>
                <w:szCs w:val="22"/>
              </w:rPr>
              <w:t>“C”</w:t>
            </w:r>
          </w:p>
        </w:tc>
        <w:tc>
          <w:tcPr>
            <w:tcW w:w="6768" w:type="dxa"/>
            <w:tcBorders>
              <w:top w:val="nil"/>
              <w:left w:val="nil"/>
              <w:bottom w:val="nil"/>
              <w:right w:val="nil"/>
            </w:tcBorders>
          </w:tcPr>
          <w:p w:rsidR="003D4B46" w:rsidRPr="00F8310A" w:rsidRDefault="003D4B46" w:rsidP="002D0581">
            <w:pPr>
              <w:rPr>
                <w:rFonts w:ascii="Times New Roman" w:hAnsi="Times New Roman"/>
                <w:sz w:val="22"/>
                <w:szCs w:val="22"/>
              </w:rPr>
            </w:pPr>
            <w:r w:rsidRPr="00F8310A">
              <w:rPr>
                <w:rFonts w:ascii="Times New Roman" w:hAnsi="Times New Roman"/>
                <w:sz w:val="22"/>
                <w:szCs w:val="22"/>
              </w:rPr>
              <w:t xml:space="preserve">Modification to the 15kv Class I &amp; I Rules . . . . . . . . . . . . . . . . . . . . . . </w:t>
            </w:r>
            <w:r w:rsidR="002D0581" w:rsidRPr="00F8310A">
              <w:rPr>
                <w:rFonts w:ascii="Times New Roman" w:hAnsi="Times New Roman"/>
                <w:sz w:val="22"/>
                <w:szCs w:val="22"/>
              </w:rPr>
              <w:t>. . .</w:t>
            </w:r>
          </w:p>
        </w:tc>
        <w:tc>
          <w:tcPr>
            <w:tcW w:w="1296" w:type="dxa"/>
            <w:tcBorders>
              <w:top w:val="nil"/>
              <w:left w:val="nil"/>
              <w:bottom w:val="nil"/>
              <w:right w:val="nil"/>
            </w:tcBorders>
          </w:tcPr>
          <w:p w:rsidR="003D4B46" w:rsidRPr="00F8310A" w:rsidRDefault="003D4B46" w:rsidP="002D0581">
            <w:pPr>
              <w:jc w:val="center"/>
              <w:rPr>
                <w:rFonts w:ascii="Times New Roman" w:hAnsi="Times New Roman"/>
                <w:sz w:val="22"/>
                <w:szCs w:val="22"/>
              </w:rPr>
            </w:pPr>
            <w:r w:rsidRPr="00F8310A">
              <w:rPr>
                <w:rFonts w:ascii="Times New Roman" w:hAnsi="Times New Roman"/>
                <w:sz w:val="22"/>
                <w:szCs w:val="22"/>
              </w:rPr>
              <w:t>32</w:t>
            </w:r>
          </w:p>
        </w:tc>
      </w:tr>
      <w:tr w:rsidR="003D4B46" w:rsidRPr="00F8310A" w:rsidTr="002D0581">
        <w:tc>
          <w:tcPr>
            <w:tcW w:w="1440" w:type="dxa"/>
            <w:tcBorders>
              <w:top w:val="nil"/>
              <w:left w:val="nil"/>
              <w:bottom w:val="nil"/>
              <w:right w:val="nil"/>
            </w:tcBorders>
          </w:tcPr>
          <w:p w:rsidR="003D4B46" w:rsidRPr="00F8310A" w:rsidRDefault="003D4B46" w:rsidP="002D0581">
            <w:pPr>
              <w:jc w:val="center"/>
              <w:rPr>
                <w:rFonts w:ascii="Times New Roman" w:hAnsi="Times New Roman"/>
                <w:sz w:val="22"/>
                <w:szCs w:val="22"/>
              </w:rPr>
            </w:pPr>
            <w:r w:rsidRPr="00F8310A">
              <w:rPr>
                <w:rFonts w:ascii="Times New Roman" w:hAnsi="Times New Roman"/>
                <w:sz w:val="22"/>
                <w:szCs w:val="22"/>
              </w:rPr>
              <w:t>“D”</w:t>
            </w:r>
          </w:p>
        </w:tc>
        <w:tc>
          <w:tcPr>
            <w:tcW w:w="6768" w:type="dxa"/>
            <w:tcBorders>
              <w:top w:val="nil"/>
              <w:left w:val="nil"/>
              <w:bottom w:val="nil"/>
              <w:right w:val="nil"/>
            </w:tcBorders>
          </w:tcPr>
          <w:p w:rsidR="003D4B46" w:rsidRPr="00F8310A" w:rsidRDefault="003D4B46" w:rsidP="002D0581">
            <w:pPr>
              <w:rPr>
                <w:rFonts w:ascii="Times New Roman" w:hAnsi="Times New Roman"/>
                <w:sz w:val="22"/>
                <w:szCs w:val="22"/>
              </w:rPr>
            </w:pPr>
            <w:r w:rsidRPr="00F8310A">
              <w:rPr>
                <w:rFonts w:ascii="Times New Roman" w:hAnsi="Times New Roman"/>
                <w:sz w:val="22"/>
                <w:szCs w:val="22"/>
              </w:rPr>
              <w:t>Transformer and Electromobile Equipment</w:t>
            </w:r>
            <w:r w:rsidR="001B0806" w:rsidRPr="00F8310A">
              <w:rPr>
                <w:rFonts w:ascii="Times New Roman" w:hAnsi="Times New Roman"/>
                <w:sz w:val="22"/>
                <w:szCs w:val="22"/>
              </w:rPr>
              <w:t xml:space="preserve"> Maintainer Apprenticeship</w:t>
            </w:r>
          </w:p>
        </w:tc>
        <w:tc>
          <w:tcPr>
            <w:tcW w:w="1296" w:type="dxa"/>
            <w:tcBorders>
              <w:top w:val="nil"/>
              <w:left w:val="nil"/>
              <w:bottom w:val="nil"/>
              <w:right w:val="nil"/>
            </w:tcBorders>
          </w:tcPr>
          <w:p w:rsidR="003D4B46" w:rsidRPr="00F8310A" w:rsidRDefault="003D4B46" w:rsidP="002D0581">
            <w:pPr>
              <w:jc w:val="center"/>
              <w:rPr>
                <w:rFonts w:ascii="Times New Roman" w:hAnsi="Times New Roman"/>
                <w:sz w:val="22"/>
                <w:szCs w:val="22"/>
              </w:rPr>
            </w:pPr>
          </w:p>
        </w:tc>
      </w:tr>
      <w:tr w:rsidR="003D4B46" w:rsidRPr="00F8310A" w:rsidTr="002D0581">
        <w:tc>
          <w:tcPr>
            <w:tcW w:w="1440" w:type="dxa"/>
            <w:tcBorders>
              <w:top w:val="nil"/>
              <w:left w:val="nil"/>
              <w:bottom w:val="nil"/>
              <w:right w:val="nil"/>
            </w:tcBorders>
          </w:tcPr>
          <w:p w:rsidR="003D4B46" w:rsidRPr="00F8310A" w:rsidRDefault="003D4B46" w:rsidP="002D0581">
            <w:pPr>
              <w:jc w:val="center"/>
              <w:rPr>
                <w:rFonts w:ascii="Times New Roman" w:hAnsi="Times New Roman"/>
                <w:sz w:val="22"/>
                <w:szCs w:val="22"/>
              </w:rPr>
            </w:pPr>
          </w:p>
        </w:tc>
        <w:tc>
          <w:tcPr>
            <w:tcW w:w="6768" w:type="dxa"/>
            <w:tcBorders>
              <w:top w:val="nil"/>
              <w:left w:val="nil"/>
              <w:bottom w:val="nil"/>
              <w:right w:val="nil"/>
            </w:tcBorders>
          </w:tcPr>
          <w:p w:rsidR="003D4B46" w:rsidRPr="00F8310A" w:rsidRDefault="003D4B46" w:rsidP="002D0581">
            <w:pPr>
              <w:rPr>
                <w:rFonts w:ascii="Times New Roman" w:hAnsi="Times New Roman"/>
                <w:sz w:val="22"/>
                <w:szCs w:val="22"/>
              </w:rPr>
            </w:pPr>
            <w:r w:rsidRPr="00F8310A">
              <w:rPr>
                <w:rFonts w:ascii="Times New Roman" w:hAnsi="Times New Roman"/>
                <w:sz w:val="22"/>
                <w:szCs w:val="22"/>
              </w:rPr>
              <w:tab/>
              <w:t>Program . . . . . . . . . . . . . .</w:t>
            </w:r>
            <w:r w:rsidR="001B0806" w:rsidRPr="00F8310A">
              <w:rPr>
                <w:rFonts w:ascii="Times New Roman" w:hAnsi="Times New Roman"/>
                <w:sz w:val="22"/>
                <w:szCs w:val="22"/>
              </w:rPr>
              <w:t xml:space="preserve"> . . . . . . . . . . . . . . . . . . . . . . . . . . . . . . . .</w:t>
            </w:r>
          </w:p>
        </w:tc>
        <w:tc>
          <w:tcPr>
            <w:tcW w:w="1296" w:type="dxa"/>
            <w:tcBorders>
              <w:top w:val="nil"/>
              <w:left w:val="nil"/>
              <w:bottom w:val="nil"/>
              <w:right w:val="nil"/>
            </w:tcBorders>
          </w:tcPr>
          <w:p w:rsidR="003D4B46" w:rsidRPr="00F8310A" w:rsidRDefault="003D4B46" w:rsidP="002D0581">
            <w:pPr>
              <w:jc w:val="center"/>
              <w:rPr>
                <w:rFonts w:ascii="Times New Roman" w:hAnsi="Times New Roman"/>
                <w:sz w:val="22"/>
                <w:szCs w:val="22"/>
              </w:rPr>
            </w:pPr>
            <w:r w:rsidRPr="00F8310A">
              <w:rPr>
                <w:rFonts w:ascii="Times New Roman" w:hAnsi="Times New Roman"/>
                <w:sz w:val="22"/>
                <w:szCs w:val="22"/>
              </w:rPr>
              <w:t>34</w:t>
            </w:r>
          </w:p>
        </w:tc>
      </w:tr>
      <w:tr w:rsidR="003D4B46" w:rsidRPr="00F8310A" w:rsidTr="002D0581">
        <w:tc>
          <w:tcPr>
            <w:tcW w:w="1440" w:type="dxa"/>
            <w:tcBorders>
              <w:top w:val="nil"/>
              <w:left w:val="nil"/>
              <w:bottom w:val="nil"/>
              <w:right w:val="nil"/>
            </w:tcBorders>
          </w:tcPr>
          <w:p w:rsidR="003D4B46" w:rsidRPr="00F8310A" w:rsidRDefault="003D4B46" w:rsidP="002D0581">
            <w:pPr>
              <w:jc w:val="center"/>
              <w:rPr>
                <w:rFonts w:ascii="Times New Roman" w:hAnsi="Times New Roman"/>
                <w:sz w:val="22"/>
                <w:szCs w:val="22"/>
              </w:rPr>
            </w:pPr>
            <w:r w:rsidRPr="00F8310A">
              <w:rPr>
                <w:rFonts w:ascii="Times New Roman" w:hAnsi="Times New Roman"/>
                <w:sz w:val="22"/>
                <w:szCs w:val="22"/>
              </w:rPr>
              <w:t>“E”</w:t>
            </w:r>
          </w:p>
        </w:tc>
        <w:tc>
          <w:tcPr>
            <w:tcW w:w="6768" w:type="dxa"/>
            <w:tcBorders>
              <w:top w:val="nil"/>
              <w:left w:val="nil"/>
              <w:bottom w:val="nil"/>
              <w:right w:val="nil"/>
            </w:tcBorders>
          </w:tcPr>
          <w:p w:rsidR="003D4B46" w:rsidRPr="00F8310A" w:rsidRDefault="003D4B46" w:rsidP="002D0581">
            <w:pPr>
              <w:rPr>
                <w:rFonts w:ascii="Times New Roman" w:hAnsi="Times New Roman"/>
                <w:sz w:val="22"/>
                <w:szCs w:val="22"/>
              </w:rPr>
            </w:pPr>
            <w:r w:rsidRPr="00F8310A">
              <w:rPr>
                <w:rFonts w:ascii="Times New Roman" w:hAnsi="Times New Roman"/>
                <w:sz w:val="22"/>
                <w:szCs w:val="22"/>
              </w:rPr>
              <w:t>Tree Crew . . . . . . . . . . . . . . . . . . . . . . . . . . . . . . . . . . . . . . . . . . . . . . . .</w:t>
            </w:r>
            <w:r w:rsidR="002D0581" w:rsidRPr="00F8310A">
              <w:rPr>
                <w:rFonts w:ascii="Times New Roman" w:hAnsi="Times New Roman"/>
                <w:sz w:val="22"/>
                <w:szCs w:val="22"/>
              </w:rPr>
              <w:t xml:space="preserve"> . . .</w:t>
            </w:r>
          </w:p>
        </w:tc>
        <w:tc>
          <w:tcPr>
            <w:tcW w:w="1296" w:type="dxa"/>
            <w:tcBorders>
              <w:top w:val="nil"/>
              <w:left w:val="nil"/>
              <w:bottom w:val="nil"/>
              <w:right w:val="nil"/>
            </w:tcBorders>
          </w:tcPr>
          <w:p w:rsidR="003D4B46" w:rsidRPr="00F8310A" w:rsidRDefault="003D4B46" w:rsidP="002D0581">
            <w:pPr>
              <w:jc w:val="center"/>
              <w:rPr>
                <w:rFonts w:ascii="Times New Roman" w:hAnsi="Times New Roman"/>
                <w:sz w:val="22"/>
                <w:szCs w:val="22"/>
              </w:rPr>
            </w:pPr>
            <w:r w:rsidRPr="00F8310A">
              <w:rPr>
                <w:rFonts w:ascii="Times New Roman" w:hAnsi="Times New Roman"/>
                <w:sz w:val="22"/>
                <w:szCs w:val="22"/>
              </w:rPr>
              <w:t>36</w:t>
            </w:r>
          </w:p>
        </w:tc>
      </w:tr>
      <w:tr w:rsidR="003D4B46" w:rsidRPr="00F8310A" w:rsidTr="002D0581">
        <w:tc>
          <w:tcPr>
            <w:tcW w:w="1440" w:type="dxa"/>
            <w:tcBorders>
              <w:top w:val="nil"/>
              <w:left w:val="nil"/>
              <w:bottom w:val="nil"/>
              <w:right w:val="nil"/>
            </w:tcBorders>
          </w:tcPr>
          <w:p w:rsidR="003D4B46" w:rsidRPr="00F8310A" w:rsidRDefault="003D4B46" w:rsidP="002D0581">
            <w:pPr>
              <w:jc w:val="center"/>
              <w:rPr>
                <w:rFonts w:ascii="Times New Roman" w:hAnsi="Times New Roman"/>
                <w:sz w:val="22"/>
                <w:szCs w:val="22"/>
              </w:rPr>
            </w:pPr>
            <w:r w:rsidRPr="00F8310A">
              <w:rPr>
                <w:rFonts w:ascii="Times New Roman" w:hAnsi="Times New Roman"/>
                <w:sz w:val="22"/>
                <w:szCs w:val="22"/>
              </w:rPr>
              <w:t>“F”</w:t>
            </w:r>
          </w:p>
        </w:tc>
        <w:tc>
          <w:tcPr>
            <w:tcW w:w="6768" w:type="dxa"/>
            <w:tcBorders>
              <w:top w:val="nil"/>
              <w:left w:val="nil"/>
              <w:bottom w:val="nil"/>
              <w:right w:val="nil"/>
            </w:tcBorders>
          </w:tcPr>
          <w:p w:rsidR="003D4B46" w:rsidRPr="00F8310A" w:rsidRDefault="003D4B46" w:rsidP="002D0581">
            <w:pPr>
              <w:rPr>
                <w:rFonts w:ascii="Times New Roman" w:hAnsi="Times New Roman"/>
                <w:sz w:val="22"/>
                <w:szCs w:val="22"/>
              </w:rPr>
            </w:pPr>
            <w:r w:rsidRPr="00F8310A">
              <w:rPr>
                <w:rFonts w:ascii="Times New Roman" w:hAnsi="Times New Roman"/>
                <w:sz w:val="22"/>
                <w:szCs w:val="22"/>
              </w:rPr>
              <w:t>Vendor Training Program . . . . . . . . . . . . . . . . . . . . . . . . . . . . . . . . . . . .</w:t>
            </w:r>
            <w:r w:rsidR="002D0581" w:rsidRPr="00F8310A">
              <w:rPr>
                <w:rFonts w:ascii="Times New Roman" w:hAnsi="Times New Roman"/>
                <w:sz w:val="22"/>
                <w:szCs w:val="22"/>
              </w:rPr>
              <w:t xml:space="preserve"> . . .</w:t>
            </w:r>
          </w:p>
        </w:tc>
        <w:tc>
          <w:tcPr>
            <w:tcW w:w="1296" w:type="dxa"/>
            <w:tcBorders>
              <w:top w:val="nil"/>
              <w:left w:val="nil"/>
              <w:bottom w:val="nil"/>
              <w:right w:val="nil"/>
            </w:tcBorders>
          </w:tcPr>
          <w:p w:rsidR="003D4B46" w:rsidRPr="00F8310A" w:rsidRDefault="003D4B46" w:rsidP="002D0581">
            <w:pPr>
              <w:jc w:val="center"/>
              <w:rPr>
                <w:rFonts w:ascii="Times New Roman" w:hAnsi="Times New Roman"/>
                <w:sz w:val="22"/>
                <w:szCs w:val="22"/>
              </w:rPr>
            </w:pPr>
            <w:r w:rsidRPr="00F8310A">
              <w:rPr>
                <w:rFonts w:ascii="Times New Roman" w:hAnsi="Times New Roman"/>
                <w:sz w:val="22"/>
                <w:szCs w:val="22"/>
              </w:rPr>
              <w:t>37</w:t>
            </w:r>
          </w:p>
        </w:tc>
      </w:tr>
      <w:tr w:rsidR="003D4B46" w:rsidRPr="00F8310A" w:rsidTr="002D0581">
        <w:tc>
          <w:tcPr>
            <w:tcW w:w="1440" w:type="dxa"/>
            <w:tcBorders>
              <w:top w:val="nil"/>
              <w:left w:val="nil"/>
              <w:bottom w:val="nil"/>
              <w:right w:val="nil"/>
            </w:tcBorders>
          </w:tcPr>
          <w:p w:rsidR="003D4B46" w:rsidRPr="00F8310A" w:rsidRDefault="003D4B46" w:rsidP="002D0581">
            <w:pPr>
              <w:jc w:val="center"/>
              <w:rPr>
                <w:rFonts w:ascii="Times New Roman" w:hAnsi="Times New Roman"/>
                <w:sz w:val="22"/>
                <w:szCs w:val="22"/>
              </w:rPr>
            </w:pPr>
            <w:r w:rsidRPr="00F8310A">
              <w:rPr>
                <w:rFonts w:ascii="Times New Roman" w:hAnsi="Times New Roman"/>
                <w:sz w:val="22"/>
                <w:szCs w:val="22"/>
              </w:rPr>
              <w:t>“G”</w:t>
            </w:r>
          </w:p>
        </w:tc>
        <w:tc>
          <w:tcPr>
            <w:tcW w:w="6768" w:type="dxa"/>
            <w:tcBorders>
              <w:top w:val="nil"/>
              <w:left w:val="nil"/>
              <w:bottom w:val="nil"/>
              <w:right w:val="nil"/>
            </w:tcBorders>
          </w:tcPr>
          <w:p w:rsidR="003D4B46" w:rsidRPr="00F8310A" w:rsidRDefault="003D4B46" w:rsidP="002D0581">
            <w:pPr>
              <w:rPr>
                <w:rFonts w:ascii="Times New Roman" w:hAnsi="Times New Roman"/>
                <w:sz w:val="22"/>
                <w:szCs w:val="22"/>
              </w:rPr>
            </w:pPr>
            <w:r w:rsidRPr="00F8310A">
              <w:rPr>
                <w:rFonts w:ascii="Times New Roman" w:hAnsi="Times New Roman"/>
                <w:sz w:val="22"/>
                <w:szCs w:val="22"/>
              </w:rPr>
              <w:t>Repairer, E.U. and Instrument Repairer, E.U. Apprenticeship Program</w:t>
            </w:r>
            <w:r w:rsidR="002D0581" w:rsidRPr="00F8310A">
              <w:rPr>
                <w:rFonts w:ascii="Times New Roman" w:hAnsi="Times New Roman"/>
                <w:sz w:val="22"/>
                <w:szCs w:val="22"/>
              </w:rPr>
              <w:t xml:space="preserve"> . . .</w:t>
            </w:r>
          </w:p>
        </w:tc>
        <w:tc>
          <w:tcPr>
            <w:tcW w:w="1296" w:type="dxa"/>
            <w:tcBorders>
              <w:top w:val="nil"/>
              <w:left w:val="nil"/>
              <w:bottom w:val="nil"/>
              <w:right w:val="nil"/>
            </w:tcBorders>
          </w:tcPr>
          <w:p w:rsidR="003D4B46" w:rsidRPr="00F8310A" w:rsidRDefault="003D4B46" w:rsidP="002D0581">
            <w:pPr>
              <w:jc w:val="center"/>
              <w:rPr>
                <w:rFonts w:ascii="Times New Roman" w:hAnsi="Times New Roman"/>
                <w:sz w:val="22"/>
                <w:szCs w:val="22"/>
              </w:rPr>
            </w:pPr>
            <w:r w:rsidRPr="00F8310A">
              <w:rPr>
                <w:rFonts w:ascii="Times New Roman" w:hAnsi="Times New Roman"/>
                <w:sz w:val="22"/>
                <w:szCs w:val="22"/>
              </w:rPr>
              <w:t>38</w:t>
            </w:r>
          </w:p>
        </w:tc>
      </w:tr>
      <w:tr w:rsidR="003D4B46" w:rsidRPr="00F8310A" w:rsidTr="002D0581">
        <w:tc>
          <w:tcPr>
            <w:tcW w:w="1440" w:type="dxa"/>
            <w:tcBorders>
              <w:top w:val="nil"/>
              <w:left w:val="nil"/>
              <w:bottom w:val="nil"/>
              <w:right w:val="nil"/>
            </w:tcBorders>
          </w:tcPr>
          <w:p w:rsidR="003D4B46" w:rsidRPr="00F8310A" w:rsidRDefault="003D4B46" w:rsidP="002D0581">
            <w:pPr>
              <w:jc w:val="center"/>
              <w:rPr>
                <w:rFonts w:ascii="Times New Roman" w:hAnsi="Times New Roman"/>
                <w:sz w:val="22"/>
                <w:szCs w:val="22"/>
              </w:rPr>
            </w:pPr>
            <w:r w:rsidRPr="00F8310A">
              <w:rPr>
                <w:rFonts w:ascii="Times New Roman" w:hAnsi="Times New Roman"/>
                <w:sz w:val="22"/>
                <w:szCs w:val="22"/>
              </w:rPr>
              <w:t>“H”</w:t>
            </w:r>
          </w:p>
        </w:tc>
        <w:tc>
          <w:tcPr>
            <w:tcW w:w="6768" w:type="dxa"/>
            <w:tcBorders>
              <w:top w:val="nil"/>
              <w:left w:val="nil"/>
              <w:bottom w:val="nil"/>
              <w:right w:val="nil"/>
            </w:tcBorders>
          </w:tcPr>
          <w:p w:rsidR="003D4B46" w:rsidRPr="00F8310A" w:rsidRDefault="003D4B46" w:rsidP="002D0581">
            <w:pPr>
              <w:pStyle w:val="Heading1"/>
              <w:rPr>
                <w:sz w:val="22"/>
                <w:szCs w:val="22"/>
                <w:u w:val="none"/>
              </w:rPr>
            </w:pPr>
            <w:r w:rsidRPr="00F8310A">
              <w:rPr>
                <w:sz w:val="22"/>
                <w:szCs w:val="22"/>
                <w:u w:val="none"/>
              </w:rPr>
              <w:t>Operator / Maintenance Cross Training . . . . . . . . . . . . . . . . . . . . . . . . .</w:t>
            </w:r>
            <w:r w:rsidR="002D0581" w:rsidRPr="00F8310A">
              <w:rPr>
                <w:sz w:val="22"/>
                <w:szCs w:val="22"/>
                <w:u w:val="none"/>
              </w:rPr>
              <w:t xml:space="preserve"> .</w:t>
            </w:r>
          </w:p>
        </w:tc>
        <w:tc>
          <w:tcPr>
            <w:tcW w:w="1296" w:type="dxa"/>
            <w:tcBorders>
              <w:top w:val="nil"/>
              <w:left w:val="nil"/>
              <w:bottom w:val="nil"/>
              <w:right w:val="nil"/>
            </w:tcBorders>
          </w:tcPr>
          <w:p w:rsidR="003D4B46" w:rsidRPr="00F8310A" w:rsidRDefault="003D4B46" w:rsidP="002D0581">
            <w:pPr>
              <w:jc w:val="center"/>
              <w:rPr>
                <w:rFonts w:ascii="Times New Roman" w:hAnsi="Times New Roman"/>
                <w:sz w:val="22"/>
                <w:szCs w:val="22"/>
              </w:rPr>
            </w:pPr>
            <w:r w:rsidRPr="00F8310A">
              <w:rPr>
                <w:rFonts w:ascii="Times New Roman" w:hAnsi="Times New Roman"/>
                <w:sz w:val="22"/>
                <w:szCs w:val="22"/>
              </w:rPr>
              <w:t>40</w:t>
            </w:r>
          </w:p>
        </w:tc>
      </w:tr>
      <w:tr w:rsidR="003D4B46" w:rsidRPr="00F8310A" w:rsidTr="002D0581">
        <w:tc>
          <w:tcPr>
            <w:tcW w:w="1440" w:type="dxa"/>
            <w:tcBorders>
              <w:top w:val="nil"/>
              <w:left w:val="nil"/>
              <w:bottom w:val="nil"/>
              <w:right w:val="nil"/>
            </w:tcBorders>
          </w:tcPr>
          <w:p w:rsidR="003D4B46" w:rsidRPr="00F8310A" w:rsidRDefault="003D4B46" w:rsidP="002D0581">
            <w:pPr>
              <w:jc w:val="center"/>
              <w:rPr>
                <w:rFonts w:ascii="Times New Roman" w:hAnsi="Times New Roman"/>
                <w:sz w:val="22"/>
                <w:szCs w:val="22"/>
              </w:rPr>
            </w:pPr>
            <w:r w:rsidRPr="00F8310A">
              <w:rPr>
                <w:rFonts w:ascii="Times New Roman" w:hAnsi="Times New Roman"/>
                <w:sz w:val="22"/>
                <w:szCs w:val="22"/>
              </w:rPr>
              <w:t>“I”</w:t>
            </w:r>
          </w:p>
        </w:tc>
        <w:tc>
          <w:tcPr>
            <w:tcW w:w="6768" w:type="dxa"/>
            <w:tcBorders>
              <w:top w:val="nil"/>
              <w:left w:val="nil"/>
              <w:bottom w:val="nil"/>
              <w:right w:val="nil"/>
            </w:tcBorders>
          </w:tcPr>
          <w:p w:rsidR="003D4B46" w:rsidRPr="00F8310A" w:rsidRDefault="003D4B46" w:rsidP="002D0581">
            <w:pPr>
              <w:rPr>
                <w:rFonts w:ascii="Times New Roman" w:hAnsi="Times New Roman"/>
                <w:sz w:val="22"/>
                <w:szCs w:val="22"/>
              </w:rPr>
            </w:pPr>
            <w:r w:rsidRPr="00F8310A">
              <w:rPr>
                <w:rFonts w:ascii="Times New Roman" w:hAnsi="Times New Roman"/>
                <w:sz w:val="22"/>
                <w:szCs w:val="22"/>
              </w:rPr>
              <w:t>Senior Lineworker (Troubleshooter) . . . . . . . . . . . . . . . . . . . . . . . . . . .</w:t>
            </w:r>
            <w:r w:rsidR="002D0581" w:rsidRPr="00F8310A">
              <w:rPr>
                <w:rFonts w:ascii="Times New Roman" w:hAnsi="Times New Roman"/>
                <w:sz w:val="22"/>
                <w:szCs w:val="22"/>
              </w:rPr>
              <w:t xml:space="preserve"> . . .</w:t>
            </w:r>
          </w:p>
        </w:tc>
        <w:tc>
          <w:tcPr>
            <w:tcW w:w="1296" w:type="dxa"/>
            <w:tcBorders>
              <w:top w:val="nil"/>
              <w:left w:val="nil"/>
              <w:bottom w:val="nil"/>
              <w:right w:val="nil"/>
            </w:tcBorders>
          </w:tcPr>
          <w:p w:rsidR="003D4B46" w:rsidRPr="00F8310A" w:rsidRDefault="003D4B46" w:rsidP="002D0581">
            <w:pPr>
              <w:jc w:val="center"/>
              <w:rPr>
                <w:rFonts w:ascii="Times New Roman" w:hAnsi="Times New Roman"/>
                <w:sz w:val="22"/>
                <w:szCs w:val="22"/>
              </w:rPr>
            </w:pPr>
            <w:r w:rsidRPr="00F8310A">
              <w:rPr>
                <w:rFonts w:ascii="Times New Roman" w:hAnsi="Times New Roman"/>
                <w:sz w:val="22"/>
                <w:szCs w:val="22"/>
              </w:rPr>
              <w:t>42</w:t>
            </w:r>
          </w:p>
        </w:tc>
      </w:tr>
      <w:tr w:rsidR="003D4B46" w:rsidRPr="00F8310A" w:rsidTr="002D0581">
        <w:tc>
          <w:tcPr>
            <w:tcW w:w="1440" w:type="dxa"/>
            <w:tcBorders>
              <w:top w:val="nil"/>
              <w:left w:val="nil"/>
              <w:bottom w:val="nil"/>
              <w:right w:val="nil"/>
            </w:tcBorders>
          </w:tcPr>
          <w:p w:rsidR="003D4B46" w:rsidRPr="00F8310A" w:rsidRDefault="003D4B46" w:rsidP="002D0581">
            <w:pPr>
              <w:jc w:val="center"/>
              <w:rPr>
                <w:rFonts w:ascii="Times New Roman" w:hAnsi="Times New Roman"/>
                <w:sz w:val="22"/>
                <w:szCs w:val="22"/>
              </w:rPr>
            </w:pPr>
            <w:r w:rsidRPr="00F8310A">
              <w:rPr>
                <w:rFonts w:ascii="Times New Roman" w:hAnsi="Times New Roman"/>
                <w:sz w:val="22"/>
                <w:szCs w:val="22"/>
              </w:rPr>
              <w:t>“J”</w:t>
            </w:r>
          </w:p>
        </w:tc>
        <w:tc>
          <w:tcPr>
            <w:tcW w:w="6768" w:type="dxa"/>
            <w:tcBorders>
              <w:top w:val="nil"/>
              <w:left w:val="nil"/>
              <w:bottom w:val="nil"/>
              <w:right w:val="nil"/>
            </w:tcBorders>
          </w:tcPr>
          <w:p w:rsidR="003D4B46" w:rsidRPr="00F8310A" w:rsidRDefault="003D4B46" w:rsidP="002D0581">
            <w:pPr>
              <w:rPr>
                <w:rFonts w:ascii="Times New Roman" w:hAnsi="Times New Roman"/>
                <w:sz w:val="22"/>
                <w:szCs w:val="22"/>
              </w:rPr>
            </w:pPr>
            <w:r w:rsidRPr="00F8310A">
              <w:rPr>
                <w:rFonts w:ascii="Times New Roman" w:hAnsi="Times New Roman"/>
                <w:b/>
                <w:sz w:val="22"/>
                <w:szCs w:val="22"/>
              </w:rPr>
              <w:t>Boiler Operator, Stationary Engineer License Pay Discontinuance</w:t>
            </w:r>
            <w:r w:rsidR="002D0581" w:rsidRPr="00F8310A">
              <w:rPr>
                <w:rFonts w:ascii="Times New Roman" w:hAnsi="Times New Roman"/>
                <w:sz w:val="22"/>
                <w:szCs w:val="22"/>
              </w:rPr>
              <w:t xml:space="preserve"> . . .</w:t>
            </w:r>
          </w:p>
        </w:tc>
        <w:tc>
          <w:tcPr>
            <w:tcW w:w="1296" w:type="dxa"/>
            <w:tcBorders>
              <w:top w:val="nil"/>
              <w:left w:val="nil"/>
              <w:bottom w:val="nil"/>
              <w:right w:val="nil"/>
            </w:tcBorders>
          </w:tcPr>
          <w:p w:rsidR="003D4B46" w:rsidRPr="00F8310A" w:rsidRDefault="003D4B46" w:rsidP="002D0581">
            <w:pPr>
              <w:jc w:val="center"/>
              <w:rPr>
                <w:rFonts w:ascii="Times New Roman" w:hAnsi="Times New Roman"/>
                <w:sz w:val="22"/>
                <w:szCs w:val="22"/>
              </w:rPr>
            </w:pPr>
            <w:r w:rsidRPr="00F8310A">
              <w:rPr>
                <w:rFonts w:ascii="Times New Roman" w:hAnsi="Times New Roman"/>
                <w:sz w:val="22"/>
                <w:szCs w:val="22"/>
              </w:rPr>
              <w:t>45</w:t>
            </w:r>
          </w:p>
        </w:tc>
      </w:tr>
      <w:tr w:rsidR="003D4B46" w:rsidRPr="00F8310A" w:rsidTr="002D0581">
        <w:tc>
          <w:tcPr>
            <w:tcW w:w="1440" w:type="dxa"/>
            <w:tcBorders>
              <w:top w:val="nil"/>
              <w:left w:val="nil"/>
              <w:right w:val="nil"/>
            </w:tcBorders>
          </w:tcPr>
          <w:p w:rsidR="003D4B46" w:rsidRPr="00F8310A" w:rsidRDefault="003D4B46" w:rsidP="002D0581">
            <w:pPr>
              <w:jc w:val="center"/>
              <w:rPr>
                <w:rFonts w:ascii="Times New Roman" w:hAnsi="Times New Roman"/>
                <w:bCs/>
                <w:sz w:val="22"/>
                <w:szCs w:val="22"/>
              </w:rPr>
            </w:pPr>
          </w:p>
        </w:tc>
        <w:tc>
          <w:tcPr>
            <w:tcW w:w="6768" w:type="dxa"/>
            <w:tcBorders>
              <w:top w:val="nil"/>
              <w:left w:val="nil"/>
              <w:right w:val="nil"/>
            </w:tcBorders>
          </w:tcPr>
          <w:p w:rsidR="003D4B46" w:rsidRPr="00F8310A" w:rsidRDefault="003D4B46" w:rsidP="002D0581">
            <w:pPr>
              <w:rPr>
                <w:rFonts w:ascii="Times New Roman" w:hAnsi="Times New Roman"/>
                <w:sz w:val="22"/>
                <w:szCs w:val="22"/>
              </w:rPr>
            </w:pPr>
          </w:p>
        </w:tc>
        <w:tc>
          <w:tcPr>
            <w:tcW w:w="1296" w:type="dxa"/>
            <w:tcBorders>
              <w:top w:val="nil"/>
              <w:left w:val="nil"/>
              <w:right w:val="nil"/>
            </w:tcBorders>
          </w:tcPr>
          <w:p w:rsidR="003D4B46" w:rsidRPr="00F8310A" w:rsidRDefault="003D4B46" w:rsidP="002D0581">
            <w:pPr>
              <w:jc w:val="center"/>
              <w:rPr>
                <w:rFonts w:ascii="Times New Roman" w:hAnsi="Times New Roman"/>
                <w:sz w:val="22"/>
                <w:szCs w:val="22"/>
              </w:rPr>
            </w:pPr>
          </w:p>
        </w:tc>
      </w:tr>
      <w:tr w:rsidR="001B0806" w:rsidRPr="00F8310A" w:rsidTr="002D0581">
        <w:tc>
          <w:tcPr>
            <w:tcW w:w="1440" w:type="dxa"/>
            <w:tcBorders>
              <w:top w:val="nil"/>
              <w:left w:val="nil"/>
              <w:right w:val="nil"/>
            </w:tcBorders>
          </w:tcPr>
          <w:p w:rsidR="001B0806" w:rsidRPr="00F8310A" w:rsidRDefault="001B0806" w:rsidP="002D0581">
            <w:pPr>
              <w:jc w:val="center"/>
              <w:rPr>
                <w:rFonts w:ascii="Times New Roman" w:hAnsi="Times New Roman"/>
                <w:bCs/>
                <w:sz w:val="22"/>
                <w:szCs w:val="22"/>
              </w:rPr>
            </w:pPr>
          </w:p>
        </w:tc>
        <w:tc>
          <w:tcPr>
            <w:tcW w:w="6768" w:type="dxa"/>
            <w:tcBorders>
              <w:top w:val="nil"/>
              <w:left w:val="nil"/>
              <w:right w:val="nil"/>
            </w:tcBorders>
          </w:tcPr>
          <w:p w:rsidR="001B0806" w:rsidRPr="00F8310A" w:rsidRDefault="001B0806" w:rsidP="002D0581">
            <w:pPr>
              <w:rPr>
                <w:rFonts w:ascii="Times New Roman" w:hAnsi="Times New Roman"/>
                <w:sz w:val="22"/>
                <w:szCs w:val="22"/>
              </w:rPr>
            </w:pPr>
          </w:p>
        </w:tc>
        <w:tc>
          <w:tcPr>
            <w:tcW w:w="1296" w:type="dxa"/>
            <w:tcBorders>
              <w:top w:val="nil"/>
              <w:left w:val="nil"/>
              <w:right w:val="nil"/>
            </w:tcBorders>
          </w:tcPr>
          <w:p w:rsidR="001B0806" w:rsidRPr="00F8310A" w:rsidRDefault="001B0806" w:rsidP="002D0581">
            <w:pPr>
              <w:jc w:val="center"/>
              <w:rPr>
                <w:rFonts w:ascii="Times New Roman" w:hAnsi="Times New Roman"/>
                <w:sz w:val="22"/>
                <w:szCs w:val="22"/>
              </w:rPr>
            </w:pPr>
          </w:p>
        </w:tc>
      </w:tr>
      <w:tr w:rsidR="003D4B46" w:rsidRPr="00F8310A" w:rsidTr="002D0581">
        <w:tc>
          <w:tcPr>
            <w:tcW w:w="1440" w:type="dxa"/>
            <w:tcBorders>
              <w:top w:val="nil"/>
              <w:left w:val="nil"/>
              <w:bottom w:val="single" w:sz="4" w:space="0" w:color="auto"/>
              <w:right w:val="nil"/>
            </w:tcBorders>
          </w:tcPr>
          <w:p w:rsidR="003D4B46" w:rsidRPr="00F8310A" w:rsidRDefault="003D4B46" w:rsidP="002D0581">
            <w:pPr>
              <w:jc w:val="center"/>
              <w:rPr>
                <w:rFonts w:ascii="Times New Roman" w:hAnsi="Times New Roman"/>
                <w:b/>
                <w:bCs/>
                <w:sz w:val="22"/>
                <w:szCs w:val="22"/>
              </w:rPr>
            </w:pPr>
            <w:r w:rsidRPr="00F8310A">
              <w:rPr>
                <w:rFonts w:ascii="Times New Roman" w:hAnsi="Times New Roman"/>
                <w:b/>
                <w:bCs/>
                <w:sz w:val="22"/>
                <w:szCs w:val="22"/>
              </w:rPr>
              <w:t>Exhibit</w:t>
            </w:r>
          </w:p>
        </w:tc>
        <w:tc>
          <w:tcPr>
            <w:tcW w:w="6768" w:type="dxa"/>
            <w:tcBorders>
              <w:top w:val="nil"/>
              <w:left w:val="nil"/>
              <w:bottom w:val="single" w:sz="4" w:space="0" w:color="auto"/>
              <w:right w:val="nil"/>
            </w:tcBorders>
          </w:tcPr>
          <w:p w:rsidR="003D4B46" w:rsidRPr="00F8310A" w:rsidRDefault="003D4B46" w:rsidP="002D0581">
            <w:pPr>
              <w:rPr>
                <w:rFonts w:ascii="Times New Roman" w:hAnsi="Times New Roman"/>
                <w:sz w:val="22"/>
                <w:szCs w:val="22"/>
              </w:rPr>
            </w:pPr>
          </w:p>
        </w:tc>
        <w:tc>
          <w:tcPr>
            <w:tcW w:w="1296" w:type="dxa"/>
            <w:tcBorders>
              <w:top w:val="nil"/>
              <w:left w:val="nil"/>
              <w:bottom w:val="single" w:sz="4" w:space="0" w:color="auto"/>
              <w:right w:val="nil"/>
            </w:tcBorders>
          </w:tcPr>
          <w:p w:rsidR="003D4B46" w:rsidRPr="00F8310A" w:rsidRDefault="003D4B46" w:rsidP="002D0581">
            <w:pPr>
              <w:jc w:val="center"/>
              <w:rPr>
                <w:rFonts w:ascii="Times New Roman" w:hAnsi="Times New Roman"/>
                <w:sz w:val="22"/>
                <w:szCs w:val="22"/>
              </w:rPr>
            </w:pPr>
          </w:p>
        </w:tc>
      </w:tr>
      <w:tr w:rsidR="003D4B46" w:rsidRPr="00F8310A" w:rsidTr="002D0581">
        <w:tc>
          <w:tcPr>
            <w:tcW w:w="1440" w:type="dxa"/>
            <w:tcBorders>
              <w:top w:val="single" w:sz="4" w:space="0" w:color="auto"/>
              <w:left w:val="nil"/>
              <w:bottom w:val="nil"/>
              <w:right w:val="nil"/>
            </w:tcBorders>
          </w:tcPr>
          <w:p w:rsidR="003D4B46" w:rsidRPr="00F8310A" w:rsidRDefault="003D4B46" w:rsidP="002D0581">
            <w:pPr>
              <w:jc w:val="center"/>
              <w:rPr>
                <w:rFonts w:ascii="Times New Roman" w:hAnsi="Times New Roman"/>
                <w:sz w:val="22"/>
                <w:szCs w:val="22"/>
              </w:rPr>
            </w:pPr>
          </w:p>
        </w:tc>
        <w:tc>
          <w:tcPr>
            <w:tcW w:w="6768" w:type="dxa"/>
            <w:tcBorders>
              <w:top w:val="single" w:sz="4" w:space="0" w:color="auto"/>
              <w:left w:val="nil"/>
              <w:bottom w:val="nil"/>
              <w:right w:val="nil"/>
            </w:tcBorders>
          </w:tcPr>
          <w:p w:rsidR="003D4B46" w:rsidRPr="00F8310A" w:rsidRDefault="003D4B46" w:rsidP="002D0581">
            <w:pPr>
              <w:rPr>
                <w:rFonts w:ascii="Times New Roman" w:hAnsi="Times New Roman"/>
                <w:bCs/>
                <w:sz w:val="22"/>
                <w:szCs w:val="22"/>
              </w:rPr>
            </w:pPr>
          </w:p>
        </w:tc>
        <w:tc>
          <w:tcPr>
            <w:tcW w:w="1296" w:type="dxa"/>
            <w:tcBorders>
              <w:top w:val="single" w:sz="4" w:space="0" w:color="auto"/>
              <w:left w:val="nil"/>
              <w:bottom w:val="nil"/>
              <w:right w:val="nil"/>
            </w:tcBorders>
          </w:tcPr>
          <w:p w:rsidR="003D4B46" w:rsidRPr="00F8310A" w:rsidRDefault="003D4B46" w:rsidP="002D0581">
            <w:pPr>
              <w:jc w:val="center"/>
              <w:rPr>
                <w:rFonts w:ascii="Times New Roman" w:hAnsi="Times New Roman"/>
                <w:sz w:val="22"/>
                <w:szCs w:val="22"/>
              </w:rPr>
            </w:pPr>
          </w:p>
        </w:tc>
      </w:tr>
      <w:tr w:rsidR="003D4B46" w:rsidRPr="00F8310A" w:rsidTr="002D0581">
        <w:tc>
          <w:tcPr>
            <w:tcW w:w="1440" w:type="dxa"/>
            <w:tcBorders>
              <w:top w:val="nil"/>
              <w:left w:val="nil"/>
              <w:bottom w:val="nil"/>
              <w:right w:val="nil"/>
            </w:tcBorders>
          </w:tcPr>
          <w:p w:rsidR="003D4B46" w:rsidRPr="00F8310A" w:rsidRDefault="003D4B46" w:rsidP="002D0581">
            <w:pPr>
              <w:jc w:val="center"/>
              <w:rPr>
                <w:rFonts w:ascii="Times New Roman" w:hAnsi="Times New Roman"/>
                <w:sz w:val="22"/>
                <w:szCs w:val="22"/>
              </w:rPr>
            </w:pPr>
            <w:r w:rsidRPr="00F8310A">
              <w:rPr>
                <w:rFonts w:ascii="Times New Roman" w:hAnsi="Times New Roman"/>
                <w:sz w:val="22"/>
                <w:szCs w:val="22"/>
              </w:rPr>
              <w:t>“A”</w:t>
            </w:r>
          </w:p>
        </w:tc>
        <w:tc>
          <w:tcPr>
            <w:tcW w:w="6768" w:type="dxa"/>
            <w:tcBorders>
              <w:top w:val="nil"/>
              <w:left w:val="nil"/>
              <w:bottom w:val="nil"/>
              <w:right w:val="nil"/>
            </w:tcBorders>
          </w:tcPr>
          <w:p w:rsidR="003D4B46" w:rsidRPr="00F8310A" w:rsidRDefault="003D4B46" w:rsidP="002D0581">
            <w:pPr>
              <w:rPr>
                <w:rFonts w:ascii="Times New Roman" w:hAnsi="Times New Roman"/>
                <w:bCs/>
                <w:sz w:val="22"/>
                <w:szCs w:val="22"/>
              </w:rPr>
            </w:pPr>
            <w:r w:rsidRPr="00F8310A">
              <w:rPr>
                <w:rFonts w:ascii="Times New Roman" w:hAnsi="Times New Roman"/>
                <w:bCs/>
                <w:sz w:val="22"/>
                <w:szCs w:val="22"/>
              </w:rPr>
              <w:t>Wage Schedule . . . . . . . . . . . . . . . . . . . . . . . . . . . . . . . . . . . . . . . . . . . .</w:t>
            </w:r>
            <w:r w:rsidR="002D0581" w:rsidRPr="00F8310A">
              <w:rPr>
                <w:rFonts w:ascii="Times New Roman" w:hAnsi="Times New Roman"/>
                <w:bCs/>
                <w:sz w:val="22"/>
                <w:szCs w:val="22"/>
              </w:rPr>
              <w:t xml:space="preserve"> . . .</w:t>
            </w:r>
          </w:p>
        </w:tc>
        <w:tc>
          <w:tcPr>
            <w:tcW w:w="1296" w:type="dxa"/>
            <w:tcBorders>
              <w:top w:val="nil"/>
              <w:left w:val="nil"/>
              <w:bottom w:val="nil"/>
              <w:right w:val="nil"/>
            </w:tcBorders>
          </w:tcPr>
          <w:p w:rsidR="003D4B46" w:rsidRPr="00F8310A" w:rsidRDefault="003D4B46" w:rsidP="002D0581">
            <w:pPr>
              <w:jc w:val="center"/>
              <w:rPr>
                <w:rFonts w:ascii="Times New Roman" w:hAnsi="Times New Roman"/>
                <w:sz w:val="22"/>
                <w:szCs w:val="22"/>
              </w:rPr>
            </w:pPr>
            <w:r w:rsidRPr="00F8310A">
              <w:rPr>
                <w:rFonts w:ascii="Times New Roman" w:hAnsi="Times New Roman"/>
                <w:sz w:val="22"/>
                <w:szCs w:val="22"/>
              </w:rPr>
              <w:t>46</w:t>
            </w:r>
          </w:p>
        </w:tc>
      </w:tr>
    </w:tbl>
    <w:p w:rsidR="00602AA2" w:rsidRPr="00F8310A" w:rsidRDefault="00602AA2" w:rsidP="003500FA">
      <w:pPr>
        <w:jc w:val="both"/>
        <w:rPr>
          <w:rFonts w:ascii="Times New Roman" w:hAnsi="Times New Roman"/>
          <w:sz w:val="22"/>
          <w:szCs w:val="22"/>
        </w:rPr>
        <w:sectPr w:rsidR="00602AA2" w:rsidRPr="00F8310A" w:rsidSect="00EF2046">
          <w:pgSz w:w="12240" w:h="15840" w:code="1"/>
          <w:pgMar w:top="1440" w:right="1440" w:bottom="1440" w:left="1440" w:header="720" w:footer="720" w:gutter="0"/>
          <w:pgNumType w:fmt="lowerRoman" w:start="1"/>
          <w:cols w:space="720"/>
        </w:sectPr>
      </w:pPr>
    </w:p>
    <w:p w:rsidR="00602AA2" w:rsidRPr="00F8310A" w:rsidRDefault="00602AA2" w:rsidP="00D72E99">
      <w:pPr>
        <w:jc w:val="both"/>
        <w:rPr>
          <w:rFonts w:ascii="Times New Roman" w:hAnsi="Times New Roman"/>
          <w:sz w:val="22"/>
          <w:szCs w:val="22"/>
        </w:rPr>
      </w:pPr>
      <w:r w:rsidRPr="00F8310A">
        <w:rPr>
          <w:rFonts w:ascii="Times New Roman" w:hAnsi="Times New Roman"/>
          <w:sz w:val="22"/>
          <w:szCs w:val="22"/>
        </w:rPr>
        <w:lastRenderedPageBreak/>
        <w:t>This Agreement dated</w:t>
      </w:r>
      <w:r w:rsidR="00D91B0A" w:rsidRPr="00F8310A">
        <w:rPr>
          <w:rFonts w:ascii="Times New Roman" w:hAnsi="Times New Roman"/>
          <w:sz w:val="22"/>
          <w:szCs w:val="22"/>
        </w:rPr>
        <w:t xml:space="preserve"> </w:t>
      </w:r>
      <w:r w:rsidR="00B744E5">
        <w:rPr>
          <w:rFonts w:ascii="Times New Roman" w:hAnsi="Times New Roman"/>
          <w:b/>
          <w:sz w:val="22"/>
          <w:szCs w:val="22"/>
          <w:u w:val="single"/>
        </w:rPr>
        <w:t>December 31, 2013</w:t>
      </w:r>
      <w:r w:rsidR="003E0FFA" w:rsidRPr="00F8310A">
        <w:rPr>
          <w:rFonts w:ascii="Times New Roman" w:hAnsi="Times New Roman"/>
          <w:sz w:val="22"/>
          <w:szCs w:val="22"/>
        </w:rPr>
        <w:t xml:space="preserve"> </w:t>
      </w:r>
      <w:r w:rsidRPr="00F8310A">
        <w:rPr>
          <w:rFonts w:ascii="Times New Roman" w:hAnsi="Times New Roman"/>
          <w:sz w:val="22"/>
          <w:szCs w:val="22"/>
        </w:rPr>
        <w:t>by and between the City of Vineland Electric Utility, or its successors, together with such Electric Utility properties as may be acquired, hereinafter referred to as the “</w:t>
      </w:r>
      <w:r w:rsidR="00D91B0A" w:rsidRPr="00F8310A">
        <w:rPr>
          <w:rFonts w:ascii="Times New Roman" w:hAnsi="Times New Roman"/>
          <w:bCs/>
          <w:sz w:val="22"/>
          <w:szCs w:val="22"/>
        </w:rPr>
        <w:t>City”</w:t>
      </w:r>
      <w:r w:rsidRPr="00F8310A">
        <w:rPr>
          <w:rFonts w:ascii="Times New Roman" w:hAnsi="Times New Roman"/>
          <w:sz w:val="22"/>
          <w:szCs w:val="22"/>
        </w:rPr>
        <w:t xml:space="preserve"> and Local Union 210</w:t>
      </w:r>
      <w:r w:rsidR="00691242" w:rsidRPr="00F8310A">
        <w:rPr>
          <w:rFonts w:ascii="Times New Roman" w:hAnsi="Times New Roman"/>
          <w:sz w:val="22"/>
          <w:szCs w:val="22"/>
        </w:rPr>
        <w:t xml:space="preserve">, </w:t>
      </w:r>
      <w:r w:rsidR="00691242" w:rsidRPr="00F8310A">
        <w:rPr>
          <w:rFonts w:ascii="Times New Roman" w:hAnsi="Times New Roman"/>
          <w:b/>
          <w:sz w:val="22"/>
          <w:szCs w:val="22"/>
        </w:rPr>
        <w:t>Unit-1</w:t>
      </w:r>
      <w:r w:rsidRPr="00F8310A">
        <w:rPr>
          <w:rFonts w:ascii="Times New Roman" w:hAnsi="Times New Roman"/>
          <w:sz w:val="22"/>
          <w:szCs w:val="22"/>
        </w:rPr>
        <w:t xml:space="preserve"> of the International Brotherhood of Electrical Workers, affiliated with the </w:t>
      </w:r>
      <w:r w:rsidRPr="00F8310A">
        <w:rPr>
          <w:rFonts w:ascii="Times New Roman" w:hAnsi="Times New Roman"/>
          <w:bCs/>
          <w:sz w:val="22"/>
          <w:szCs w:val="22"/>
        </w:rPr>
        <w:t>AFL</w:t>
      </w:r>
      <w:r w:rsidR="003D6E79" w:rsidRPr="00F8310A">
        <w:rPr>
          <w:rFonts w:ascii="Times New Roman" w:hAnsi="Times New Roman"/>
          <w:bCs/>
          <w:sz w:val="22"/>
          <w:szCs w:val="22"/>
        </w:rPr>
        <w:t>/CIO</w:t>
      </w:r>
      <w:r w:rsidRPr="00F8310A">
        <w:rPr>
          <w:rFonts w:ascii="Times New Roman" w:hAnsi="Times New Roman"/>
          <w:sz w:val="22"/>
          <w:szCs w:val="22"/>
        </w:rPr>
        <w:t>, hereinafter referred to as the “Union”.</w:t>
      </w:r>
    </w:p>
    <w:p w:rsidR="00602AA2" w:rsidRPr="00F8310A" w:rsidRDefault="00602AA2">
      <w:pPr>
        <w:jc w:val="both"/>
        <w:rPr>
          <w:rFonts w:ascii="Times New Roman" w:hAnsi="Times New Roman"/>
          <w:sz w:val="22"/>
          <w:szCs w:val="22"/>
        </w:rPr>
      </w:pPr>
    </w:p>
    <w:p w:rsidR="00602AA2" w:rsidRPr="00F8310A" w:rsidRDefault="00602AA2" w:rsidP="00E22049">
      <w:pPr>
        <w:jc w:val="both"/>
        <w:rPr>
          <w:rFonts w:ascii="Times New Roman" w:hAnsi="Times New Roman"/>
          <w:sz w:val="22"/>
          <w:szCs w:val="22"/>
        </w:rPr>
      </w:pPr>
      <w:r w:rsidRPr="00F8310A">
        <w:rPr>
          <w:rFonts w:ascii="Times New Roman" w:hAnsi="Times New Roman"/>
          <w:sz w:val="22"/>
          <w:szCs w:val="22"/>
        </w:rPr>
        <w:t xml:space="preserve">This Agreement is entered into in order to promote and </w:t>
      </w:r>
      <w:r w:rsidR="00E22049" w:rsidRPr="00F8310A">
        <w:rPr>
          <w:rFonts w:ascii="Times New Roman" w:hAnsi="Times New Roman"/>
          <w:sz w:val="22"/>
          <w:szCs w:val="22"/>
        </w:rPr>
        <w:t>e</w:t>
      </w:r>
      <w:r w:rsidRPr="00F8310A">
        <w:rPr>
          <w:rFonts w:ascii="Times New Roman" w:hAnsi="Times New Roman"/>
          <w:sz w:val="22"/>
          <w:szCs w:val="22"/>
        </w:rPr>
        <w:t xml:space="preserve">nsure harmonious relations, cooperation, and understanding between the </w:t>
      </w:r>
      <w:r w:rsidR="00D91B0A" w:rsidRPr="00F8310A">
        <w:rPr>
          <w:rFonts w:ascii="Times New Roman" w:hAnsi="Times New Roman"/>
          <w:bCs/>
          <w:sz w:val="22"/>
          <w:szCs w:val="22"/>
        </w:rPr>
        <w:t>City</w:t>
      </w:r>
      <w:r w:rsidRPr="00F8310A">
        <w:rPr>
          <w:rFonts w:ascii="Times New Roman" w:hAnsi="Times New Roman"/>
          <w:sz w:val="22"/>
          <w:szCs w:val="22"/>
        </w:rPr>
        <w:t xml:space="preserve"> and its employees; to prescribe the rights and duties of the </w:t>
      </w:r>
      <w:r w:rsidR="00D91B0A" w:rsidRPr="00F8310A">
        <w:rPr>
          <w:rFonts w:ascii="Times New Roman" w:hAnsi="Times New Roman"/>
          <w:bCs/>
          <w:sz w:val="22"/>
          <w:szCs w:val="22"/>
        </w:rPr>
        <w:t>City</w:t>
      </w:r>
      <w:r w:rsidRPr="00F8310A">
        <w:rPr>
          <w:rFonts w:ascii="Times New Roman" w:hAnsi="Times New Roman"/>
          <w:sz w:val="22"/>
          <w:szCs w:val="22"/>
        </w:rPr>
        <w:t xml:space="preserve"> and its employees; and to provide for the resolution of legitimate grievances; all in order that the public service shall be expedited and in order to provide an adequate and uninterrupted supply of electric service to </w:t>
      </w:r>
      <w:r w:rsidR="00F13E6E" w:rsidRPr="00F8310A">
        <w:rPr>
          <w:rFonts w:ascii="Times New Roman" w:hAnsi="Times New Roman"/>
          <w:bCs/>
          <w:sz w:val="22"/>
          <w:szCs w:val="22"/>
        </w:rPr>
        <w:t>City</w:t>
      </w:r>
      <w:r w:rsidRPr="00F8310A">
        <w:rPr>
          <w:rFonts w:ascii="Times New Roman" w:hAnsi="Times New Roman"/>
          <w:sz w:val="22"/>
          <w:szCs w:val="22"/>
        </w:rPr>
        <w:t xml:space="preserve"> customers in the City of Vineland. It is the intent of the parties that this Agreement be construed in harmony with the laws of the State of New Jersey which govern public employment.</w:t>
      </w:r>
    </w:p>
    <w:p w:rsidR="00602AA2" w:rsidRPr="00F8310A" w:rsidRDefault="00602AA2">
      <w:pPr>
        <w:rPr>
          <w:rFonts w:ascii="Times New Roman" w:hAnsi="Times New Roman"/>
          <w:sz w:val="22"/>
          <w:szCs w:val="22"/>
        </w:rPr>
      </w:pPr>
    </w:p>
    <w:p w:rsidR="00B9614C" w:rsidRPr="00F8310A" w:rsidRDefault="00B9614C">
      <w:pPr>
        <w:rPr>
          <w:rFonts w:ascii="Times New Roman" w:hAnsi="Times New Roman"/>
          <w:sz w:val="22"/>
          <w:szCs w:val="22"/>
        </w:rPr>
      </w:pPr>
    </w:p>
    <w:p w:rsidR="00602AA2" w:rsidRPr="00F8310A" w:rsidRDefault="00602AA2">
      <w:pPr>
        <w:jc w:val="center"/>
        <w:rPr>
          <w:rFonts w:ascii="Times New Roman" w:hAnsi="Times New Roman"/>
          <w:b/>
          <w:sz w:val="22"/>
          <w:szCs w:val="22"/>
          <w:u w:val="single"/>
        </w:rPr>
      </w:pPr>
      <w:r w:rsidRPr="00F8310A">
        <w:rPr>
          <w:rFonts w:ascii="Times New Roman" w:hAnsi="Times New Roman"/>
          <w:b/>
          <w:sz w:val="22"/>
          <w:szCs w:val="22"/>
          <w:u w:val="single"/>
        </w:rPr>
        <w:t>Article 1 - Scope</w:t>
      </w:r>
    </w:p>
    <w:p w:rsidR="00602AA2" w:rsidRPr="00F8310A" w:rsidRDefault="00602AA2">
      <w:pPr>
        <w:pStyle w:val="Footer"/>
        <w:tabs>
          <w:tab w:val="clear" w:pos="4320"/>
          <w:tab w:val="clear" w:pos="8640"/>
        </w:tabs>
        <w:rPr>
          <w:rFonts w:ascii="Times New Roman" w:hAnsi="Times New Roman"/>
          <w:sz w:val="22"/>
          <w:szCs w:val="22"/>
        </w:rPr>
      </w:pPr>
    </w:p>
    <w:p w:rsidR="00602AA2" w:rsidRPr="00F8310A" w:rsidRDefault="00602AA2" w:rsidP="00D91B0A">
      <w:pPr>
        <w:jc w:val="both"/>
        <w:rPr>
          <w:rFonts w:ascii="Times New Roman" w:hAnsi="Times New Roman"/>
          <w:sz w:val="22"/>
          <w:szCs w:val="22"/>
        </w:rPr>
      </w:pPr>
      <w:r w:rsidRPr="00F8310A">
        <w:rPr>
          <w:rFonts w:ascii="Times New Roman" w:hAnsi="Times New Roman"/>
          <w:sz w:val="22"/>
          <w:szCs w:val="22"/>
        </w:rPr>
        <w:t>This Agreement shall apply to the bargaining unit of all operating, produ</w:t>
      </w:r>
      <w:r w:rsidR="00D91B0A" w:rsidRPr="00F8310A">
        <w:rPr>
          <w:rFonts w:ascii="Times New Roman" w:hAnsi="Times New Roman"/>
          <w:sz w:val="22"/>
          <w:szCs w:val="22"/>
        </w:rPr>
        <w:t>ction and maintenance employees</w:t>
      </w:r>
      <w:r w:rsidRPr="00F8310A">
        <w:rPr>
          <w:rFonts w:ascii="Times New Roman" w:hAnsi="Times New Roman"/>
          <w:sz w:val="22"/>
          <w:szCs w:val="22"/>
        </w:rPr>
        <w:t xml:space="preserve">, as listed by job classification in </w:t>
      </w:r>
      <w:r w:rsidR="0089083B" w:rsidRPr="00F8310A">
        <w:rPr>
          <w:rFonts w:ascii="Times New Roman" w:hAnsi="Times New Roman"/>
          <w:sz w:val="22"/>
          <w:szCs w:val="22"/>
        </w:rPr>
        <w:t>Exhibit “</w:t>
      </w:r>
      <w:r w:rsidRPr="00F8310A">
        <w:rPr>
          <w:rFonts w:ascii="Times New Roman" w:hAnsi="Times New Roman"/>
          <w:sz w:val="22"/>
          <w:szCs w:val="22"/>
        </w:rPr>
        <w:t>A” attached hereto and made a part hereof. This bargaining unit was certified by the Public Employment Relations Commission</w:t>
      </w:r>
      <w:r w:rsidR="00A93284" w:rsidRPr="00F8310A">
        <w:rPr>
          <w:rFonts w:ascii="Times New Roman" w:hAnsi="Times New Roman"/>
          <w:sz w:val="22"/>
          <w:szCs w:val="22"/>
        </w:rPr>
        <w:t xml:space="preserve"> </w:t>
      </w:r>
      <w:r w:rsidR="00A93284" w:rsidRPr="00F8310A">
        <w:rPr>
          <w:rFonts w:ascii="Times New Roman" w:hAnsi="Times New Roman"/>
          <w:bCs/>
          <w:sz w:val="22"/>
          <w:szCs w:val="22"/>
        </w:rPr>
        <w:t>(PERC)</w:t>
      </w:r>
      <w:r w:rsidRPr="00F8310A">
        <w:rPr>
          <w:rFonts w:ascii="Times New Roman" w:hAnsi="Times New Roman"/>
          <w:sz w:val="22"/>
          <w:szCs w:val="22"/>
        </w:rPr>
        <w:t>, by a Certification of Representative, Docket No. RO-250 and RO-251, dated May 25, 1971 as follows:</w:t>
      </w:r>
    </w:p>
    <w:p w:rsidR="00602AA2" w:rsidRPr="00F8310A" w:rsidRDefault="00602AA2">
      <w:pPr>
        <w:jc w:val="both"/>
        <w:rPr>
          <w:rFonts w:ascii="Times New Roman" w:hAnsi="Times New Roman"/>
          <w:sz w:val="22"/>
          <w:szCs w:val="22"/>
        </w:rPr>
      </w:pPr>
    </w:p>
    <w:p w:rsidR="00602AA2" w:rsidRPr="00F8310A" w:rsidRDefault="00602AA2" w:rsidP="00691242">
      <w:pPr>
        <w:pStyle w:val="BodyText2"/>
        <w:ind w:right="360" w:firstLine="0"/>
        <w:rPr>
          <w:sz w:val="22"/>
          <w:szCs w:val="22"/>
        </w:rPr>
      </w:pPr>
      <w:r w:rsidRPr="00F8310A">
        <w:rPr>
          <w:sz w:val="22"/>
          <w:szCs w:val="22"/>
        </w:rPr>
        <w:t>All blue-collar employees employed by the City of Vineland in the Electric Utility Distribution Division, Overhead Lines and Tree Trimming and the Utility Generating System but excluding office clerical, craft and professional employees, policemen, managerial executives, supervisors within the meaning of the Act, and all other employees.</w:t>
      </w:r>
    </w:p>
    <w:p w:rsidR="00EF2046" w:rsidRPr="00F8310A" w:rsidRDefault="00EF2046" w:rsidP="000C660F">
      <w:pPr>
        <w:pStyle w:val="BodyText2"/>
        <w:ind w:left="0" w:right="720"/>
        <w:rPr>
          <w:sz w:val="22"/>
          <w:szCs w:val="22"/>
        </w:rPr>
      </w:pPr>
    </w:p>
    <w:p w:rsidR="00602AA2" w:rsidRPr="00F8310A" w:rsidRDefault="00602AA2">
      <w:pPr>
        <w:rPr>
          <w:rFonts w:ascii="Times New Roman" w:hAnsi="Times New Roman"/>
          <w:sz w:val="22"/>
          <w:szCs w:val="22"/>
        </w:rPr>
      </w:pPr>
      <w:r w:rsidRPr="00F8310A">
        <w:rPr>
          <w:rFonts w:ascii="Times New Roman" w:hAnsi="Times New Roman"/>
          <w:sz w:val="22"/>
          <w:szCs w:val="22"/>
        </w:rPr>
        <w:t>The divisions covered herein shall be known as:</w:t>
      </w:r>
    </w:p>
    <w:p w:rsidR="00602AA2" w:rsidRPr="00F8310A" w:rsidRDefault="00EF2046" w:rsidP="00EF2046">
      <w:pPr>
        <w:pStyle w:val="Footer"/>
        <w:tabs>
          <w:tab w:val="clear" w:pos="4320"/>
          <w:tab w:val="clear" w:pos="8640"/>
        </w:tabs>
        <w:ind w:left="360" w:hanging="360"/>
        <w:rPr>
          <w:rFonts w:ascii="Times New Roman" w:hAnsi="Times New Roman"/>
          <w:sz w:val="22"/>
          <w:szCs w:val="22"/>
        </w:rPr>
      </w:pPr>
      <w:r w:rsidRPr="00F8310A">
        <w:rPr>
          <w:rFonts w:ascii="Times New Roman" w:hAnsi="Times New Roman"/>
          <w:sz w:val="22"/>
          <w:szCs w:val="22"/>
        </w:rPr>
        <w:t>a.</w:t>
      </w:r>
      <w:r w:rsidRPr="00F8310A">
        <w:rPr>
          <w:rFonts w:ascii="Times New Roman" w:hAnsi="Times New Roman"/>
          <w:sz w:val="22"/>
          <w:szCs w:val="22"/>
        </w:rPr>
        <w:tab/>
      </w:r>
      <w:r w:rsidR="00602AA2" w:rsidRPr="00F8310A">
        <w:rPr>
          <w:rFonts w:ascii="Times New Roman" w:hAnsi="Times New Roman"/>
          <w:sz w:val="22"/>
          <w:szCs w:val="22"/>
        </w:rPr>
        <w:t>Generation Division</w:t>
      </w:r>
    </w:p>
    <w:p w:rsidR="00602AA2" w:rsidRPr="00F8310A" w:rsidRDefault="00EF2046" w:rsidP="00EF2046">
      <w:pPr>
        <w:pStyle w:val="Footer"/>
        <w:tabs>
          <w:tab w:val="clear" w:pos="4320"/>
          <w:tab w:val="clear" w:pos="8640"/>
        </w:tabs>
        <w:ind w:left="360" w:hanging="360"/>
        <w:rPr>
          <w:rFonts w:ascii="Times New Roman" w:hAnsi="Times New Roman"/>
          <w:sz w:val="22"/>
          <w:szCs w:val="22"/>
        </w:rPr>
      </w:pPr>
      <w:r w:rsidRPr="00F8310A">
        <w:rPr>
          <w:rFonts w:ascii="Times New Roman" w:hAnsi="Times New Roman"/>
          <w:sz w:val="22"/>
          <w:szCs w:val="22"/>
        </w:rPr>
        <w:t>b.</w:t>
      </w:r>
      <w:r w:rsidRPr="00F8310A">
        <w:rPr>
          <w:rFonts w:ascii="Times New Roman" w:hAnsi="Times New Roman"/>
          <w:sz w:val="22"/>
          <w:szCs w:val="22"/>
        </w:rPr>
        <w:tab/>
      </w:r>
      <w:r w:rsidR="00602AA2" w:rsidRPr="00F8310A">
        <w:rPr>
          <w:rFonts w:ascii="Times New Roman" w:hAnsi="Times New Roman"/>
          <w:sz w:val="22"/>
          <w:szCs w:val="22"/>
        </w:rPr>
        <w:t>Distribution Division</w:t>
      </w:r>
    </w:p>
    <w:p w:rsidR="00602AA2" w:rsidRPr="00F8310A" w:rsidRDefault="00602AA2">
      <w:pPr>
        <w:jc w:val="both"/>
        <w:rPr>
          <w:rFonts w:ascii="Times New Roman" w:hAnsi="Times New Roman"/>
          <w:sz w:val="22"/>
          <w:szCs w:val="22"/>
        </w:rPr>
      </w:pPr>
    </w:p>
    <w:p w:rsidR="00B9614C" w:rsidRPr="00F8310A" w:rsidRDefault="00B9614C">
      <w:pPr>
        <w:jc w:val="both"/>
        <w:rPr>
          <w:rFonts w:ascii="Times New Roman" w:hAnsi="Times New Roman"/>
          <w:sz w:val="22"/>
          <w:szCs w:val="22"/>
        </w:rPr>
      </w:pPr>
    </w:p>
    <w:p w:rsidR="00602AA2" w:rsidRPr="00F8310A" w:rsidRDefault="00602AA2">
      <w:pPr>
        <w:jc w:val="center"/>
        <w:rPr>
          <w:rFonts w:ascii="Times New Roman" w:hAnsi="Times New Roman"/>
          <w:b/>
          <w:sz w:val="22"/>
          <w:szCs w:val="22"/>
          <w:u w:val="single"/>
        </w:rPr>
      </w:pPr>
      <w:r w:rsidRPr="00F8310A">
        <w:rPr>
          <w:rFonts w:ascii="Times New Roman" w:hAnsi="Times New Roman"/>
          <w:b/>
          <w:sz w:val="22"/>
          <w:szCs w:val="22"/>
          <w:u w:val="single"/>
        </w:rPr>
        <w:t>Article 2 - Embodiment of Agreement</w:t>
      </w:r>
    </w:p>
    <w:p w:rsidR="00602AA2" w:rsidRPr="00F8310A" w:rsidRDefault="00602AA2">
      <w:pPr>
        <w:jc w:val="both"/>
        <w:rPr>
          <w:rFonts w:ascii="Times New Roman" w:hAnsi="Times New Roman"/>
          <w:sz w:val="22"/>
          <w:szCs w:val="22"/>
        </w:rPr>
      </w:pPr>
    </w:p>
    <w:p w:rsidR="00602AA2" w:rsidRPr="00F8310A" w:rsidRDefault="00602AA2" w:rsidP="00D72E99">
      <w:pPr>
        <w:jc w:val="both"/>
        <w:rPr>
          <w:rFonts w:ascii="Times New Roman" w:hAnsi="Times New Roman"/>
          <w:sz w:val="22"/>
          <w:szCs w:val="22"/>
        </w:rPr>
      </w:pPr>
      <w:r w:rsidRPr="00F8310A">
        <w:rPr>
          <w:rFonts w:ascii="Times New Roman" w:hAnsi="Times New Roman"/>
          <w:sz w:val="22"/>
          <w:szCs w:val="22"/>
        </w:rPr>
        <w:t>This document and the supplemental agreement constitute the sole and complete agreement between the parties, and embodies all of the terms and conditions governing the employment of employees in the Unit.</w:t>
      </w:r>
      <w:r w:rsidR="00D72E99" w:rsidRPr="00F8310A">
        <w:rPr>
          <w:rFonts w:ascii="Times New Roman" w:hAnsi="Times New Roman"/>
          <w:sz w:val="22"/>
          <w:szCs w:val="22"/>
        </w:rPr>
        <w:t xml:space="preserve"> </w:t>
      </w:r>
      <w:r w:rsidRPr="00F8310A">
        <w:rPr>
          <w:rFonts w:ascii="Times New Roman" w:hAnsi="Times New Roman"/>
          <w:sz w:val="22"/>
          <w:szCs w:val="22"/>
        </w:rPr>
        <w:t>The parties acknowledge that they have had the opportunity to present and discuss proposals on any subject, without prejudice, which</w:t>
      </w:r>
      <w:r w:rsidR="003D6E79" w:rsidRPr="00F8310A">
        <w:rPr>
          <w:rFonts w:ascii="Times New Roman" w:hAnsi="Times New Roman"/>
          <w:sz w:val="22"/>
          <w:szCs w:val="22"/>
        </w:rPr>
        <w:t xml:space="preserve"> </w:t>
      </w:r>
      <w:r w:rsidR="003D6E79" w:rsidRPr="00F8310A">
        <w:rPr>
          <w:rFonts w:ascii="Times New Roman" w:hAnsi="Times New Roman"/>
          <w:bCs/>
          <w:sz w:val="22"/>
          <w:szCs w:val="22"/>
        </w:rPr>
        <w:t>are</w:t>
      </w:r>
      <w:r w:rsidR="003D6E79" w:rsidRPr="00F8310A">
        <w:rPr>
          <w:rFonts w:ascii="Times New Roman" w:hAnsi="Times New Roman"/>
          <w:sz w:val="22"/>
          <w:szCs w:val="22"/>
        </w:rPr>
        <w:t xml:space="preserve"> s</w:t>
      </w:r>
      <w:r w:rsidRPr="00F8310A">
        <w:rPr>
          <w:rFonts w:ascii="Times New Roman" w:hAnsi="Times New Roman"/>
          <w:sz w:val="22"/>
          <w:szCs w:val="22"/>
        </w:rPr>
        <w:t xml:space="preserve">ubject to </w:t>
      </w:r>
      <w:r w:rsidR="003D6E79" w:rsidRPr="00F8310A">
        <w:rPr>
          <w:rFonts w:ascii="Times New Roman" w:hAnsi="Times New Roman"/>
          <w:bCs/>
          <w:sz w:val="22"/>
          <w:szCs w:val="22"/>
        </w:rPr>
        <w:t>negotiation</w:t>
      </w:r>
      <w:r w:rsidRPr="00F8310A">
        <w:rPr>
          <w:rFonts w:ascii="Times New Roman" w:hAnsi="Times New Roman"/>
          <w:sz w:val="22"/>
          <w:szCs w:val="22"/>
        </w:rPr>
        <w:t>.</w:t>
      </w:r>
    </w:p>
    <w:p w:rsidR="00602AA2" w:rsidRPr="00F8310A" w:rsidRDefault="00602AA2">
      <w:pPr>
        <w:jc w:val="both"/>
        <w:rPr>
          <w:rFonts w:ascii="Times New Roman" w:hAnsi="Times New Roman"/>
          <w:sz w:val="22"/>
          <w:szCs w:val="22"/>
          <w:u w:val="single"/>
        </w:rPr>
      </w:pPr>
    </w:p>
    <w:p w:rsidR="00B9614C" w:rsidRPr="00F8310A" w:rsidRDefault="00B9614C">
      <w:pPr>
        <w:jc w:val="both"/>
        <w:rPr>
          <w:rFonts w:ascii="Times New Roman" w:hAnsi="Times New Roman"/>
          <w:sz w:val="22"/>
          <w:szCs w:val="22"/>
          <w:u w:val="single"/>
        </w:rPr>
      </w:pPr>
    </w:p>
    <w:p w:rsidR="00602AA2" w:rsidRPr="00F8310A" w:rsidRDefault="00602AA2">
      <w:pPr>
        <w:jc w:val="center"/>
        <w:rPr>
          <w:rFonts w:ascii="Times New Roman" w:hAnsi="Times New Roman"/>
          <w:b/>
          <w:sz w:val="22"/>
          <w:szCs w:val="22"/>
          <w:u w:val="single"/>
        </w:rPr>
      </w:pPr>
      <w:r w:rsidRPr="00F8310A">
        <w:rPr>
          <w:rFonts w:ascii="Times New Roman" w:hAnsi="Times New Roman"/>
          <w:b/>
          <w:sz w:val="22"/>
          <w:szCs w:val="22"/>
          <w:u w:val="single"/>
        </w:rPr>
        <w:t>Article 3 - Severability</w:t>
      </w:r>
    </w:p>
    <w:p w:rsidR="00602AA2" w:rsidRPr="00F8310A" w:rsidRDefault="00602AA2">
      <w:pPr>
        <w:jc w:val="both"/>
        <w:rPr>
          <w:rFonts w:ascii="Times New Roman" w:hAnsi="Times New Roman"/>
          <w:sz w:val="22"/>
          <w:szCs w:val="22"/>
        </w:rPr>
      </w:pPr>
    </w:p>
    <w:p w:rsidR="00602AA2" w:rsidRPr="00F8310A" w:rsidRDefault="00602AA2" w:rsidP="00144122">
      <w:pPr>
        <w:pStyle w:val="BodyText"/>
        <w:spacing w:line="240" w:lineRule="auto"/>
        <w:rPr>
          <w:sz w:val="22"/>
          <w:szCs w:val="22"/>
        </w:rPr>
      </w:pPr>
      <w:r w:rsidRPr="00F8310A">
        <w:rPr>
          <w:sz w:val="22"/>
          <w:szCs w:val="22"/>
        </w:rPr>
        <w:t>In the event that any provision of this Agreement between the parties shall be held by operation of law and/or by a court or administrative agency of competent and final jurisdiction to be invalid or unenforceable, the remainder of the provisions of such Agreement shall not be affected thereby but shall be continued in full force and effect. It is further agreed that in the event any provision is finally declared to be invalid, illegal, or unenforceable, the parties shall meet within 30 days of written notice, by either party to the other, to negotiate concerning the modification, elimination or revision of such provision.</w:t>
      </w:r>
    </w:p>
    <w:p w:rsidR="00602AA2" w:rsidRPr="00F8310A" w:rsidRDefault="00602AA2">
      <w:pPr>
        <w:rPr>
          <w:rFonts w:ascii="Times New Roman" w:hAnsi="Times New Roman"/>
          <w:sz w:val="22"/>
          <w:szCs w:val="22"/>
        </w:rPr>
      </w:pPr>
    </w:p>
    <w:p w:rsidR="002D642A" w:rsidRPr="00F8310A" w:rsidRDefault="002D642A">
      <w:pPr>
        <w:rPr>
          <w:rFonts w:ascii="Times New Roman" w:hAnsi="Times New Roman"/>
          <w:sz w:val="22"/>
          <w:szCs w:val="22"/>
        </w:rPr>
      </w:pPr>
    </w:p>
    <w:p w:rsidR="00905176" w:rsidRPr="00F8310A" w:rsidRDefault="00905176">
      <w:pPr>
        <w:rPr>
          <w:rFonts w:ascii="Times New Roman" w:hAnsi="Times New Roman"/>
          <w:sz w:val="22"/>
          <w:szCs w:val="22"/>
        </w:rPr>
      </w:pPr>
    </w:p>
    <w:p w:rsidR="002D642A" w:rsidRPr="00F8310A" w:rsidRDefault="002D642A">
      <w:pPr>
        <w:rPr>
          <w:rFonts w:ascii="Times New Roman" w:hAnsi="Times New Roman"/>
          <w:sz w:val="22"/>
          <w:szCs w:val="22"/>
        </w:rPr>
      </w:pPr>
    </w:p>
    <w:p w:rsidR="002D642A" w:rsidRPr="00F8310A" w:rsidRDefault="002D642A">
      <w:pPr>
        <w:rPr>
          <w:rFonts w:ascii="Times New Roman" w:hAnsi="Times New Roman"/>
          <w:sz w:val="22"/>
          <w:szCs w:val="22"/>
        </w:rPr>
      </w:pPr>
    </w:p>
    <w:p w:rsidR="00602AA2" w:rsidRPr="00F8310A" w:rsidRDefault="004C03E5" w:rsidP="004C03E5">
      <w:pPr>
        <w:jc w:val="center"/>
        <w:rPr>
          <w:rFonts w:ascii="Times New Roman" w:hAnsi="Times New Roman"/>
          <w:b/>
          <w:caps/>
          <w:sz w:val="22"/>
          <w:szCs w:val="22"/>
          <w:u w:val="single"/>
        </w:rPr>
      </w:pPr>
      <w:r w:rsidRPr="00F8310A">
        <w:rPr>
          <w:rFonts w:ascii="Times New Roman" w:hAnsi="Times New Roman"/>
          <w:b/>
          <w:sz w:val="22"/>
          <w:szCs w:val="22"/>
          <w:u w:val="single"/>
        </w:rPr>
        <w:lastRenderedPageBreak/>
        <w:t>Article 4 - Loyalty, Efficiency,</w:t>
      </w:r>
      <w:r w:rsidR="00602AA2" w:rsidRPr="00F8310A">
        <w:rPr>
          <w:rFonts w:ascii="Times New Roman" w:hAnsi="Times New Roman"/>
          <w:b/>
          <w:sz w:val="22"/>
          <w:szCs w:val="22"/>
          <w:u w:val="single"/>
        </w:rPr>
        <w:t xml:space="preserve"> No Discrimination</w:t>
      </w:r>
    </w:p>
    <w:p w:rsidR="00602AA2" w:rsidRPr="00F8310A" w:rsidRDefault="00602AA2">
      <w:pPr>
        <w:rPr>
          <w:rFonts w:ascii="Times New Roman" w:hAnsi="Times New Roman"/>
          <w:sz w:val="22"/>
          <w:szCs w:val="22"/>
        </w:rPr>
      </w:pPr>
    </w:p>
    <w:p w:rsidR="00602AA2" w:rsidRPr="00F8310A" w:rsidRDefault="00D91B0A">
      <w:pPr>
        <w:ind w:left="360" w:hanging="360"/>
        <w:jc w:val="both"/>
        <w:rPr>
          <w:rFonts w:ascii="Times New Roman" w:hAnsi="Times New Roman"/>
          <w:sz w:val="22"/>
          <w:szCs w:val="22"/>
        </w:rPr>
      </w:pPr>
      <w:r w:rsidRPr="00F8310A">
        <w:rPr>
          <w:rFonts w:ascii="Times New Roman" w:hAnsi="Times New Roman"/>
          <w:sz w:val="22"/>
          <w:szCs w:val="22"/>
        </w:rPr>
        <w:t>§1.</w:t>
      </w:r>
      <w:r w:rsidRPr="00F8310A">
        <w:rPr>
          <w:rFonts w:ascii="Times New Roman" w:hAnsi="Times New Roman"/>
          <w:sz w:val="22"/>
          <w:szCs w:val="22"/>
        </w:rPr>
        <w:tab/>
        <w:t>Employees</w:t>
      </w:r>
      <w:r w:rsidR="00602AA2" w:rsidRPr="00F8310A">
        <w:rPr>
          <w:rFonts w:ascii="Times New Roman" w:hAnsi="Times New Roman"/>
          <w:sz w:val="22"/>
          <w:szCs w:val="22"/>
        </w:rPr>
        <w:t xml:space="preserve"> agree that they will perform loyal and efficient work and service; that they will use their influence and best endeavors to protect the property of the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and its interests; that they will cooperate with the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in promoting and advancing the welfare and prosperity of same at all times.</w:t>
      </w:r>
    </w:p>
    <w:p w:rsidR="00602AA2" w:rsidRPr="00F8310A" w:rsidRDefault="00602AA2">
      <w:pPr>
        <w:ind w:left="360" w:hanging="360"/>
        <w:jc w:val="both"/>
        <w:rPr>
          <w:rFonts w:ascii="Times New Roman" w:hAnsi="Times New Roman"/>
          <w:sz w:val="22"/>
          <w:szCs w:val="22"/>
        </w:rPr>
      </w:pPr>
    </w:p>
    <w:p w:rsidR="00691242" w:rsidRPr="00F8310A" w:rsidRDefault="00602AA2" w:rsidP="00691242">
      <w:pPr>
        <w:ind w:left="360" w:hanging="360"/>
        <w:jc w:val="both"/>
        <w:rPr>
          <w:rFonts w:ascii="Times New Roman" w:hAnsi="Times New Roman"/>
          <w:sz w:val="22"/>
          <w:szCs w:val="22"/>
        </w:rPr>
      </w:pPr>
      <w:r w:rsidRPr="00F8310A">
        <w:rPr>
          <w:rFonts w:ascii="Times New Roman" w:hAnsi="Times New Roman"/>
          <w:sz w:val="22"/>
          <w:szCs w:val="22"/>
        </w:rPr>
        <w:t>§2.</w:t>
      </w:r>
      <w:r w:rsidRPr="00F8310A">
        <w:rPr>
          <w:rFonts w:ascii="Times New Roman" w:hAnsi="Times New Roman"/>
          <w:sz w:val="22"/>
          <w:szCs w:val="22"/>
        </w:rPr>
        <w:tab/>
      </w:r>
      <w:r w:rsidR="00691242" w:rsidRPr="00F8310A">
        <w:rPr>
          <w:rFonts w:ascii="Times New Roman" w:hAnsi="Times New Roman"/>
          <w:b/>
          <w:sz w:val="22"/>
          <w:szCs w:val="22"/>
        </w:rPr>
        <w:t>The parties shall apply the provisions of this Agreement equally to all employees without discrimination as to race, creed, color, national origin, ancestry, age, sex, marital status, familial status, religion, affectional or sexual orientation, atypical hereditary cellular or blood trait, genetic information, disability, liability for service in the United States Armed Forces, political affiliation, union affiliation or any other classification protected by Federal or State law.</w:t>
      </w:r>
    </w:p>
    <w:p w:rsidR="00602AA2" w:rsidRPr="00F8310A" w:rsidRDefault="00602AA2">
      <w:pPr>
        <w:ind w:left="360" w:hanging="360"/>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§3.</w:t>
      </w:r>
      <w:r w:rsidRPr="00F8310A">
        <w:rPr>
          <w:rFonts w:ascii="Times New Roman" w:hAnsi="Times New Roman"/>
          <w:sz w:val="22"/>
          <w:szCs w:val="22"/>
        </w:rPr>
        <w:tab/>
        <w:t>All references to employees in this Agreement designate both sexes, and wherever the male gender is used, it shall be construed to include male and female employees.</w:t>
      </w:r>
    </w:p>
    <w:p w:rsidR="00602AA2" w:rsidRPr="00F8310A" w:rsidRDefault="00602AA2">
      <w:pPr>
        <w:ind w:left="360" w:hanging="360"/>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§4.</w:t>
      </w:r>
      <w:r w:rsidRPr="00F8310A">
        <w:rPr>
          <w:rFonts w:ascii="Times New Roman" w:hAnsi="Times New Roman"/>
          <w:sz w:val="22"/>
          <w:szCs w:val="22"/>
        </w:rPr>
        <w:tab/>
        <w:t xml:space="preserve">The </w:t>
      </w:r>
      <w:r w:rsidR="00D91B0A" w:rsidRPr="00F8310A">
        <w:rPr>
          <w:rFonts w:ascii="Times New Roman" w:hAnsi="Times New Roman"/>
          <w:bCs/>
          <w:sz w:val="22"/>
          <w:szCs w:val="22"/>
        </w:rPr>
        <w:t>City</w:t>
      </w:r>
      <w:r w:rsidRPr="00F8310A">
        <w:rPr>
          <w:rFonts w:ascii="Times New Roman" w:hAnsi="Times New Roman"/>
          <w:sz w:val="22"/>
          <w:szCs w:val="22"/>
        </w:rPr>
        <w:t xml:space="preserve"> </w:t>
      </w:r>
      <w:r w:rsidR="003332AA" w:rsidRPr="00F8310A">
        <w:rPr>
          <w:rFonts w:ascii="Times New Roman" w:hAnsi="Times New Roman"/>
          <w:b/>
          <w:sz w:val="22"/>
          <w:szCs w:val="22"/>
        </w:rPr>
        <w:t>shall</w:t>
      </w:r>
      <w:r w:rsidRPr="00F8310A">
        <w:rPr>
          <w:rFonts w:ascii="Times New Roman" w:hAnsi="Times New Roman"/>
          <w:sz w:val="22"/>
          <w:szCs w:val="22"/>
        </w:rPr>
        <w:t xml:space="preserve"> not interfere with the rights of employees to become members of the Union. There shall be no discrimination, interference, restraint or coercion by the </w:t>
      </w:r>
      <w:r w:rsidR="00D91B0A" w:rsidRPr="00F8310A">
        <w:rPr>
          <w:rFonts w:ascii="Times New Roman" w:hAnsi="Times New Roman"/>
          <w:bCs/>
          <w:sz w:val="22"/>
          <w:szCs w:val="22"/>
        </w:rPr>
        <w:t>City</w:t>
      </w:r>
      <w:r w:rsidRPr="00F8310A">
        <w:rPr>
          <w:rFonts w:ascii="Times New Roman" w:hAnsi="Times New Roman"/>
          <w:sz w:val="22"/>
          <w:szCs w:val="22"/>
        </w:rPr>
        <w:t xml:space="preserve"> or any </w:t>
      </w:r>
      <w:r w:rsidR="00D91B0A" w:rsidRPr="00F8310A">
        <w:rPr>
          <w:rFonts w:ascii="Times New Roman" w:hAnsi="Times New Roman"/>
          <w:bCs/>
          <w:sz w:val="22"/>
          <w:szCs w:val="22"/>
        </w:rPr>
        <w:t>City</w:t>
      </w:r>
      <w:r w:rsidRPr="00F8310A">
        <w:rPr>
          <w:rFonts w:ascii="Times New Roman" w:hAnsi="Times New Roman"/>
          <w:sz w:val="22"/>
          <w:szCs w:val="22"/>
        </w:rPr>
        <w:t xml:space="preserve"> representative, against any employee because of union membership or because of any employee activity permissible under the New Jersey Employer-Employee Relations Act of 1968 or this Agreement.</w:t>
      </w:r>
    </w:p>
    <w:p w:rsidR="00602AA2" w:rsidRPr="00F8310A" w:rsidRDefault="00602AA2">
      <w:pPr>
        <w:ind w:left="360" w:hanging="360"/>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§5.</w:t>
      </w:r>
      <w:r w:rsidRPr="00F8310A">
        <w:rPr>
          <w:rFonts w:ascii="Times New Roman" w:hAnsi="Times New Roman"/>
          <w:sz w:val="22"/>
          <w:szCs w:val="22"/>
        </w:rPr>
        <w:tab/>
        <w:t xml:space="preserve">The Union recognizes its responsibility as bargaining agent and </w:t>
      </w:r>
      <w:r w:rsidR="003332AA" w:rsidRPr="00F8310A">
        <w:rPr>
          <w:rFonts w:ascii="Times New Roman" w:hAnsi="Times New Roman"/>
          <w:b/>
          <w:sz w:val="22"/>
          <w:szCs w:val="22"/>
        </w:rPr>
        <w:t>shall</w:t>
      </w:r>
      <w:r w:rsidRPr="00F8310A">
        <w:rPr>
          <w:rFonts w:ascii="Times New Roman" w:hAnsi="Times New Roman"/>
          <w:sz w:val="22"/>
          <w:szCs w:val="22"/>
        </w:rPr>
        <w:t xml:space="preserve"> represent all employees in the bargaining unit without discrimination, interference, restraint or coercion.</w:t>
      </w:r>
    </w:p>
    <w:p w:rsidR="00602AA2" w:rsidRPr="00F8310A" w:rsidRDefault="00602AA2">
      <w:pPr>
        <w:ind w:left="360" w:hanging="360"/>
        <w:jc w:val="both"/>
        <w:rPr>
          <w:rFonts w:ascii="Times New Roman" w:hAnsi="Times New Roman"/>
          <w:sz w:val="22"/>
          <w:szCs w:val="22"/>
        </w:rPr>
      </w:pPr>
    </w:p>
    <w:p w:rsidR="003D6E79" w:rsidRPr="00F8310A" w:rsidRDefault="00602AA2" w:rsidP="003D6E79">
      <w:pPr>
        <w:ind w:left="360" w:hanging="360"/>
        <w:jc w:val="both"/>
        <w:rPr>
          <w:rFonts w:ascii="Times New Roman" w:hAnsi="Times New Roman"/>
          <w:sz w:val="22"/>
          <w:szCs w:val="22"/>
        </w:rPr>
      </w:pPr>
      <w:r w:rsidRPr="00F8310A">
        <w:rPr>
          <w:rFonts w:ascii="Times New Roman" w:hAnsi="Times New Roman"/>
          <w:sz w:val="22"/>
          <w:szCs w:val="22"/>
        </w:rPr>
        <w:t>§6.</w:t>
      </w:r>
      <w:r w:rsidRPr="00F8310A">
        <w:rPr>
          <w:rFonts w:ascii="Times New Roman" w:hAnsi="Times New Roman"/>
          <w:sz w:val="22"/>
          <w:szCs w:val="22"/>
        </w:rPr>
        <w:tab/>
      </w:r>
      <w:r w:rsidR="003D6E79" w:rsidRPr="00F8310A">
        <w:rPr>
          <w:rFonts w:ascii="Times New Roman" w:hAnsi="Times New Roman"/>
          <w:sz w:val="22"/>
          <w:szCs w:val="22"/>
        </w:rPr>
        <w:t>A</w:t>
      </w:r>
      <w:r w:rsidRPr="00F8310A">
        <w:rPr>
          <w:rFonts w:ascii="Times New Roman" w:hAnsi="Times New Roman"/>
          <w:sz w:val="22"/>
          <w:szCs w:val="22"/>
        </w:rPr>
        <w:t xml:space="preserve">ll actions for recruitment of new </w:t>
      </w:r>
      <w:r w:rsidR="003D6E79" w:rsidRPr="00F8310A">
        <w:rPr>
          <w:rFonts w:ascii="Times New Roman" w:hAnsi="Times New Roman"/>
          <w:bCs/>
          <w:sz w:val="22"/>
          <w:szCs w:val="22"/>
        </w:rPr>
        <w:t>members</w:t>
      </w:r>
      <w:r w:rsidRPr="00F8310A">
        <w:rPr>
          <w:rFonts w:ascii="Times New Roman" w:hAnsi="Times New Roman"/>
          <w:bCs/>
          <w:sz w:val="22"/>
          <w:szCs w:val="22"/>
        </w:rPr>
        <w:t xml:space="preserve"> </w:t>
      </w:r>
      <w:r w:rsidR="003D6E79" w:rsidRPr="00F8310A">
        <w:rPr>
          <w:rFonts w:ascii="Times New Roman" w:hAnsi="Times New Roman"/>
          <w:bCs/>
          <w:sz w:val="22"/>
          <w:szCs w:val="22"/>
        </w:rPr>
        <w:t xml:space="preserve">shall </w:t>
      </w:r>
      <w:r w:rsidRPr="00F8310A">
        <w:rPr>
          <w:rFonts w:ascii="Times New Roman" w:hAnsi="Times New Roman"/>
          <w:sz w:val="22"/>
          <w:szCs w:val="22"/>
        </w:rPr>
        <w:t xml:space="preserve">not take place during </w:t>
      </w:r>
      <w:r w:rsidR="003D6E79" w:rsidRPr="00F8310A">
        <w:rPr>
          <w:rFonts w:ascii="Times New Roman" w:hAnsi="Times New Roman"/>
          <w:bCs/>
          <w:sz w:val="22"/>
          <w:szCs w:val="22"/>
        </w:rPr>
        <w:t>an</w:t>
      </w:r>
      <w:r w:rsidR="003D6E79" w:rsidRPr="00F8310A">
        <w:rPr>
          <w:rFonts w:ascii="Times New Roman" w:hAnsi="Times New Roman"/>
          <w:sz w:val="22"/>
          <w:szCs w:val="22"/>
        </w:rPr>
        <w:t xml:space="preserve"> </w:t>
      </w:r>
      <w:r w:rsidRPr="00F8310A">
        <w:rPr>
          <w:rFonts w:ascii="Times New Roman" w:hAnsi="Times New Roman"/>
          <w:sz w:val="22"/>
          <w:szCs w:val="22"/>
        </w:rPr>
        <w:t>employee’s working time.</w:t>
      </w:r>
    </w:p>
    <w:p w:rsidR="00602AA2" w:rsidRPr="00F8310A" w:rsidRDefault="00602AA2">
      <w:pPr>
        <w:rPr>
          <w:rFonts w:ascii="Times New Roman" w:hAnsi="Times New Roman"/>
          <w:sz w:val="22"/>
          <w:szCs w:val="22"/>
        </w:rPr>
      </w:pPr>
    </w:p>
    <w:p w:rsidR="00B9614C" w:rsidRPr="00F8310A" w:rsidRDefault="00B9614C">
      <w:pPr>
        <w:rPr>
          <w:rFonts w:ascii="Times New Roman" w:hAnsi="Times New Roman"/>
          <w:sz w:val="22"/>
          <w:szCs w:val="22"/>
        </w:rPr>
      </w:pPr>
    </w:p>
    <w:p w:rsidR="00602AA2" w:rsidRPr="00F8310A" w:rsidRDefault="00602AA2">
      <w:pPr>
        <w:jc w:val="center"/>
        <w:rPr>
          <w:rFonts w:ascii="Times New Roman" w:hAnsi="Times New Roman"/>
          <w:b/>
          <w:sz w:val="22"/>
          <w:szCs w:val="22"/>
          <w:u w:val="single"/>
        </w:rPr>
      </w:pPr>
      <w:r w:rsidRPr="00F8310A">
        <w:rPr>
          <w:rFonts w:ascii="Times New Roman" w:hAnsi="Times New Roman"/>
          <w:b/>
          <w:sz w:val="22"/>
          <w:szCs w:val="22"/>
          <w:u w:val="single"/>
        </w:rPr>
        <w:t>Article 5 - Bargaining and Representation</w:t>
      </w:r>
    </w:p>
    <w:p w:rsidR="00602AA2" w:rsidRPr="00F8310A" w:rsidRDefault="00602AA2">
      <w:pPr>
        <w:jc w:val="both"/>
        <w:rPr>
          <w:rFonts w:ascii="Times New Roman" w:hAnsi="Times New Roman"/>
          <w:sz w:val="22"/>
          <w:szCs w:val="22"/>
        </w:rPr>
      </w:pPr>
    </w:p>
    <w:p w:rsidR="00602AA2" w:rsidRPr="00F8310A" w:rsidRDefault="00602AA2" w:rsidP="00BC7164">
      <w:pPr>
        <w:jc w:val="both"/>
        <w:rPr>
          <w:rFonts w:ascii="Times New Roman" w:hAnsi="Times New Roman"/>
          <w:sz w:val="22"/>
          <w:szCs w:val="22"/>
        </w:rPr>
      </w:pPr>
      <w:r w:rsidRPr="00F8310A">
        <w:rPr>
          <w:rFonts w:ascii="Times New Roman" w:hAnsi="Times New Roman"/>
          <w:sz w:val="22"/>
          <w:szCs w:val="22"/>
        </w:rPr>
        <w:t xml:space="preserve">The </w:t>
      </w:r>
      <w:r w:rsidR="00F13E6E" w:rsidRPr="00F8310A">
        <w:rPr>
          <w:rFonts w:ascii="Times New Roman" w:hAnsi="Times New Roman"/>
          <w:bCs/>
          <w:sz w:val="22"/>
          <w:szCs w:val="22"/>
        </w:rPr>
        <w:t>City</w:t>
      </w:r>
      <w:r w:rsidRPr="00F8310A">
        <w:rPr>
          <w:rFonts w:ascii="Times New Roman" w:hAnsi="Times New Roman"/>
          <w:sz w:val="22"/>
          <w:szCs w:val="22"/>
        </w:rPr>
        <w:t xml:space="preserve"> recognizes the right of its </w:t>
      </w:r>
      <w:r w:rsidRPr="001A1440">
        <w:rPr>
          <w:rFonts w:ascii="Times New Roman" w:hAnsi="Times New Roman"/>
          <w:sz w:val="22"/>
          <w:szCs w:val="22"/>
        </w:rPr>
        <w:t xml:space="preserve">employees </w:t>
      </w:r>
      <w:r w:rsidR="00583AEE" w:rsidRPr="001A1440">
        <w:rPr>
          <w:rFonts w:ascii="Times New Roman" w:hAnsi="Times New Roman"/>
          <w:sz w:val="22"/>
          <w:szCs w:val="22"/>
        </w:rPr>
        <w:t xml:space="preserve">as indicated in Exhibit “A” </w:t>
      </w:r>
      <w:r w:rsidRPr="001A1440">
        <w:rPr>
          <w:rFonts w:ascii="Times New Roman" w:hAnsi="Times New Roman"/>
          <w:sz w:val="22"/>
          <w:szCs w:val="22"/>
        </w:rPr>
        <w:t>to</w:t>
      </w:r>
      <w:r w:rsidRPr="00F8310A">
        <w:rPr>
          <w:rFonts w:ascii="Times New Roman" w:hAnsi="Times New Roman"/>
          <w:sz w:val="22"/>
          <w:szCs w:val="22"/>
        </w:rPr>
        <w:t xml:space="preserve"> bargain collectively through representatives of their own choosing, and recognizes the Union as the exclusive representative of the employees for the purposes of collective bargaining in respect to rates of pay, wages, hours of employment, working conditions and other conditions of employment herein provided.</w:t>
      </w:r>
    </w:p>
    <w:p w:rsidR="00602AA2" w:rsidRPr="00F8310A" w:rsidRDefault="00602AA2">
      <w:pPr>
        <w:rPr>
          <w:rFonts w:ascii="Times New Roman" w:hAnsi="Times New Roman"/>
          <w:sz w:val="22"/>
          <w:szCs w:val="22"/>
        </w:rPr>
      </w:pPr>
    </w:p>
    <w:p w:rsidR="00B9614C" w:rsidRPr="00F8310A" w:rsidRDefault="00B9614C">
      <w:pPr>
        <w:rPr>
          <w:rFonts w:ascii="Times New Roman" w:hAnsi="Times New Roman"/>
          <w:sz w:val="22"/>
          <w:szCs w:val="22"/>
        </w:rPr>
      </w:pPr>
    </w:p>
    <w:p w:rsidR="00602AA2" w:rsidRPr="00F8310A" w:rsidRDefault="00602AA2">
      <w:pPr>
        <w:jc w:val="center"/>
        <w:rPr>
          <w:rFonts w:ascii="Times New Roman" w:hAnsi="Times New Roman"/>
          <w:b/>
          <w:sz w:val="22"/>
          <w:szCs w:val="22"/>
          <w:u w:val="single"/>
        </w:rPr>
      </w:pPr>
      <w:r w:rsidRPr="00F8310A">
        <w:rPr>
          <w:rFonts w:ascii="Times New Roman" w:hAnsi="Times New Roman"/>
          <w:b/>
          <w:sz w:val="22"/>
          <w:szCs w:val="22"/>
          <w:u w:val="single"/>
        </w:rPr>
        <w:t>Article 6 - Access</w:t>
      </w:r>
    </w:p>
    <w:p w:rsidR="00602AA2" w:rsidRPr="00F8310A" w:rsidRDefault="00602AA2">
      <w:pPr>
        <w:rPr>
          <w:rFonts w:ascii="Times New Roman" w:hAnsi="Times New Roman"/>
          <w:sz w:val="22"/>
          <w:szCs w:val="22"/>
        </w:rPr>
      </w:pPr>
    </w:p>
    <w:p w:rsidR="00602AA2" w:rsidRPr="00F8310A" w:rsidRDefault="00602AA2" w:rsidP="00646FEE">
      <w:pPr>
        <w:jc w:val="both"/>
        <w:rPr>
          <w:rFonts w:ascii="Times New Roman" w:hAnsi="Times New Roman"/>
          <w:sz w:val="22"/>
          <w:szCs w:val="22"/>
        </w:rPr>
      </w:pPr>
      <w:r w:rsidRPr="00F8310A">
        <w:rPr>
          <w:rFonts w:ascii="Times New Roman" w:hAnsi="Times New Roman"/>
          <w:sz w:val="22"/>
          <w:szCs w:val="22"/>
        </w:rPr>
        <w:t xml:space="preserve">Any duly authorized </w:t>
      </w:r>
      <w:r w:rsidR="00646FEE" w:rsidRPr="00F8310A">
        <w:rPr>
          <w:rFonts w:ascii="Times New Roman" w:hAnsi="Times New Roman"/>
          <w:sz w:val="22"/>
          <w:szCs w:val="22"/>
        </w:rPr>
        <w:t xml:space="preserve">Union </w:t>
      </w:r>
      <w:r w:rsidRPr="00F8310A">
        <w:rPr>
          <w:rFonts w:ascii="Times New Roman" w:hAnsi="Times New Roman"/>
          <w:sz w:val="22"/>
          <w:szCs w:val="22"/>
        </w:rPr>
        <w:t xml:space="preserve">representatives designated in writing, after reporting to the office of the Department </w:t>
      </w:r>
      <w:r w:rsidR="0018126B" w:rsidRPr="00F8310A">
        <w:rPr>
          <w:rFonts w:ascii="Times New Roman" w:hAnsi="Times New Roman"/>
          <w:b/>
          <w:sz w:val="22"/>
          <w:szCs w:val="22"/>
        </w:rPr>
        <w:t>Director</w:t>
      </w:r>
      <w:r w:rsidRPr="00F8310A">
        <w:rPr>
          <w:rFonts w:ascii="Times New Roman" w:hAnsi="Times New Roman"/>
          <w:sz w:val="22"/>
          <w:szCs w:val="22"/>
        </w:rPr>
        <w:t xml:space="preserve">, shall be admitted to the premises for the purpose of assisting in the adjustment of grievances and for investigation of complaints that </w:t>
      </w:r>
      <w:r w:rsidR="006C520E" w:rsidRPr="00F8310A">
        <w:rPr>
          <w:rFonts w:ascii="Times New Roman" w:hAnsi="Times New Roman"/>
          <w:sz w:val="22"/>
          <w:szCs w:val="22"/>
        </w:rPr>
        <w:t xml:space="preserve">this </w:t>
      </w:r>
      <w:r w:rsidR="006C520E" w:rsidRPr="00F8310A">
        <w:rPr>
          <w:rFonts w:ascii="Times New Roman" w:hAnsi="Times New Roman"/>
          <w:b/>
          <w:sz w:val="22"/>
          <w:szCs w:val="22"/>
        </w:rPr>
        <w:t>Agreement</w:t>
      </w:r>
      <w:r w:rsidRPr="00F8310A">
        <w:rPr>
          <w:rFonts w:ascii="Times New Roman" w:hAnsi="Times New Roman"/>
          <w:sz w:val="22"/>
          <w:szCs w:val="22"/>
        </w:rPr>
        <w:t xml:space="preserve"> is being breached. Upon request, the Union representative shall state the purpose of his/her visit, specifying the particulars of the items the Union desires to discuss. Except in any emergency, it will be necessary to schedule an appointment. Such visits shall not be permitted to interfere with, hamper or obstruct normal operations. The </w:t>
      </w:r>
      <w:r w:rsidR="00F13E6E" w:rsidRPr="00F8310A">
        <w:rPr>
          <w:rFonts w:ascii="Times New Roman" w:hAnsi="Times New Roman"/>
          <w:bCs/>
          <w:sz w:val="22"/>
          <w:szCs w:val="22"/>
        </w:rPr>
        <w:t>City</w:t>
      </w:r>
      <w:r w:rsidR="00D91B0A" w:rsidRPr="00F8310A">
        <w:rPr>
          <w:rFonts w:ascii="Times New Roman" w:hAnsi="Times New Roman"/>
          <w:sz w:val="22"/>
          <w:szCs w:val="22"/>
        </w:rPr>
        <w:t xml:space="preserve"> </w:t>
      </w:r>
      <w:r w:rsidRPr="00F8310A">
        <w:rPr>
          <w:rFonts w:ascii="Times New Roman" w:hAnsi="Times New Roman"/>
          <w:sz w:val="22"/>
          <w:szCs w:val="22"/>
        </w:rPr>
        <w:t xml:space="preserve">shall not be liable for any time lost by employees during such visits unless the visit involves </w:t>
      </w:r>
      <w:r w:rsidR="00F13E6E" w:rsidRPr="00F8310A">
        <w:rPr>
          <w:rFonts w:ascii="Times New Roman" w:hAnsi="Times New Roman"/>
          <w:bCs/>
          <w:sz w:val="22"/>
          <w:szCs w:val="22"/>
        </w:rPr>
        <w:t>City</w:t>
      </w:r>
      <w:r w:rsidRPr="00F8310A">
        <w:rPr>
          <w:rFonts w:ascii="Times New Roman" w:hAnsi="Times New Roman"/>
          <w:sz w:val="22"/>
          <w:szCs w:val="22"/>
        </w:rPr>
        <w:t xml:space="preserve"> and Union matters.</w:t>
      </w:r>
    </w:p>
    <w:p w:rsidR="00602AA2" w:rsidRPr="00F8310A" w:rsidRDefault="00602AA2">
      <w:pPr>
        <w:rPr>
          <w:rFonts w:ascii="Times New Roman" w:hAnsi="Times New Roman"/>
          <w:sz w:val="22"/>
          <w:szCs w:val="22"/>
        </w:rPr>
      </w:pPr>
    </w:p>
    <w:p w:rsidR="00B9614C" w:rsidRPr="00F8310A" w:rsidRDefault="00B9614C">
      <w:pPr>
        <w:rPr>
          <w:rFonts w:ascii="Times New Roman" w:hAnsi="Times New Roman"/>
          <w:sz w:val="22"/>
          <w:szCs w:val="22"/>
        </w:rPr>
      </w:pPr>
    </w:p>
    <w:p w:rsidR="00602AA2" w:rsidRPr="00F8310A" w:rsidRDefault="00602AA2">
      <w:pPr>
        <w:jc w:val="center"/>
        <w:rPr>
          <w:rFonts w:ascii="Times New Roman" w:hAnsi="Times New Roman"/>
          <w:b/>
          <w:sz w:val="22"/>
          <w:szCs w:val="22"/>
          <w:u w:val="single"/>
        </w:rPr>
      </w:pPr>
      <w:r w:rsidRPr="00F8310A">
        <w:rPr>
          <w:rFonts w:ascii="Times New Roman" w:hAnsi="Times New Roman"/>
          <w:b/>
          <w:sz w:val="22"/>
          <w:szCs w:val="22"/>
          <w:u w:val="single"/>
        </w:rPr>
        <w:t>Article 7 - Check-Off and Agency Shop</w:t>
      </w:r>
    </w:p>
    <w:p w:rsidR="00602AA2" w:rsidRPr="00F8310A" w:rsidRDefault="00602AA2">
      <w:pPr>
        <w:rPr>
          <w:rFonts w:ascii="Times New Roman" w:hAnsi="Times New Roman"/>
          <w:sz w:val="22"/>
          <w:szCs w:val="22"/>
        </w:rPr>
      </w:pPr>
    </w:p>
    <w:p w:rsidR="00691242" w:rsidRPr="00F8310A" w:rsidRDefault="00CB6631" w:rsidP="00691242">
      <w:pPr>
        <w:ind w:left="360" w:hanging="360"/>
        <w:jc w:val="both"/>
        <w:rPr>
          <w:rFonts w:ascii="Times New Roman" w:hAnsi="Times New Roman"/>
          <w:sz w:val="22"/>
          <w:szCs w:val="22"/>
        </w:rPr>
      </w:pPr>
      <w:r w:rsidRPr="00F8310A">
        <w:rPr>
          <w:rFonts w:ascii="Times New Roman" w:hAnsi="Times New Roman"/>
          <w:sz w:val="22"/>
          <w:szCs w:val="22"/>
        </w:rPr>
        <w:t>§1.</w:t>
      </w:r>
      <w:r w:rsidRPr="00F8310A">
        <w:rPr>
          <w:rFonts w:ascii="Times New Roman" w:hAnsi="Times New Roman"/>
          <w:sz w:val="22"/>
          <w:szCs w:val="22"/>
        </w:rPr>
        <w:tab/>
      </w:r>
      <w:r w:rsidR="00691242" w:rsidRPr="00F8310A">
        <w:rPr>
          <w:rFonts w:ascii="Times New Roman" w:hAnsi="Times New Roman"/>
          <w:bCs/>
          <w:sz w:val="22"/>
          <w:szCs w:val="22"/>
        </w:rPr>
        <w:t xml:space="preserve">Pursuant to N.J.S.A. 52:14-15.9e, employees who are Union members may authorize voluntarily and in writing to the proper disbursing officer of the City, to have customary dues deducted from their compensation and paid to the Union </w:t>
      </w:r>
      <w:r w:rsidR="00691242" w:rsidRPr="00F8310A">
        <w:rPr>
          <w:rFonts w:ascii="Times New Roman" w:hAnsi="Times New Roman"/>
          <w:b/>
          <w:bCs/>
          <w:sz w:val="22"/>
          <w:szCs w:val="22"/>
        </w:rPr>
        <w:t>in care of the Union’s Financial Secretary</w:t>
      </w:r>
      <w:r w:rsidR="00691242" w:rsidRPr="00F8310A">
        <w:rPr>
          <w:rFonts w:ascii="Times New Roman" w:hAnsi="Times New Roman"/>
          <w:bCs/>
          <w:sz w:val="22"/>
          <w:szCs w:val="22"/>
        </w:rPr>
        <w:t>.</w:t>
      </w:r>
    </w:p>
    <w:p w:rsidR="00CB6631" w:rsidRPr="00F8310A" w:rsidRDefault="00CB6631" w:rsidP="00CB6631">
      <w:pPr>
        <w:ind w:left="360" w:hanging="360"/>
        <w:jc w:val="both"/>
        <w:rPr>
          <w:rFonts w:ascii="Times New Roman" w:hAnsi="Times New Roman"/>
          <w:sz w:val="22"/>
          <w:szCs w:val="22"/>
        </w:rPr>
      </w:pPr>
    </w:p>
    <w:p w:rsidR="00691242" w:rsidRPr="00F8310A" w:rsidRDefault="00CB6631" w:rsidP="00691242">
      <w:pPr>
        <w:ind w:left="360" w:hanging="360"/>
        <w:jc w:val="both"/>
        <w:rPr>
          <w:rFonts w:ascii="Times New Roman" w:hAnsi="Times New Roman"/>
          <w:sz w:val="22"/>
          <w:szCs w:val="22"/>
        </w:rPr>
      </w:pPr>
      <w:r w:rsidRPr="00F8310A">
        <w:rPr>
          <w:rFonts w:ascii="Times New Roman" w:hAnsi="Times New Roman"/>
          <w:sz w:val="22"/>
          <w:szCs w:val="22"/>
        </w:rPr>
        <w:t>§2.</w:t>
      </w:r>
      <w:r w:rsidRPr="00F8310A">
        <w:rPr>
          <w:rFonts w:ascii="Times New Roman" w:hAnsi="Times New Roman"/>
          <w:sz w:val="22"/>
          <w:szCs w:val="22"/>
        </w:rPr>
        <w:tab/>
      </w:r>
      <w:r w:rsidR="00691242" w:rsidRPr="00F8310A">
        <w:rPr>
          <w:rFonts w:ascii="Times New Roman" w:hAnsi="Times New Roman"/>
          <w:bCs/>
          <w:sz w:val="22"/>
          <w:szCs w:val="22"/>
        </w:rPr>
        <w:t xml:space="preserve">Pursuant to N.J.S.A. 34:13A-5.5, employees who choose not to be Union members, shall have deducted from their compensation a representation fee in lieu of dues up to 85% of regular membership dues, fees and assessments paid by Union members for services rendered by the Union. Said deduction will commence as soon as practicable after the employee’s 30th day of employment in a bargaining unit position. Said monies, together with records of any corrections, shall be transmitted to the Union </w:t>
      </w:r>
      <w:r w:rsidR="00691242" w:rsidRPr="00F8310A">
        <w:rPr>
          <w:rFonts w:ascii="Times New Roman" w:hAnsi="Times New Roman"/>
          <w:b/>
          <w:bCs/>
          <w:sz w:val="22"/>
          <w:szCs w:val="22"/>
        </w:rPr>
        <w:t xml:space="preserve">in care of the Union’s Financial Secretary </w:t>
      </w:r>
      <w:r w:rsidR="00691242" w:rsidRPr="00F8310A">
        <w:rPr>
          <w:rFonts w:ascii="Times New Roman" w:hAnsi="Times New Roman"/>
          <w:bCs/>
          <w:sz w:val="22"/>
          <w:szCs w:val="22"/>
        </w:rPr>
        <w:t>during the month following the monthly pay period in which deductions were made.</w:t>
      </w:r>
    </w:p>
    <w:p w:rsidR="00691242" w:rsidRPr="00F8310A" w:rsidRDefault="00691242" w:rsidP="00CB6631">
      <w:pPr>
        <w:ind w:left="360" w:hanging="360"/>
        <w:jc w:val="both"/>
        <w:rPr>
          <w:rFonts w:ascii="Times New Roman" w:hAnsi="Times New Roman"/>
          <w:sz w:val="22"/>
          <w:szCs w:val="22"/>
        </w:rPr>
      </w:pPr>
    </w:p>
    <w:p w:rsidR="00CB6631" w:rsidRPr="00F8310A" w:rsidRDefault="00CB6631" w:rsidP="00CB6631">
      <w:pPr>
        <w:ind w:left="360" w:hanging="360"/>
        <w:jc w:val="both"/>
        <w:rPr>
          <w:rFonts w:ascii="Times New Roman" w:hAnsi="Times New Roman"/>
          <w:sz w:val="22"/>
          <w:szCs w:val="22"/>
        </w:rPr>
      </w:pPr>
      <w:r w:rsidRPr="00F8310A">
        <w:rPr>
          <w:rFonts w:ascii="Times New Roman" w:hAnsi="Times New Roman"/>
          <w:sz w:val="22"/>
          <w:szCs w:val="22"/>
        </w:rPr>
        <w:t>§3.</w:t>
      </w:r>
      <w:r w:rsidRPr="00F8310A">
        <w:rPr>
          <w:rFonts w:ascii="Times New Roman" w:hAnsi="Times New Roman"/>
          <w:sz w:val="22"/>
          <w:szCs w:val="22"/>
        </w:rPr>
        <w:tab/>
      </w:r>
      <w:r w:rsidRPr="00F8310A">
        <w:rPr>
          <w:rFonts w:ascii="Times New Roman" w:hAnsi="Times New Roman"/>
          <w:bCs/>
          <w:sz w:val="22"/>
          <w:szCs w:val="22"/>
        </w:rPr>
        <w:t xml:space="preserve">A payroll deduction shall be made for employees who sign a properly dated authorization card, supplied by the Union and approved by the </w:t>
      </w:r>
      <w:r w:rsidR="00F13E6E" w:rsidRPr="00F8310A">
        <w:rPr>
          <w:rFonts w:ascii="Times New Roman" w:hAnsi="Times New Roman"/>
          <w:bCs/>
          <w:sz w:val="22"/>
          <w:szCs w:val="22"/>
        </w:rPr>
        <w:t>City</w:t>
      </w:r>
      <w:r w:rsidRPr="00F8310A">
        <w:rPr>
          <w:rFonts w:ascii="Times New Roman" w:hAnsi="Times New Roman"/>
          <w:bCs/>
          <w:sz w:val="22"/>
          <w:szCs w:val="22"/>
        </w:rPr>
        <w:t xml:space="preserve"> during the month following the filing of such card with the </w:t>
      </w:r>
      <w:r w:rsidR="00F13E6E" w:rsidRPr="00F8310A">
        <w:rPr>
          <w:rFonts w:ascii="Times New Roman" w:hAnsi="Times New Roman"/>
          <w:bCs/>
          <w:sz w:val="22"/>
          <w:szCs w:val="22"/>
        </w:rPr>
        <w:t>City</w:t>
      </w:r>
      <w:r w:rsidRPr="00F8310A">
        <w:rPr>
          <w:rFonts w:ascii="Times New Roman" w:hAnsi="Times New Roman"/>
          <w:bCs/>
          <w:sz w:val="22"/>
          <w:szCs w:val="22"/>
        </w:rPr>
        <w:t>.</w:t>
      </w:r>
    </w:p>
    <w:p w:rsidR="00CB6631" w:rsidRPr="00F8310A" w:rsidRDefault="00CB6631" w:rsidP="00CB6631">
      <w:pPr>
        <w:ind w:left="360" w:hanging="360"/>
        <w:jc w:val="both"/>
        <w:rPr>
          <w:rFonts w:ascii="Times New Roman" w:hAnsi="Times New Roman"/>
          <w:sz w:val="22"/>
          <w:szCs w:val="22"/>
        </w:rPr>
      </w:pPr>
    </w:p>
    <w:p w:rsidR="00CB6631" w:rsidRPr="00F8310A" w:rsidRDefault="00CB6631" w:rsidP="00CB6631">
      <w:pPr>
        <w:ind w:left="360" w:hanging="360"/>
        <w:jc w:val="both"/>
        <w:rPr>
          <w:rFonts w:ascii="Times New Roman" w:hAnsi="Times New Roman"/>
          <w:sz w:val="22"/>
          <w:szCs w:val="22"/>
        </w:rPr>
      </w:pPr>
      <w:r w:rsidRPr="00F8310A">
        <w:rPr>
          <w:rFonts w:ascii="Times New Roman" w:hAnsi="Times New Roman"/>
          <w:sz w:val="22"/>
          <w:szCs w:val="22"/>
        </w:rPr>
        <w:t>§4.</w:t>
      </w:r>
      <w:r w:rsidRPr="00F8310A">
        <w:rPr>
          <w:rFonts w:ascii="Times New Roman" w:hAnsi="Times New Roman"/>
          <w:sz w:val="22"/>
          <w:szCs w:val="22"/>
        </w:rPr>
        <w:tab/>
        <w:t xml:space="preserve">If there is any change in the membership dues, the Union shall furnish to the </w:t>
      </w:r>
      <w:r w:rsidR="00F13E6E" w:rsidRPr="00F8310A">
        <w:rPr>
          <w:rFonts w:ascii="Times New Roman" w:hAnsi="Times New Roman"/>
          <w:bCs/>
          <w:sz w:val="22"/>
          <w:szCs w:val="22"/>
        </w:rPr>
        <w:t>City</w:t>
      </w:r>
      <w:r w:rsidRPr="00F8310A">
        <w:rPr>
          <w:rFonts w:ascii="Times New Roman" w:hAnsi="Times New Roman"/>
          <w:sz w:val="22"/>
          <w:szCs w:val="22"/>
        </w:rPr>
        <w:t xml:space="preserve"> one month’s written notice prior to the effective date of such change.</w:t>
      </w:r>
    </w:p>
    <w:p w:rsidR="00CB6631" w:rsidRPr="00F8310A" w:rsidRDefault="00CB6631" w:rsidP="00CB6631">
      <w:pPr>
        <w:ind w:left="360" w:hanging="360"/>
        <w:jc w:val="both"/>
        <w:rPr>
          <w:rFonts w:ascii="Times New Roman" w:hAnsi="Times New Roman"/>
          <w:sz w:val="22"/>
          <w:szCs w:val="22"/>
        </w:rPr>
      </w:pPr>
    </w:p>
    <w:p w:rsidR="00CB6631" w:rsidRPr="00F8310A" w:rsidRDefault="00CB6631" w:rsidP="00CB6631">
      <w:pPr>
        <w:ind w:left="360" w:hanging="360"/>
        <w:jc w:val="both"/>
        <w:rPr>
          <w:rFonts w:ascii="Times New Roman" w:hAnsi="Times New Roman"/>
          <w:sz w:val="22"/>
          <w:szCs w:val="22"/>
        </w:rPr>
      </w:pPr>
      <w:r w:rsidRPr="00F8310A">
        <w:rPr>
          <w:rFonts w:ascii="Times New Roman" w:hAnsi="Times New Roman"/>
          <w:sz w:val="22"/>
          <w:szCs w:val="22"/>
        </w:rPr>
        <w:t>§5.</w:t>
      </w:r>
      <w:r w:rsidRPr="00F8310A">
        <w:rPr>
          <w:rFonts w:ascii="Times New Roman" w:hAnsi="Times New Roman"/>
          <w:sz w:val="22"/>
          <w:szCs w:val="22"/>
        </w:rPr>
        <w:tab/>
        <w:t xml:space="preserve">The Union </w:t>
      </w:r>
      <w:r w:rsidR="003332AA" w:rsidRPr="00F8310A">
        <w:rPr>
          <w:rFonts w:ascii="Times New Roman" w:hAnsi="Times New Roman"/>
          <w:b/>
          <w:sz w:val="22"/>
          <w:szCs w:val="22"/>
        </w:rPr>
        <w:t>shall</w:t>
      </w:r>
      <w:r w:rsidRPr="00F8310A">
        <w:rPr>
          <w:rFonts w:ascii="Times New Roman" w:hAnsi="Times New Roman"/>
          <w:sz w:val="22"/>
          <w:szCs w:val="22"/>
        </w:rPr>
        <w:t xml:space="preserve"> furnish the </w:t>
      </w:r>
      <w:r w:rsidR="00F13E6E" w:rsidRPr="00F8310A">
        <w:rPr>
          <w:rFonts w:ascii="Times New Roman" w:hAnsi="Times New Roman"/>
          <w:bCs/>
          <w:sz w:val="22"/>
          <w:szCs w:val="22"/>
        </w:rPr>
        <w:t>City</w:t>
      </w:r>
      <w:r w:rsidRPr="00F8310A">
        <w:rPr>
          <w:rFonts w:ascii="Times New Roman" w:hAnsi="Times New Roman"/>
          <w:sz w:val="22"/>
          <w:szCs w:val="22"/>
        </w:rPr>
        <w:t xml:space="preserve"> with a copy of its “Demand and Return System” which must be established and maintained by the Union in accordance with the law.</w:t>
      </w:r>
    </w:p>
    <w:p w:rsidR="00CB6631" w:rsidRPr="00F8310A" w:rsidRDefault="00CB6631" w:rsidP="00CB6631">
      <w:pPr>
        <w:ind w:left="360" w:hanging="360"/>
        <w:jc w:val="both"/>
        <w:rPr>
          <w:rFonts w:ascii="Times New Roman" w:hAnsi="Times New Roman"/>
          <w:sz w:val="22"/>
          <w:szCs w:val="22"/>
        </w:rPr>
      </w:pPr>
    </w:p>
    <w:p w:rsidR="00CB6631" w:rsidRPr="00F8310A" w:rsidRDefault="00CB6631" w:rsidP="00CB6631">
      <w:pPr>
        <w:ind w:left="360" w:hanging="360"/>
        <w:jc w:val="both"/>
        <w:rPr>
          <w:rFonts w:ascii="Times New Roman" w:hAnsi="Times New Roman"/>
          <w:sz w:val="22"/>
          <w:szCs w:val="22"/>
        </w:rPr>
      </w:pPr>
      <w:r w:rsidRPr="00F8310A">
        <w:rPr>
          <w:rFonts w:ascii="Times New Roman" w:hAnsi="Times New Roman"/>
          <w:sz w:val="22"/>
          <w:szCs w:val="22"/>
        </w:rPr>
        <w:t>§6.</w:t>
      </w:r>
      <w:r w:rsidRPr="00F8310A">
        <w:rPr>
          <w:rFonts w:ascii="Times New Roman" w:hAnsi="Times New Roman"/>
          <w:sz w:val="22"/>
          <w:szCs w:val="22"/>
        </w:rPr>
        <w:tab/>
        <w:t xml:space="preserve">The Union shall indemnify and save the </w:t>
      </w:r>
      <w:r w:rsidR="00F13E6E" w:rsidRPr="00F8310A">
        <w:rPr>
          <w:rFonts w:ascii="Times New Roman" w:hAnsi="Times New Roman"/>
          <w:bCs/>
          <w:sz w:val="22"/>
          <w:szCs w:val="22"/>
        </w:rPr>
        <w:t>City</w:t>
      </w:r>
      <w:r w:rsidRPr="00F8310A">
        <w:rPr>
          <w:rFonts w:ascii="Times New Roman" w:hAnsi="Times New Roman"/>
          <w:sz w:val="22"/>
          <w:szCs w:val="22"/>
        </w:rPr>
        <w:t xml:space="preserve"> harmless against all claims, demands, suits or other forms of liability which may arise by reason of any action taken in making deductions and remitting the same to the Union pursuant to this Article.</w:t>
      </w:r>
    </w:p>
    <w:p w:rsidR="00CB6631" w:rsidRPr="00F8310A" w:rsidRDefault="00CB6631" w:rsidP="00CB6631">
      <w:pPr>
        <w:ind w:left="360" w:hanging="360"/>
        <w:jc w:val="both"/>
        <w:rPr>
          <w:rFonts w:ascii="Times New Roman" w:hAnsi="Times New Roman"/>
          <w:sz w:val="22"/>
          <w:szCs w:val="22"/>
        </w:rPr>
      </w:pPr>
    </w:p>
    <w:p w:rsidR="00CB6631" w:rsidRPr="00F8310A" w:rsidRDefault="00CB6631" w:rsidP="00CB6631">
      <w:pPr>
        <w:ind w:left="360" w:hanging="360"/>
        <w:jc w:val="both"/>
        <w:rPr>
          <w:rFonts w:ascii="Times New Roman" w:hAnsi="Times New Roman"/>
          <w:sz w:val="22"/>
          <w:szCs w:val="22"/>
        </w:rPr>
      </w:pPr>
      <w:r w:rsidRPr="00F8310A">
        <w:rPr>
          <w:rFonts w:ascii="Times New Roman" w:hAnsi="Times New Roman"/>
          <w:sz w:val="22"/>
          <w:szCs w:val="22"/>
        </w:rPr>
        <w:t>§7.</w:t>
      </w:r>
      <w:r w:rsidRPr="00F8310A">
        <w:rPr>
          <w:rFonts w:ascii="Times New Roman" w:hAnsi="Times New Roman"/>
          <w:sz w:val="22"/>
          <w:szCs w:val="22"/>
        </w:rPr>
        <w:tab/>
        <w:t>Any written authorization required herein may be withdrawn at any time by the filing of a notice of such withdrawal with the above-mentioned disbursing officer, and deduction authorization cannot again be effected for a period of three months.</w:t>
      </w:r>
    </w:p>
    <w:p w:rsidR="00602AA2" w:rsidRPr="00F8310A" w:rsidRDefault="00602AA2">
      <w:pPr>
        <w:ind w:left="360" w:hanging="360"/>
        <w:jc w:val="both"/>
        <w:rPr>
          <w:rFonts w:ascii="Times New Roman" w:hAnsi="Times New Roman"/>
          <w:sz w:val="22"/>
          <w:szCs w:val="22"/>
        </w:rPr>
      </w:pPr>
    </w:p>
    <w:p w:rsidR="00B9614C" w:rsidRPr="00F8310A" w:rsidRDefault="00B9614C">
      <w:pPr>
        <w:jc w:val="both"/>
        <w:rPr>
          <w:rFonts w:ascii="Times New Roman" w:hAnsi="Times New Roman"/>
          <w:sz w:val="22"/>
          <w:szCs w:val="22"/>
          <w:u w:val="single"/>
        </w:rPr>
      </w:pPr>
    </w:p>
    <w:p w:rsidR="00602AA2" w:rsidRPr="00F8310A" w:rsidRDefault="00602AA2">
      <w:pPr>
        <w:jc w:val="center"/>
        <w:rPr>
          <w:rFonts w:ascii="Times New Roman" w:hAnsi="Times New Roman"/>
          <w:b/>
          <w:sz w:val="22"/>
          <w:szCs w:val="22"/>
          <w:u w:val="single"/>
        </w:rPr>
      </w:pPr>
      <w:r w:rsidRPr="00F8310A">
        <w:rPr>
          <w:rFonts w:ascii="Times New Roman" w:hAnsi="Times New Roman"/>
          <w:b/>
          <w:sz w:val="22"/>
          <w:szCs w:val="22"/>
          <w:u w:val="single"/>
        </w:rPr>
        <w:t>Article 8 - Management Rights</w:t>
      </w:r>
    </w:p>
    <w:p w:rsidR="00602AA2" w:rsidRPr="00F8310A" w:rsidRDefault="00602AA2">
      <w:pPr>
        <w:pStyle w:val="Footer"/>
        <w:tabs>
          <w:tab w:val="clear" w:pos="4320"/>
          <w:tab w:val="clear" w:pos="8640"/>
        </w:tabs>
        <w:rPr>
          <w:rFonts w:ascii="Times New Roman" w:hAnsi="Times New Roman"/>
          <w:sz w:val="22"/>
          <w:szCs w:val="22"/>
        </w:rPr>
      </w:pPr>
    </w:p>
    <w:p w:rsidR="00CB6631" w:rsidRPr="00F8310A" w:rsidRDefault="00602AA2" w:rsidP="00CB6631">
      <w:pPr>
        <w:ind w:left="360" w:hanging="360"/>
        <w:jc w:val="both"/>
        <w:rPr>
          <w:rFonts w:ascii="Times New Roman" w:hAnsi="Times New Roman"/>
          <w:bCs/>
          <w:sz w:val="22"/>
          <w:szCs w:val="22"/>
        </w:rPr>
      </w:pPr>
      <w:r w:rsidRPr="00F8310A">
        <w:rPr>
          <w:rFonts w:ascii="Times New Roman" w:hAnsi="Times New Roman"/>
          <w:sz w:val="22"/>
          <w:szCs w:val="22"/>
        </w:rPr>
        <w:t>§1.</w:t>
      </w:r>
      <w:r w:rsidRPr="00F8310A">
        <w:rPr>
          <w:rFonts w:ascii="Times New Roman" w:hAnsi="Times New Roman"/>
          <w:sz w:val="22"/>
          <w:szCs w:val="22"/>
        </w:rPr>
        <w:tab/>
      </w:r>
      <w:r w:rsidR="00CB6631" w:rsidRPr="00F8310A">
        <w:rPr>
          <w:rFonts w:ascii="Times New Roman" w:hAnsi="Times New Roman"/>
          <w:bCs/>
          <w:sz w:val="22"/>
          <w:szCs w:val="22"/>
        </w:rPr>
        <w:t xml:space="preserve">It is recognized that the management of the </w:t>
      </w:r>
      <w:r w:rsidR="00F13E6E" w:rsidRPr="00F8310A">
        <w:rPr>
          <w:rFonts w:ascii="Times New Roman" w:hAnsi="Times New Roman"/>
          <w:bCs/>
          <w:sz w:val="22"/>
          <w:szCs w:val="22"/>
        </w:rPr>
        <w:t>City</w:t>
      </w:r>
      <w:r w:rsidR="00CB6631" w:rsidRPr="00F8310A">
        <w:rPr>
          <w:rFonts w:ascii="Times New Roman" w:hAnsi="Times New Roman"/>
          <w:bCs/>
          <w:sz w:val="22"/>
          <w:szCs w:val="22"/>
        </w:rPr>
        <w:t xml:space="preserve">, the control of its properties, and the maintenance of order and efficiency, is a right and responsibility of the </w:t>
      </w:r>
      <w:r w:rsidR="00F13E6E" w:rsidRPr="00F8310A">
        <w:rPr>
          <w:rFonts w:ascii="Times New Roman" w:hAnsi="Times New Roman"/>
          <w:bCs/>
          <w:sz w:val="22"/>
          <w:szCs w:val="22"/>
        </w:rPr>
        <w:t>City</w:t>
      </w:r>
      <w:r w:rsidR="00CB6631" w:rsidRPr="00F8310A">
        <w:rPr>
          <w:rFonts w:ascii="Times New Roman" w:hAnsi="Times New Roman"/>
          <w:bCs/>
          <w:sz w:val="22"/>
          <w:szCs w:val="22"/>
        </w:rPr>
        <w:t xml:space="preserve">. Accordingly, the </w:t>
      </w:r>
      <w:r w:rsidR="00F13E6E" w:rsidRPr="00F8310A">
        <w:rPr>
          <w:rFonts w:ascii="Times New Roman" w:hAnsi="Times New Roman"/>
          <w:bCs/>
          <w:sz w:val="22"/>
          <w:szCs w:val="22"/>
        </w:rPr>
        <w:t>City</w:t>
      </w:r>
      <w:r w:rsidR="00CB6631" w:rsidRPr="00F8310A">
        <w:rPr>
          <w:rFonts w:ascii="Times New Roman" w:hAnsi="Times New Roman"/>
          <w:bCs/>
          <w:sz w:val="22"/>
          <w:szCs w:val="22"/>
        </w:rPr>
        <w:t xml:space="preserve"> hereby retains and reserves unto itself, or through and by the Director of the Electric Utility or designees, without limitation, all powers, rights, authority, duties, and responsibilities conferred upon and vested in it prior to the signing of this Agreement by the laws and constitutions of the State of New Jersey and the United States, except as they may be otherwise limited in this Agreement:</w:t>
      </w:r>
    </w:p>
    <w:p w:rsidR="00CB6631" w:rsidRPr="00F8310A" w:rsidRDefault="00CB6631" w:rsidP="00CB6631">
      <w:pPr>
        <w:ind w:left="720" w:hanging="360"/>
        <w:jc w:val="both"/>
        <w:rPr>
          <w:rFonts w:ascii="Times New Roman" w:hAnsi="Times New Roman"/>
          <w:bCs/>
          <w:sz w:val="22"/>
          <w:szCs w:val="22"/>
        </w:rPr>
      </w:pPr>
      <w:r w:rsidRPr="00F8310A">
        <w:rPr>
          <w:rFonts w:ascii="Times New Roman" w:hAnsi="Times New Roman"/>
          <w:bCs/>
          <w:sz w:val="22"/>
          <w:szCs w:val="22"/>
        </w:rPr>
        <w:t>a.</w:t>
      </w:r>
      <w:r w:rsidRPr="00F8310A">
        <w:rPr>
          <w:rFonts w:ascii="Times New Roman" w:hAnsi="Times New Roman"/>
          <w:bCs/>
          <w:sz w:val="22"/>
          <w:szCs w:val="22"/>
        </w:rPr>
        <w:tab/>
        <w:t xml:space="preserve">the executive management and administrative control of the </w:t>
      </w:r>
      <w:r w:rsidR="00F13E6E" w:rsidRPr="00F8310A">
        <w:rPr>
          <w:rFonts w:ascii="Times New Roman" w:hAnsi="Times New Roman"/>
          <w:bCs/>
          <w:sz w:val="22"/>
          <w:szCs w:val="22"/>
        </w:rPr>
        <w:t>City</w:t>
      </w:r>
      <w:r w:rsidRPr="00F8310A">
        <w:rPr>
          <w:rFonts w:ascii="Times New Roman" w:hAnsi="Times New Roman"/>
          <w:bCs/>
          <w:sz w:val="22"/>
          <w:szCs w:val="22"/>
        </w:rPr>
        <w:t xml:space="preserve"> and its properties and facilities and the determination of the methods of operation to be offered by its employees and to direct the activities of its employees;</w:t>
      </w:r>
    </w:p>
    <w:p w:rsidR="00CB6631" w:rsidRPr="00F8310A" w:rsidRDefault="00CB6631" w:rsidP="00CB6631">
      <w:pPr>
        <w:ind w:left="720" w:hanging="360"/>
        <w:jc w:val="both"/>
        <w:rPr>
          <w:rFonts w:ascii="Times New Roman" w:hAnsi="Times New Roman"/>
          <w:bCs/>
          <w:sz w:val="22"/>
          <w:szCs w:val="22"/>
        </w:rPr>
      </w:pPr>
      <w:r w:rsidRPr="00F8310A">
        <w:rPr>
          <w:rFonts w:ascii="Times New Roman" w:hAnsi="Times New Roman"/>
          <w:bCs/>
          <w:sz w:val="22"/>
          <w:szCs w:val="22"/>
        </w:rPr>
        <w:t>b.</w:t>
      </w:r>
      <w:r w:rsidRPr="00F8310A">
        <w:rPr>
          <w:rFonts w:ascii="Times New Roman" w:hAnsi="Times New Roman"/>
          <w:bCs/>
          <w:sz w:val="22"/>
          <w:szCs w:val="22"/>
        </w:rPr>
        <w:tab/>
        <w:t xml:space="preserve">the determination of the standards of selection of employment and the hiring of all employees and, subject to the provisions of law, the determination of their qualifications and conditions for continued employment as well as the assignment, promotion and transfer of employees subject to </w:t>
      </w:r>
      <w:r w:rsidR="00EE504F" w:rsidRPr="00F8310A">
        <w:rPr>
          <w:rFonts w:ascii="Times New Roman" w:hAnsi="Times New Roman"/>
          <w:b/>
          <w:bCs/>
          <w:sz w:val="22"/>
          <w:szCs w:val="22"/>
        </w:rPr>
        <w:t>Civil Service</w:t>
      </w:r>
      <w:r w:rsidRPr="00F8310A">
        <w:rPr>
          <w:rFonts w:ascii="Times New Roman" w:hAnsi="Times New Roman"/>
          <w:bCs/>
          <w:sz w:val="22"/>
          <w:szCs w:val="22"/>
        </w:rPr>
        <w:t xml:space="preserve"> regulations;</w:t>
      </w:r>
    </w:p>
    <w:p w:rsidR="00CB6631" w:rsidRPr="00F8310A" w:rsidRDefault="00CB6631" w:rsidP="00CB6631">
      <w:pPr>
        <w:ind w:left="720" w:hanging="360"/>
        <w:jc w:val="both"/>
        <w:rPr>
          <w:rFonts w:ascii="Times New Roman" w:hAnsi="Times New Roman"/>
          <w:bCs/>
          <w:sz w:val="22"/>
          <w:szCs w:val="22"/>
        </w:rPr>
      </w:pPr>
      <w:r w:rsidRPr="00F8310A">
        <w:rPr>
          <w:rFonts w:ascii="Times New Roman" w:hAnsi="Times New Roman"/>
          <w:bCs/>
          <w:sz w:val="22"/>
          <w:szCs w:val="22"/>
        </w:rPr>
        <w:t>c.</w:t>
      </w:r>
      <w:r w:rsidRPr="00F8310A">
        <w:rPr>
          <w:rFonts w:ascii="Times New Roman" w:hAnsi="Times New Roman"/>
          <w:bCs/>
          <w:sz w:val="22"/>
          <w:szCs w:val="22"/>
        </w:rPr>
        <w:tab/>
        <w:t xml:space="preserve">the transfer, assignment, reassignment, layoff or recall of employees to work, subject to </w:t>
      </w:r>
      <w:r w:rsidR="00EE504F" w:rsidRPr="00F8310A">
        <w:rPr>
          <w:rFonts w:ascii="Times New Roman" w:hAnsi="Times New Roman"/>
          <w:b/>
          <w:bCs/>
          <w:sz w:val="22"/>
          <w:szCs w:val="22"/>
        </w:rPr>
        <w:t>Civil Service</w:t>
      </w:r>
      <w:r w:rsidRPr="00F8310A">
        <w:rPr>
          <w:rFonts w:ascii="Times New Roman" w:hAnsi="Times New Roman"/>
          <w:bCs/>
          <w:sz w:val="22"/>
          <w:szCs w:val="22"/>
        </w:rPr>
        <w:t xml:space="preserve"> regulations;</w:t>
      </w:r>
    </w:p>
    <w:p w:rsidR="00CB6631" w:rsidRPr="00F8310A" w:rsidRDefault="00CB6631" w:rsidP="00CB6631">
      <w:pPr>
        <w:ind w:left="720" w:hanging="360"/>
        <w:jc w:val="both"/>
        <w:rPr>
          <w:rFonts w:ascii="Times New Roman" w:hAnsi="Times New Roman"/>
          <w:bCs/>
          <w:sz w:val="22"/>
          <w:szCs w:val="22"/>
        </w:rPr>
      </w:pPr>
      <w:r w:rsidRPr="00F8310A">
        <w:rPr>
          <w:rFonts w:ascii="Times New Roman" w:hAnsi="Times New Roman"/>
          <w:bCs/>
          <w:sz w:val="22"/>
          <w:szCs w:val="22"/>
        </w:rPr>
        <w:t>d.</w:t>
      </w:r>
      <w:r w:rsidRPr="00F8310A">
        <w:rPr>
          <w:rFonts w:ascii="Times New Roman" w:hAnsi="Times New Roman"/>
          <w:bCs/>
          <w:sz w:val="22"/>
          <w:szCs w:val="22"/>
        </w:rPr>
        <w:tab/>
        <w:t xml:space="preserve">the determination of the number of employees and of the duties to be performed, in accordance with applicable </w:t>
      </w:r>
      <w:r w:rsidR="00EE504F" w:rsidRPr="00F8310A">
        <w:rPr>
          <w:rFonts w:ascii="Times New Roman" w:hAnsi="Times New Roman"/>
          <w:b/>
          <w:bCs/>
          <w:sz w:val="22"/>
          <w:szCs w:val="22"/>
        </w:rPr>
        <w:t>Civil Service</w:t>
      </w:r>
      <w:r w:rsidRPr="00F8310A">
        <w:rPr>
          <w:rFonts w:ascii="Times New Roman" w:hAnsi="Times New Roman"/>
          <w:bCs/>
          <w:sz w:val="22"/>
          <w:szCs w:val="22"/>
        </w:rPr>
        <w:t xml:space="preserve"> regulations, and the relief of its employees from duty because of a lack of work or lack of funding or other legitimate reason;</w:t>
      </w:r>
    </w:p>
    <w:p w:rsidR="00CB6631" w:rsidRPr="00F8310A" w:rsidRDefault="00CB6631" w:rsidP="00CB6631">
      <w:pPr>
        <w:ind w:left="720" w:hanging="360"/>
        <w:jc w:val="both"/>
        <w:rPr>
          <w:rFonts w:ascii="Times New Roman" w:hAnsi="Times New Roman"/>
          <w:bCs/>
          <w:sz w:val="22"/>
          <w:szCs w:val="22"/>
        </w:rPr>
      </w:pPr>
      <w:r w:rsidRPr="00F8310A">
        <w:rPr>
          <w:rFonts w:ascii="Times New Roman" w:hAnsi="Times New Roman"/>
          <w:bCs/>
          <w:sz w:val="22"/>
          <w:szCs w:val="22"/>
        </w:rPr>
        <w:t>e.</w:t>
      </w:r>
      <w:r w:rsidRPr="00F8310A">
        <w:rPr>
          <w:rFonts w:ascii="Times New Roman" w:hAnsi="Times New Roman"/>
          <w:bCs/>
          <w:sz w:val="22"/>
          <w:szCs w:val="22"/>
        </w:rPr>
        <w:tab/>
        <w:t>the maintenance of the efficiency of its operations and employees as well as the establishment, expansion, reduction, alteration, combination, consolidation or abolition of any job or job classification, department operation or service;</w:t>
      </w:r>
    </w:p>
    <w:p w:rsidR="00CB6631" w:rsidRPr="00F8310A" w:rsidRDefault="00CB6631" w:rsidP="00CB6631">
      <w:pPr>
        <w:ind w:left="720" w:hanging="360"/>
        <w:jc w:val="both"/>
        <w:rPr>
          <w:rFonts w:ascii="Times New Roman" w:hAnsi="Times New Roman"/>
          <w:bCs/>
          <w:sz w:val="22"/>
          <w:szCs w:val="22"/>
        </w:rPr>
      </w:pPr>
      <w:r w:rsidRPr="00F8310A">
        <w:rPr>
          <w:rFonts w:ascii="Times New Roman" w:hAnsi="Times New Roman"/>
          <w:bCs/>
          <w:sz w:val="22"/>
          <w:szCs w:val="22"/>
        </w:rPr>
        <w:lastRenderedPageBreak/>
        <w:t>f.</w:t>
      </w:r>
      <w:r w:rsidRPr="00F8310A">
        <w:rPr>
          <w:rFonts w:ascii="Times New Roman" w:hAnsi="Times New Roman"/>
          <w:bCs/>
          <w:sz w:val="22"/>
          <w:szCs w:val="22"/>
        </w:rPr>
        <w:tab/>
        <w:t xml:space="preserve">the determination of staffing patterns and areas worked, hours of operation, the control and regulation of the use of facilities, supplies, equipment, materials and other property of the </w:t>
      </w:r>
      <w:r w:rsidR="00F13E6E" w:rsidRPr="00F8310A">
        <w:rPr>
          <w:rFonts w:ascii="Times New Roman" w:hAnsi="Times New Roman"/>
          <w:bCs/>
          <w:sz w:val="22"/>
          <w:szCs w:val="22"/>
        </w:rPr>
        <w:t>City</w:t>
      </w:r>
      <w:r w:rsidRPr="00F8310A">
        <w:rPr>
          <w:rFonts w:ascii="Times New Roman" w:hAnsi="Times New Roman"/>
          <w:bCs/>
          <w:sz w:val="22"/>
          <w:szCs w:val="22"/>
        </w:rPr>
        <w:t>;</w:t>
      </w:r>
    </w:p>
    <w:p w:rsidR="00CB6631" w:rsidRPr="00F8310A" w:rsidRDefault="00CB6631" w:rsidP="00CB6631">
      <w:pPr>
        <w:ind w:left="720" w:hanging="360"/>
        <w:jc w:val="both"/>
        <w:rPr>
          <w:rFonts w:ascii="Times New Roman" w:hAnsi="Times New Roman"/>
          <w:bCs/>
          <w:sz w:val="22"/>
          <w:szCs w:val="22"/>
        </w:rPr>
      </w:pPr>
      <w:r w:rsidRPr="00F8310A">
        <w:rPr>
          <w:rFonts w:ascii="Times New Roman" w:hAnsi="Times New Roman"/>
          <w:bCs/>
          <w:sz w:val="22"/>
          <w:szCs w:val="22"/>
        </w:rPr>
        <w:t>g.</w:t>
      </w:r>
      <w:r w:rsidRPr="00F8310A">
        <w:rPr>
          <w:rFonts w:ascii="Times New Roman" w:hAnsi="Times New Roman"/>
          <w:bCs/>
          <w:sz w:val="22"/>
          <w:szCs w:val="22"/>
        </w:rPr>
        <w:tab/>
        <w:t>the determination of the number, location and operation of divisions, departments, units and all other work groups of the employer, the assignment of work, the qualifications required, the performance standards and the size and composition of the work force;</w:t>
      </w:r>
    </w:p>
    <w:p w:rsidR="00CB6631" w:rsidRPr="00F8310A" w:rsidRDefault="00CB6631" w:rsidP="00CB6631">
      <w:pPr>
        <w:ind w:left="720" w:hanging="360"/>
        <w:jc w:val="both"/>
        <w:rPr>
          <w:rFonts w:ascii="Times New Roman" w:hAnsi="Times New Roman"/>
          <w:bCs/>
          <w:sz w:val="22"/>
          <w:szCs w:val="22"/>
        </w:rPr>
      </w:pPr>
      <w:r w:rsidRPr="00F8310A">
        <w:rPr>
          <w:rFonts w:ascii="Times New Roman" w:hAnsi="Times New Roman"/>
          <w:bCs/>
          <w:sz w:val="22"/>
          <w:szCs w:val="22"/>
        </w:rPr>
        <w:t>h.</w:t>
      </w:r>
      <w:r w:rsidRPr="00F8310A">
        <w:rPr>
          <w:rFonts w:ascii="Times New Roman" w:hAnsi="Times New Roman"/>
          <w:bCs/>
          <w:sz w:val="22"/>
          <w:szCs w:val="22"/>
        </w:rPr>
        <w:tab/>
        <w:t>the determination of the amount of overtime to be worked;</w:t>
      </w:r>
    </w:p>
    <w:p w:rsidR="00CB6631" w:rsidRPr="00F8310A" w:rsidRDefault="00CB6631" w:rsidP="00CB6631">
      <w:pPr>
        <w:ind w:left="720" w:hanging="360"/>
        <w:jc w:val="both"/>
        <w:rPr>
          <w:rFonts w:ascii="Times New Roman" w:hAnsi="Times New Roman"/>
          <w:bCs/>
          <w:sz w:val="22"/>
          <w:szCs w:val="22"/>
        </w:rPr>
      </w:pPr>
      <w:r w:rsidRPr="00F8310A">
        <w:rPr>
          <w:rFonts w:ascii="Times New Roman" w:hAnsi="Times New Roman"/>
          <w:bCs/>
          <w:sz w:val="22"/>
          <w:szCs w:val="22"/>
        </w:rPr>
        <w:t>i.</w:t>
      </w:r>
      <w:r w:rsidRPr="00F8310A">
        <w:rPr>
          <w:rFonts w:ascii="Times New Roman" w:hAnsi="Times New Roman"/>
          <w:bCs/>
          <w:sz w:val="22"/>
          <w:szCs w:val="22"/>
        </w:rPr>
        <w:tab/>
        <w:t>the determination of the methods, means and personnel by which its operations are to be conducted;</w:t>
      </w:r>
    </w:p>
    <w:p w:rsidR="00CB6631" w:rsidRPr="00F8310A" w:rsidRDefault="00CB6631" w:rsidP="00CB6631">
      <w:pPr>
        <w:ind w:left="720" w:hanging="360"/>
        <w:jc w:val="both"/>
        <w:rPr>
          <w:rFonts w:ascii="Times New Roman" w:hAnsi="Times New Roman"/>
          <w:bCs/>
          <w:sz w:val="22"/>
          <w:szCs w:val="22"/>
        </w:rPr>
      </w:pPr>
      <w:r w:rsidRPr="00F8310A">
        <w:rPr>
          <w:rFonts w:ascii="Times New Roman" w:hAnsi="Times New Roman"/>
          <w:bCs/>
          <w:sz w:val="22"/>
          <w:szCs w:val="22"/>
        </w:rPr>
        <w:t>j.</w:t>
      </w:r>
      <w:r w:rsidRPr="00F8310A">
        <w:rPr>
          <w:rFonts w:ascii="Times New Roman" w:hAnsi="Times New Roman"/>
          <w:bCs/>
          <w:sz w:val="22"/>
          <w:szCs w:val="22"/>
        </w:rPr>
        <w:tab/>
        <w:t xml:space="preserve">the determination of the content of work assignments not inconsistent with </w:t>
      </w:r>
      <w:r w:rsidR="00EE504F" w:rsidRPr="00F8310A">
        <w:rPr>
          <w:rFonts w:ascii="Times New Roman" w:hAnsi="Times New Roman"/>
          <w:b/>
          <w:bCs/>
          <w:sz w:val="22"/>
          <w:szCs w:val="22"/>
        </w:rPr>
        <w:t>Civil Service</w:t>
      </w:r>
      <w:r w:rsidRPr="00F8310A">
        <w:rPr>
          <w:rFonts w:ascii="Times New Roman" w:hAnsi="Times New Roman"/>
          <w:bCs/>
          <w:sz w:val="22"/>
          <w:szCs w:val="22"/>
        </w:rPr>
        <w:t xml:space="preserve"> job specifications.</w:t>
      </w:r>
    </w:p>
    <w:p w:rsidR="00CB6631" w:rsidRPr="00F8310A" w:rsidRDefault="00CB6631" w:rsidP="00CB6631">
      <w:pPr>
        <w:ind w:left="720" w:hanging="360"/>
        <w:jc w:val="both"/>
        <w:rPr>
          <w:rFonts w:ascii="Times New Roman" w:hAnsi="Times New Roman"/>
          <w:bCs/>
          <w:sz w:val="22"/>
          <w:szCs w:val="22"/>
        </w:rPr>
      </w:pPr>
      <w:r w:rsidRPr="00F8310A">
        <w:rPr>
          <w:rFonts w:ascii="Times New Roman" w:hAnsi="Times New Roman"/>
          <w:bCs/>
          <w:sz w:val="22"/>
          <w:szCs w:val="22"/>
        </w:rPr>
        <w:t>k.</w:t>
      </w:r>
      <w:r w:rsidRPr="00F8310A">
        <w:rPr>
          <w:rFonts w:ascii="Times New Roman" w:hAnsi="Times New Roman"/>
          <w:bCs/>
          <w:sz w:val="22"/>
          <w:szCs w:val="22"/>
        </w:rPr>
        <w:tab/>
        <w:t xml:space="preserve">the exercise of complete control and discretion over its organization and the technology of the performance of its work; </w:t>
      </w:r>
    </w:p>
    <w:p w:rsidR="00CB6631" w:rsidRPr="00F8310A" w:rsidRDefault="00CB6631" w:rsidP="00CB6631">
      <w:pPr>
        <w:ind w:left="720" w:hanging="360"/>
        <w:jc w:val="both"/>
        <w:rPr>
          <w:rFonts w:ascii="Times New Roman" w:hAnsi="Times New Roman"/>
          <w:bCs/>
          <w:sz w:val="22"/>
          <w:szCs w:val="22"/>
        </w:rPr>
      </w:pPr>
      <w:r w:rsidRPr="00F8310A">
        <w:rPr>
          <w:rFonts w:ascii="Times New Roman" w:hAnsi="Times New Roman"/>
          <w:bCs/>
          <w:sz w:val="22"/>
          <w:szCs w:val="22"/>
        </w:rPr>
        <w:t>l.</w:t>
      </w:r>
      <w:r w:rsidRPr="00F8310A">
        <w:rPr>
          <w:rFonts w:ascii="Times New Roman" w:hAnsi="Times New Roman"/>
          <w:bCs/>
          <w:sz w:val="22"/>
          <w:szCs w:val="22"/>
        </w:rPr>
        <w:tab/>
        <w:t xml:space="preserve">the making, maintenance and amendments of such operating rules as it may from time to time deem best for the purposes of maintaining order, safety or the effective and efficient operation of the work of the </w:t>
      </w:r>
      <w:r w:rsidR="00F13E6E" w:rsidRPr="00F8310A">
        <w:rPr>
          <w:rFonts w:ascii="Times New Roman" w:hAnsi="Times New Roman"/>
          <w:bCs/>
          <w:sz w:val="22"/>
          <w:szCs w:val="22"/>
        </w:rPr>
        <w:t>City</w:t>
      </w:r>
      <w:r w:rsidRPr="00F8310A">
        <w:rPr>
          <w:rFonts w:ascii="Times New Roman" w:hAnsi="Times New Roman"/>
          <w:bCs/>
          <w:sz w:val="22"/>
          <w:szCs w:val="22"/>
        </w:rPr>
        <w:t>; and</w:t>
      </w:r>
    </w:p>
    <w:p w:rsidR="00CB6631" w:rsidRPr="00F8310A" w:rsidRDefault="00CB6631" w:rsidP="00CB6631">
      <w:pPr>
        <w:ind w:left="720" w:hanging="360"/>
        <w:jc w:val="both"/>
        <w:rPr>
          <w:rFonts w:ascii="Times New Roman" w:hAnsi="Times New Roman"/>
          <w:bCs/>
          <w:sz w:val="22"/>
          <w:szCs w:val="22"/>
        </w:rPr>
      </w:pPr>
      <w:r w:rsidRPr="00F8310A">
        <w:rPr>
          <w:rFonts w:ascii="Times New Roman" w:hAnsi="Times New Roman"/>
          <w:bCs/>
          <w:sz w:val="22"/>
          <w:szCs w:val="22"/>
        </w:rPr>
        <w:t>m.</w:t>
      </w:r>
      <w:r w:rsidRPr="00F8310A">
        <w:rPr>
          <w:rFonts w:ascii="Times New Roman" w:hAnsi="Times New Roman"/>
          <w:bCs/>
          <w:sz w:val="22"/>
          <w:szCs w:val="22"/>
        </w:rPr>
        <w:tab/>
        <w:t xml:space="preserve">the determination of job classifications and to assign work not inconsistent with </w:t>
      </w:r>
      <w:r w:rsidR="00EE504F" w:rsidRPr="00F8310A">
        <w:rPr>
          <w:rFonts w:ascii="Times New Roman" w:hAnsi="Times New Roman"/>
          <w:b/>
          <w:bCs/>
          <w:sz w:val="22"/>
          <w:szCs w:val="22"/>
        </w:rPr>
        <w:t>Civil Service</w:t>
      </w:r>
      <w:r w:rsidRPr="00F8310A">
        <w:rPr>
          <w:rFonts w:ascii="Times New Roman" w:hAnsi="Times New Roman"/>
          <w:bCs/>
          <w:sz w:val="22"/>
          <w:szCs w:val="22"/>
        </w:rPr>
        <w:t xml:space="preserve"> job specifications to employees in electrician or lineworker classifications as it deems appropriate for all construction, maintenance and repair to overhead and underground distribution lines and equipment.</w:t>
      </w:r>
    </w:p>
    <w:p w:rsidR="00CB6631" w:rsidRPr="00F8310A" w:rsidRDefault="00CB6631" w:rsidP="000C660F">
      <w:pPr>
        <w:jc w:val="both"/>
        <w:rPr>
          <w:rFonts w:ascii="Times New Roman" w:hAnsi="Times New Roman"/>
          <w:sz w:val="22"/>
          <w:szCs w:val="22"/>
        </w:rPr>
      </w:pPr>
    </w:p>
    <w:p w:rsidR="00CB6631" w:rsidRPr="00F8310A" w:rsidRDefault="006432DD" w:rsidP="006432DD">
      <w:pPr>
        <w:ind w:left="360" w:hanging="360"/>
        <w:jc w:val="both"/>
        <w:rPr>
          <w:rFonts w:ascii="Times New Roman" w:hAnsi="Times New Roman"/>
          <w:sz w:val="22"/>
          <w:szCs w:val="22"/>
        </w:rPr>
      </w:pPr>
      <w:r w:rsidRPr="00F8310A">
        <w:rPr>
          <w:rFonts w:ascii="Times New Roman" w:hAnsi="Times New Roman"/>
          <w:sz w:val="22"/>
          <w:szCs w:val="22"/>
        </w:rPr>
        <w:t>§2.</w:t>
      </w:r>
      <w:r w:rsidRPr="00F8310A">
        <w:rPr>
          <w:rFonts w:ascii="Times New Roman" w:hAnsi="Times New Roman"/>
          <w:sz w:val="22"/>
          <w:szCs w:val="22"/>
        </w:rPr>
        <w:tab/>
      </w:r>
      <w:r w:rsidR="00CB6631" w:rsidRPr="00F8310A">
        <w:rPr>
          <w:rFonts w:ascii="Times New Roman" w:hAnsi="Times New Roman"/>
          <w:sz w:val="22"/>
          <w:szCs w:val="22"/>
        </w:rPr>
        <w:t>The City shall have the right at all times to make and enforce rules, regulations, policies or other statements of procedure not inconsistent with this Agreement, notwithstanding the act, whether active or passive, of the City in refraining from doing so at any time. The act of the City at any time in refraining to enforce said rights shall not be construed as having created a custom or practice contrary or as having waived or modified said rules, regulations, policies or other statements of procedures.</w:t>
      </w:r>
    </w:p>
    <w:p w:rsidR="00602AA2" w:rsidRPr="00F8310A" w:rsidRDefault="00602AA2">
      <w:pPr>
        <w:ind w:left="360" w:hanging="360"/>
        <w:jc w:val="both"/>
        <w:rPr>
          <w:rFonts w:ascii="Times New Roman" w:hAnsi="Times New Roman"/>
          <w:sz w:val="22"/>
          <w:szCs w:val="22"/>
        </w:rPr>
      </w:pPr>
    </w:p>
    <w:p w:rsidR="00602AA2" w:rsidRPr="00F8310A" w:rsidRDefault="00602AA2" w:rsidP="006432DD">
      <w:pPr>
        <w:ind w:left="360" w:hanging="360"/>
        <w:jc w:val="both"/>
        <w:rPr>
          <w:rFonts w:ascii="Times New Roman" w:hAnsi="Times New Roman"/>
          <w:sz w:val="22"/>
          <w:szCs w:val="22"/>
        </w:rPr>
      </w:pPr>
      <w:r w:rsidRPr="00F8310A">
        <w:rPr>
          <w:rFonts w:ascii="Times New Roman" w:hAnsi="Times New Roman"/>
          <w:sz w:val="22"/>
          <w:szCs w:val="22"/>
        </w:rPr>
        <w:t>§</w:t>
      </w:r>
      <w:r w:rsidR="006432DD" w:rsidRPr="00F8310A">
        <w:rPr>
          <w:rFonts w:ascii="Times New Roman" w:hAnsi="Times New Roman"/>
          <w:sz w:val="22"/>
          <w:szCs w:val="22"/>
        </w:rPr>
        <w:t>3</w:t>
      </w:r>
      <w:r w:rsidRPr="00F8310A">
        <w:rPr>
          <w:rFonts w:ascii="Times New Roman" w:hAnsi="Times New Roman"/>
          <w:sz w:val="22"/>
          <w:szCs w:val="22"/>
        </w:rPr>
        <w:t>.</w:t>
      </w:r>
      <w:r w:rsidRPr="00F8310A">
        <w:rPr>
          <w:rFonts w:ascii="Times New Roman" w:hAnsi="Times New Roman"/>
          <w:sz w:val="22"/>
          <w:szCs w:val="22"/>
        </w:rPr>
        <w:tab/>
        <w:t xml:space="preserve">The </w:t>
      </w:r>
      <w:r w:rsidR="00F13E6E" w:rsidRPr="00F8310A">
        <w:rPr>
          <w:rFonts w:ascii="Times New Roman" w:hAnsi="Times New Roman"/>
          <w:bCs/>
          <w:sz w:val="22"/>
          <w:szCs w:val="22"/>
        </w:rPr>
        <w:t>City</w:t>
      </w:r>
      <w:r w:rsidRPr="00F8310A">
        <w:rPr>
          <w:rFonts w:ascii="Times New Roman" w:hAnsi="Times New Roman"/>
          <w:sz w:val="22"/>
          <w:szCs w:val="22"/>
        </w:rPr>
        <w:t xml:space="preserve"> may suspend, discharge or demote an employee for sufficient and reasonable cause, but the employee or his/her representative shall, upon request, be entitled to an appeal and hearing, at which the reason for such action was taken shall be given. In the event of a discharge, or a demotion, or a suspension, for a period greater than five days, then, in such event, the Civil Service appeal procedure shall be followed. Consistent with Civil Service procedures, the Director of the Electric Department or designee shall preside at Department Hearings.</w:t>
      </w:r>
    </w:p>
    <w:p w:rsidR="00753299" w:rsidRPr="00F8310A" w:rsidRDefault="00753299">
      <w:pPr>
        <w:jc w:val="both"/>
        <w:rPr>
          <w:rFonts w:ascii="Times New Roman" w:hAnsi="Times New Roman"/>
          <w:sz w:val="22"/>
          <w:szCs w:val="22"/>
        </w:rPr>
      </w:pPr>
    </w:p>
    <w:p w:rsidR="00B9614C" w:rsidRPr="00F8310A" w:rsidRDefault="00B9614C">
      <w:pPr>
        <w:jc w:val="both"/>
        <w:rPr>
          <w:rFonts w:ascii="Times New Roman" w:hAnsi="Times New Roman"/>
          <w:sz w:val="22"/>
          <w:szCs w:val="22"/>
        </w:rPr>
      </w:pPr>
    </w:p>
    <w:p w:rsidR="00602AA2" w:rsidRPr="00F8310A" w:rsidRDefault="00602AA2">
      <w:pPr>
        <w:jc w:val="center"/>
        <w:rPr>
          <w:rFonts w:ascii="Times New Roman" w:hAnsi="Times New Roman"/>
          <w:b/>
          <w:sz w:val="22"/>
          <w:szCs w:val="22"/>
          <w:u w:val="single"/>
        </w:rPr>
      </w:pPr>
      <w:r w:rsidRPr="00F8310A">
        <w:rPr>
          <w:rFonts w:ascii="Times New Roman" w:hAnsi="Times New Roman"/>
          <w:b/>
          <w:sz w:val="22"/>
          <w:szCs w:val="22"/>
          <w:u w:val="single"/>
        </w:rPr>
        <w:t>Article 9 - No Strikes or Lockouts</w:t>
      </w:r>
    </w:p>
    <w:p w:rsidR="00602AA2" w:rsidRPr="00F8310A" w:rsidRDefault="00602AA2">
      <w:pPr>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§1.</w:t>
      </w:r>
      <w:r w:rsidRPr="00F8310A">
        <w:rPr>
          <w:rFonts w:ascii="Times New Roman" w:hAnsi="Times New Roman"/>
          <w:sz w:val="22"/>
          <w:szCs w:val="22"/>
        </w:rPr>
        <w:tab/>
        <w:t>It is recognized that the need for continued and uninterrupted operation of the Electric Utility is of paramount importance to the citizens of the community and that there should be no interference with such operation.</w:t>
      </w:r>
    </w:p>
    <w:p w:rsidR="00602AA2" w:rsidRPr="00F8310A" w:rsidRDefault="00602AA2">
      <w:pPr>
        <w:ind w:left="360" w:hanging="360"/>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§2.</w:t>
      </w:r>
      <w:r w:rsidRPr="00F8310A">
        <w:rPr>
          <w:rFonts w:ascii="Times New Roman" w:hAnsi="Times New Roman"/>
          <w:sz w:val="22"/>
          <w:szCs w:val="22"/>
        </w:rPr>
        <w:tab/>
        <w:t>Adequate procedures having been provided for the equitable settlement of grievances arising out of this Agreement, the parties hereto agree that there will not be and that the Union, its officers, members, agents or principals will not engage in, encourage, or sanction strikes, slowdowns, lockouts, mass resignation, mass absenteeism or other similar action which would involve suspension or interference with normal work performance.</w:t>
      </w:r>
    </w:p>
    <w:p w:rsidR="00602AA2" w:rsidRPr="00F8310A" w:rsidRDefault="00602AA2">
      <w:pPr>
        <w:ind w:left="360" w:hanging="360"/>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§3.</w:t>
      </w:r>
      <w:r w:rsidRPr="00F8310A">
        <w:rPr>
          <w:rFonts w:ascii="Times New Roman" w:hAnsi="Times New Roman"/>
          <w:sz w:val="22"/>
          <w:szCs w:val="22"/>
        </w:rPr>
        <w:tab/>
        <w:t>There shall be no responsibility on the part of the Union, its officers, representatives or affiliates for any strike or other interruptions of work unless specifically provided for in this Agreement.</w:t>
      </w:r>
    </w:p>
    <w:p w:rsidR="00602AA2" w:rsidRPr="00F8310A" w:rsidRDefault="00602AA2">
      <w:pPr>
        <w:ind w:left="360" w:hanging="360"/>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§4.</w:t>
      </w:r>
      <w:r w:rsidRPr="00F8310A">
        <w:rPr>
          <w:rFonts w:ascii="Times New Roman" w:hAnsi="Times New Roman"/>
          <w:sz w:val="22"/>
          <w:szCs w:val="22"/>
        </w:rPr>
        <w:tab/>
        <w:t xml:space="preserve">The </w:t>
      </w:r>
      <w:r w:rsidR="00F13E6E" w:rsidRPr="00F8310A">
        <w:rPr>
          <w:rFonts w:ascii="Times New Roman" w:hAnsi="Times New Roman"/>
          <w:bCs/>
          <w:sz w:val="22"/>
          <w:szCs w:val="22"/>
        </w:rPr>
        <w:t>City</w:t>
      </w:r>
      <w:r w:rsidRPr="00F8310A">
        <w:rPr>
          <w:rFonts w:ascii="Times New Roman" w:hAnsi="Times New Roman"/>
          <w:sz w:val="22"/>
          <w:szCs w:val="22"/>
        </w:rPr>
        <w:t xml:space="preserve"> </w:t>
      </w:r>
      <w:r w:rsidR="003332AA" w:rsidRPr="00F8310A">
        <w:rPr>
          <w:rFonts w:ascii="Times New Roman" w:hAnsi="Times New Roman"/>
          <w:b/>
          <w:sz w:val="22"/>
          <w:szCs w:val="22"/>
        </w:rPr>
        <w:t>shall</w:t>
      </w:r>
      <w:r w:rsidRPr="00F8310A">
        <w:rPr>
          <w:rFonts w:ascii="Times New Roman" w:hAnsi="Times New Roman"/>
          <w:sz w:val="22"/>
          <w:szCs w:val="22"/>
        </w:rPr>
        <w:t xml:space="preserve"> not engage in a lockout or other similar action because of any proposed changes in the Agreement or disputes over matters relating to this Agreement.</w:t>
      </w:r>
    </w:p>
    <w:p w:rsidR="00602AA2" w:rsidRPr="00F8310A" w:rsidRDefault="00602AA2">
      <w:pPr>
        <w:ind w:left="360" w:hanging="360"/>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§5.</w:t>
      </w:r>
      <w:r w:rsidRPr="00F8310A">
        <w:rPr>
          <w:rFonts w:ascii="Times New Roman" w:hAnsi="Times New Roman"/>
          <w:sz w:val="22"/>
          <w:szCs w:val="22"/>
        </w:rPr>
        <w:tab/>
        <w:t xml:space="preserve">The </w:t>
      </w:r>
      <w:r w:rsidR="00F13E6E" w:rsidRPr="00F8310A">
        <w:rPr>
          <w:rFonts w:ascii="Times New Roman" w:hAnsi="Times New Roman"/>
          <w:bCs/>
          <w:sz w:val="22"/>
          <w:szCs w:val="22"/>
        </w:rPr>
        <w:t>City</w:t>
      </w:r>
      <w:r w:rsidRPr="00F8310A">
        <w:rPr>
          <w:rFonts w:ascii="Times New Roman" w:hAnsi="Times New Roman"/>
          <w:sz w:val="22"/>
          <w:szCs w:val="22"/>
        </w:rPr>
        <w:t xml:space="preserve"> shall have the right to discipline or discharge any employee encouraging, fomenting, or participating in a strike, slowdown or other such interference.</w:t>
      </w:r>
    </w:p>
    <w:p w:rsidR="00602AA2" w:rsidRPr="00F8310A" w:rsidRDefault="00602AA2">
      <w:pPr>
        <w:jc w:val="both"/>
        <w:rPr>
          <w:rFonts w:ascii="Times New Roman" w:hAnsi="Times New Roman"/>
          <w:sz w:val="22"/>
          <w:szCs w:val="22"/>
        </w:rPr>
      </w:pPr>
    </w:p>
    <w:p w:rsidR="00B9614C" w:rsidRPr="00F8310A" w:rsidRDefault="00B9614C">
      <w:pPr>
        <w:jc w:val="both"/>
        <w:rPr>
          <w:rFonts w:ascii="Times New Roman" w:hAnsi="Times New Roman"/>
          <w:sz w:val="22"/>
          <w:szCs w:val="22"/>
        </w:rPr>
      </w:pPr>
    </w:p>
    <w:p w:rsidR="00602AA2" w:rsidRPr="00F8310A" w:rsidRDefault="00602AA2">
      <w:pPr>
        <w:jc w:val="center"/>
        <w:rPr>
          <w:rFonts w:ascii="Times New Roman" w:hAnsi="Times New Roman"/>
          <w:b/>
          <w:sz w:val="22"/>
          <w:szCs w:val="22"/>
          <w:u w:val="single"/>
        </w:rPr>
      </w:pPr>
      <w:r w:rsidRPr="00F8310A">
        <w:rPr>
          <w:rFonts w:ascii="Times New Roman" w:hAnsi="Times New Roman"/>
          <w:b/>
          <w:sz w:val="22"/>
          <w:szCs w:val="22"/>
          <w:u w:val="single"/>
        </w:rPr>
        <w:t>Article 10 - Grievance</w:t>
      </w:r>
      <w:r w:rsidR="005E7567" w:rsidRPr="00F8310A">
        <w:rPr>
          <w:rFonts w:ascii="Times New Roman" w:hAnsi="Times New Roman"/>
          <w:b/>
          <w:sz w:val="22"/>
          <w:szCs w:val="22"/>
          <w:u w:val="single"/>
        </w:rPr>
        <w:t>s</w:t>
      </w:r>
    </w:p>
    <w:p w:rsidR="00602AA2" w:rsidRPr="00F8310A" w:rsidRDefault="00602AA2">
      <w:pPr>
        <w:jc w:val="both"/>
        <w:rPr>
          <w:rFonts w:ascii="Times New Roman" w:hAnsi="Times New Roman"/>
          <w:sz w:val="22"/>
          <w:szCs w:val="22"/>
        </w:rPr>
      </w:pPr>
    </w:p>
    <w:p w:rsidR="00602AA2" w:rsidRPr="00F8310A" w:rsidRDefault="00602AA2" w:rsidP="00144122">
      <w:pPr>
        <w:ind w:left="360" w:hanging="360"/>
        <w:jc w:val="both"/>
        <w:rPr>
          <w:rFonts w:ascii="Times New Roman" w:hAnsi="Times New Roman"/>
          <w:sz w:val="22"/>
          <w:szCs w:val="22"/>
        </w:rPr>
      </w:pPr>
      <w:r w:rsidRPr="00F8310A">
        <w:rPr>
          <w:rFonts w:ascii="Times New Roman" w:hAnsi="Times New Roman"/>
          <w:sz w:val="22"/>
          <w:szCs w:val="22"/>
        </w:rPr>
        <w:t>§1.</w:t>
      </w:r>
      <w:r w:rsidRPr="00F8310A">
        <w:rPr>
          <w:rFonts w:ascii="Times New Roman" w:hAnsi="Times New Roman"/>
          <w:sz w:val="22"/>
          <w:szCs w:val="22"/>
        </w:rPr>
        <w:tab/>
        <w:t xml:space="preserve">In the event that any difference or dispute should arise between the </w:t>
      </w:r>
      <w:r w:rsidR="00F13E6E" w:rsidRPr="00F8310A">
        <w:rPr>
          <w:rFonts w:ascii="Times New Roman" w:hAnsi="Times New Roman"/>
          <w:bCs/>
          <w:sz w:val="22"/>
          <w:szCs w:val="22"/>
        </w:rPr>
        <w:t>City</w:t>
      </w:r>
      <w:r w:rsidRPr="00F8310A">
        <w:rPr>
          <w:rFonts w:ascii="Times New Roman" w:hAnsi="Times New Roman"/>
          <w:sz w:val="22"/>
          <w:szCs w:val="22"/>
        </w:rPr>
        <w:t xml:space="preserve"> and the Union, or its members employed by the </w:t>
      </w:r>
      <w:r w:rsidR="00F13E6E" w:rsidRPr="00F8310A">
        <w:rPr>
          <w:rFonts w:ascii="Times New Roman" w:hAnsi="Times New Roman"/>
          <w:bCs/>
          <w:sz w:val="22"/>
          <w:szCs w:val="22"/>
        </w:rPr>
        <w:t>City</w:t>
      </w:r>
      <w:r w:rsidRPr="00F8310A">
        <w:rPr>
          <w:rFonts w:ascii="Times New Roman" w:hAnsi="Times New Roman"/>
          <w:sz w:val="22"/>
          <w:szCs w:val="22"/>
        </w:rPr>
        <w:t>, over the application and interpretation of the terms of this Agreement, an earnest effort shall be made to settle such differences immediately and in the following manner, provided the grievance is presented in writing within five working days of its occurrence or employee’s reasonable knowledge thereof:</w:t>
      </w:r>
    </w:p>
    <w:p w:rsidR="00602AA2" w:rsidRPr="00F8310A" w:rsidRDefault="00602AA2">
      <w:pPr>
        <w:jc w:val="both"/>
        <w:rPr>
          <w:rFonts w:ascii="Times New Roman" w:hAnsi="Times New Roman"/>
          <w:sz w:val="22"/>
          <w:szCs w:val="22"/>
        </w:rPr>
      </w:pPr>
    </w:p>
    <w:p w:rsidR="00602AA2" w:rsidRPr="00F8310A" w:rsidRDefault="00602AA2" w:rsidP="00AC3C2B">
      <w:pPr>
        <w:ind w:left="1440" w:hanging="1080"/>
        <w:jc w:val="both"/>
        <w:rPr>
          <w:rFonts w:ascii="Times New Roman" w:hAnsi="Times New Roman"/>
          <w:sz w:val="22"/>
          <w:szCs w:val="22"/>
        </w:rPr>
      </w:pPr>
      <w:r w:rsidRPr="00F8310A">
        <w:rPr>
          <w:rFonts w:ascii="Times New Roman" w:hAnsi="Times New Roman"/>
          <w:sz w:val="22"/>
          <w:szCs w:val="22"/>
        </w:rPr>
        <w:t>S</w:t>
      </w:r>
      <w:r w:rsidR="00AC3C2B" w:rsidRPr="00F8310A">
        <w:rPr>
          <w:rFonts w:ascii="Times New Roman" w:hAnsi="Times New Roman"/>
          <w:sz w:val="22"/>
          <w:szCs w:val="22"/>
        </w:rPr>
        <w:t>tep</w:t>
      </w:r>
      <w:r w:rsidRPr="00F8310A">
        <w:rPr>
          <w:rFonts w:ascii="Times New Roman" w:hAnsi="Times New Roman"/>
          <w:sz w:val="22"/>
          <w:szCs w:val="22"/>
        </w:rPr>
        <w:t xml:space="preserve"> </w:t>
      </w:r>
      <w:r w:rsidR="0065639A" w:rsidRPr="00F8310A">
        <w:rPr>
          <w:rFonts w:ascii="Times New Roman" w:hAnsi="Times New Roman"/>
          <w:sz w:val="22"/>
          <w:szCs w:val="22"/>
        </w:rPr>
        <w:t>1</w:t>
      </w:r>
      <w:r w:rsidRPr="00F8310A">
        <w:rPr>
          <w:rFonts w:ascii="Times New Roman" w:hAnsi="Times New Roman"/>
          <w:sz w:val="22"/>
          <w:szCs w:val="22"/>
        </w:rPr>
        <w:t>:</w:t>
      </w:r>
      <w:r w:rsidRPr="00F8310A">
        <w:rPr>
          <w:rFonts w:ascii="Times New Roman" w:hAnsi="Times New Roman"/>
          <w:sz w:val="22"/>
          <w:szCs w:val="22"/>
        </w:rPr>
        <w:tab/>
        <w:t>Between the aggrieved employee, with or without his/her Steward, and his/her Immediate Supervisor. If no satisfactory agreement is reached within three working days, the Union may submit a grievance, in writing, to the second step within five working days from the verbal answer from the aforesaid Immediate Supervisor. The grievance submitted to the second step must include several suggested dates/times for the second step meeting so that the meeting can be held within 30 days.</w:t>
      </w:r>
    </w:p>
    <w:p w:rsidR="00602AA2" w:rsidRPr="00F8310A" w:rsidRDefault="00602AA2" w:rsidP="00AC3C2B">
      <w:pPr>
        <w:rPr>
          <w:rFonts w:ascii="Times New Roman" w:hAnsi="Times New Roman"/>
          <w:sz w:val="22"/>
          <w:szCs w:val="22"/>
        </w:rPr>
      </w:pPr>
    </w:p>
    <w:p w:rsidR="00602AA2" w:rsidRPr="00F8310A" w:rsidRDefault="00602AA2" w:rsidP="00AC3C2B">
      <w:pPr>
        <w:ind w:left="1440" w:hanging="1080"/>
        <w:jc w:val="both"/>
        <w:rPr>
          <w:rFonts w:ascii="Times New Roman" w:hAnsi="Times New Roman"/>
          <w:sz w:val="22"/>
          <w:szCs w:val="22"/>
        </w:rPr>
      </w:pPr>
      <w:r w:rsidRPr="00F8310A">
        <w:rPr>
          <w:rFonts w:ascii="Times New Roman" w:hAnsi="Times New Roman"/>
          <w:sz w:val="22"/>
          <w:szCs w:val="22"/>
        </w:rPr>
        <w:t>S</w:t>
      </w:r>
      <w:r w:rsidR="00AC3C2B" w:rsidRPr="00F8310A">
        <w:rPr>
          <w:rFonts w:ascii="Times New Roman" w:hAnsi="Times New Roman"/>
          <w:sz w:val="22"/>
          <w:szCs w:val="22"/>
        </w:rPr>
        <w:t>tep</w:t>
      </w:r>
      <w:r w:rsidRPr="00F8310A">
        <w:rPr>
          <w:rFonts w:ascii="Times New Roman" w:hAnsi="Times New Roman"/>
          <w:sz w:val="22"/>
          <w:szCs w:val="22"/>
        </w:rPr>
        <w:t xml:space="preserve"> </w:t>
      </w:r>
      <w:r w:rsidR="0065639A" w:rsidRPr="00F8310A">
        <w:rPr>
          <w:rFonts w:ascii="Times New Roman" w:hAnsi="Times New Roman"/>
          <w:sz w:val="22"/>
          <w:szCs w:val="22"/>
        </w:rPr>
        <w:t>2</w:t>
      </w:r>
      <w:r w:rsidRPr="00F8310A">
        <w:rPr>
          <w:rFonts w:ascii="Times New Roman" w:hAnsi="Times New Roman"/>
          <w:sz w:val="22"/>
          <w:szCs w:val="22"/>
        </w:rPr>
        <w:t>:</w:t>
      </w:r>
      <w:r w:rsidRPr="00F8310A">
        <w:rPr>
          <w:rFonts w:ascii="Times New Roman" w:hAnsi="Times New Roman"/>
          <w:sz w:val="22"/>
          <w:szCs w:val="22"/>
        </w:rPr>
        <w:tab/>
        <w:t>Between Union Officials, Immediate Supervisor, Shop Steward and Grievant and Superintendent of the respective division and other City officials. If no satisfactory agreement is reached within five working days, the Union may submit the grievance to the third step, in writing, within five working days from the second step answer. The grievance submitted to the third step must include several suggested dates/times for the third step meeting so that the meeting can be held within 30 days.</w:t>
      </w:r>
    </w:p>
    <w:p w:rsidR="00602AA2" w:rsidRPr="00F8310A" w:rsidRDefault="00602AA2" w:rsidP="00AC3C2B">
      <w:pPr>
        <w:rPr>
          <w:rFonts w:ascii="Times New Roman" w:hAnsi="Times New Roman"/>
          <w:sz w:val="22"/>
          <w:szCs w:val="22"/>
        </w:rPr>
      </w:pPr>
    </w:p>
    <w:p w:rsidR="00D547BA" w:rsidRPr="00F8310A" w:rsidRDefault="00602AA2" w:rsidP="00D547BA">
      <w:pPr>
        <w:ind w:left="1440" w:hanging="1080"/>
        <w:jc w:val="both"/>
        <w:rPr>
          <w:rFonts w:ascii="Times New Roman" w:hAnsi="Times New Roman"/>
          <w:b/>
          <w:sz w:val="22"/>
          <w:szCs w:val="22"/>
        </w:rPr>
      </w:pPr>
      <w:r w:rsidRPr="00F8310A">
        <w:rPr>
          <w:rFonts w:ascii="Times New Roman" w:hAnsi="Times New Roman"/>
          <w:sz w:val="22"/>
          <w:szCs w:val="22"/>
        </w:rPr>
        <w:t>S</w:t>
      </w:r>
      <w:r w:rsidR="00AC3C2B" w:rsidRPr="00F8310A">
        <w:rPr>
          <w:rFonts w:ascii="Times New Roman" w:hAnsi="Times New Roman"/>
          <w:sz w:val="22"/>
          <w:szCs w:val="22"/>
        </w:rPr>
        <w:t>tep</w:t>
      </w:r>
      <w:r w:rsidRPr="00F8310A">
        <w:rPr>
          <w:rFonts w:ascii="Times New Roman" w:hAnsi="Times New Roman"/>
          <w:sz w:val="22"/>
          <w:szCs w:val="22"/>
        </w:rPr>
        <w:t xml:space="preserve"> </w:t>
      </w:r>
      <w:r w:rsidR="0065639A" w:rsidRPr="00F8310A">
        <w:rPr>
          <w:rFonts w:ascii="Times New Roman" w:hAnsi="Times New Roman"/>
          <w:sz w:val="22"/>
          <w:szCs w:val="22"/>
        </w:rPr>
        <w:t>3</w:t>
      </w:r>
      <w:r w:rsidRPr="00F8310A">
        <w:rPr>
          <w:rFonts w:ascii="Times New Roman" w:hAnsi="Times New Roman"/>
          <w:sz w:val="22"/>
          <w:szCs w:val="22"/>
        </w:rPr>
        <w:t>:</w:t>
      </w:r>
      <w:r w:rsidRPr="00F8310A">
        <w:rPr>
          <w:rFonts w:ascii="Times New Roman" w:hAnsi="Times New Roman"/>
          <w:sz w:val="22"/>
          <w:szCs w:val="22"/>
        </w:rPr>
        <w:tab/>
        <w:t xml:space="preserve">Between Union Officials, Shop Steward, Grievant and the Director of the Department of Electric Utility and/or designee and other City officials. At this step, an International Representative may be present. If no satisfactory agreement is reached within 10 working days, the matter may be referred to arbitration by the </w:t>
      </w:r>
      <w:r w:rsidR="00F13E6E" w:rsidRPr="00F8310A">
        <w:rPr>
          <w:rFonts w:ascii="Times New Roman" w:hAnsi="Times New Roman"/>
          <w:bCs/>
          <w:sz w:val="22"/>
          <w:szCs w:val="22"/>
        </w:rPr>
        <w:t>City</w:t>
      </w:r>
      <w:r w:rsidRPr="00F8310A">
        <w:rPr>
          <w:rFonts w:ascii="Times New Roman" w:hAnsi="Times New Roman"/>
          <w:sz w:val="22"/>
          <w:szCs w:val="22"/>
        </w:rPr>
        <w:t xml:space="preserve"> or Union within </w:t>
      </w:r>
      <w:r w:rsidR="00D547BA" w:rsidRPr="00F8310A">
        <w:rPr>
          <w:rFonts w:ascii="Times New Roman" w:hAnsi="Times New Roman"/>
          <w:b/>
          <w:sz w:val="22"/>
          <w:szCs w:val="22"/>
        </w:rPr>
        <w:t>60</w:t>
      </w:r>
      <w:r w:rsidR="00D547BA" w:rsidRPr="00F8310A">
        <w:rPr>
          <w:rFonts w:ascii="Times New Roman" w:hAnsi="Times New Roman"/>
          <w:sz w:val="22"/>
          <w:szCs w:val="22"/>
        </w:rPr>
        <w:t xml:space="preserve"> d</w:t>
      </w:r>
      <w:r w:rsidRPr="00F8310A">
        <w:rPr>
          <w:rFonts w:ascii="Times New Roman" w:hAnsi="Times New Roman"/>
          <w:sz w:val="22"/>
          <w:szCs w:val="22"/>
        </w:rPr>
        <w:t>ays of the third step written answer.</w:t>
      </w:r>
      <w:r w:rsidR="00D547BA" w:rsidRPr="00F8310A">
        <w:rPr>
          <w:rFonts w:ascii="Times New Roman" w:hAnsi="Times New Roman"/>
          <w:sz w:val="22"/>
          <w:szCs w:val="22"/>
        </w:rPr>
        <w:t xml:space="preserve"> </w:t>
      </w:r>
      <w:r w:rsidR="00D547BA" w:rsidRPr="00F8310A">
        <w:rPr>
          <w:rFonts w:ascii="Times New Roman" w:hAnsi="Times New Roman"/>
          <w:b/>
          <w:sz w:val="22"/>
          <w:szCs w:val="22"/>
        </w:rPr>
        <w:t>If 60 days written notice is not given, then the grievance answer shall be considered as accepted between the parties, and arbitration shall not be available as a remedy.</w:t>
      </w:r>
    </w:p>
    <w:p w:rsidR="00602AA2" w:rsidRPr="00F8310A" w:rsidRDefault="00602AA2">
      <w:pPr>
        <w:rPr>
          <w:rFonts w:ascii="Times New Roman" w:hAnsi="Times New Roman"/>
          <w:sz w:val="22"/>
          <w:szCs w:val="22"/>
        </w:rPr>
      </w:pPr>
    </w:p>
    <w:p w:rsidR="00602AA2" w:rsidRPr="00F8310A" w:rsidRDefault="00602AA2" w:rsidP="00A93284">
      <w:pPr>
        <w:ind w:left="360" w:hanging="360"/>
        <w:jc w:val="both"/>
        <w:rPr>
          <w:rFonts w:ascii="Times New Roman" w:hAnsi="Times New Roman"/>
          <w:sz w:val="22"/>
          <w:szCs w:val="22"/>
        </w:rPr>
      </w:pPr>
      <w:r w:rsidRPr="00F8310A">
        <w:rPr>
          <w:rFonts w:ascii="Times New Roman" w:hAnsi="Times New Roman"/>
          <w:sz w:val="22"/>
          <w:szCs w:val="22"/>
        </w:rPr>
        <w:t>§2.</w:t>
      </w:r>
      <w:r w:rsidRPr="00F8310A">
        <w:rPr>
          <w:rFonts w:ascii="Times New Roman" w:hAnsi="Times New Roman"/>
          <w:sz w:val="22"/>
          <w:szCs w:val="22"/>
        </w:rPr>
        <w:tab/>
        <w:t xml:space="preserve">Either the City or Union may request </w:t>
      </w:r>
      <w:r w:rsidR="00A93284" w:rsidRPr="00F8310A">
        <w:rPr>
          <w:rFonts w:ascii="Times New Roman" w:hAnsi="Times New Roman"/>
          <w:sz w:val="22"/>
          <w:szCs w:val="22"/>
        </w:rPr>
        <w:t>PERC</w:t>
      </w:r>
      <w:r w:rsidRPr="00F8310A">
        <w:rPr>
          <w:rFonts w:ascii="Times New Roman" w:hAnsi="Times New Roman"/>
          <w:sz w:val="22"/>
          <w:szCs w:val="22"/>
        </w:rPr>
        <w:t xml:space="preserve"> to submit a list of arbitrators from which the parties may select an arbitrator. The arbitrator shall be limited to the issues presented, and shall have no power to add to, subtract from or modify any of the terms of this Agreement, or to establish or change any wage rate except in the case of wage and fringe reopener. The decision shall be final and binding. Any fees or administrative charges for the arbitrator shall be borne equally by the parties.</w:t>
      </w:r>
    </w:p>
    <w:p w:rsidR="00602AA2" w:rsidRPr="00F8310A" w:rsidRDefault="00602AA2">
      <w:pPr>
        <w:ind w:left="360" w:hanging="360"/>
        <w:jc w:val="both"/>
        <w:rPr>
          <w:rFonts w:ascii="Times New Roman" w:hAnsi="Times New Roman"/>
          <w:sz w:val="22"/>
          <w:szCs w:val="22"/>
        </w:rPr>
      </w:pPr>
    </w:p>
    <w:p w:rsidR="00602AA2" w:rsidRPr="00F8310A" w:rsidRDefault="00602AA2" w:rsidP="008B509A">
      <w:pPr>
        <w:ind w:left="360"/>
        <w:jc w:val="both"/>
        <w:rPr>
          <w:rFonts w:ascii="Times New Roman" w:hAnsi="Times New Roman"/>
          <w:sz w:val="22"/>
          <w:szCs w:val="22"/>
        </w:rPr>
      </w:pPr>
      <w:r w:rsidRPr="00F8310A">
        <w:rPr>
          <w:rFonts w:ascii="Times New Roman" w:hAnsi="Times New Roman"/>
          <w:sz w:val="22"/>
          <w:szCs w:val="22"/>
        </w:rPr>
        <w:t>The City and the Union specifically agree that grievance matters shall proceed to arbitration only if submitted by the City or Union.</w:t>
      </w:r>
    </w:p>
    <w:p w:rsidR="00602AA2" w:rsidRPr="00F8310A" w:rsidRDefault="00602AA2">
      <w:pPr>
        <w:ind w:left="360" w:hanging="360"/>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§3.</w:t>
      </w:r>
      <w:r w:rsidRPr="00F8310A">
        <w:rPr>
          <w:rFonts w:ascii="Times New Roman" w:hAnsi="Times New Roman"/>
          <w:sz w:val="22"/>
          <w:szCs w:val="22"/>
        </w:rPr>
        <w:tab/>
        <w:t xml:space="preserve">Unless extended by mutual agreement in writing, the failure to observe time limits herein shall constitute abandonment of the grievance, and settlement on the basis of the last </w:t>
      </w:r>
      <w:r w:rsidR="00F13E6E" w:rsidRPr="00F8310A">
        <w:rPr>
          <w:rFonts w:ascii="Times New Roman" w:hAnsi="Times New Roman"/>
          <w:bCs/>
          <w:sz w:val="22"/>
          <w:szCs w:val="22"/>
        </w:rPr>
        <w:t>City</w:t>
      </w:r>
      <w:r w:rsidRPr="00F8310A">
        <w:rPr>
          <w:rFonts w:ascii="Times New Roman" w:hAnsi="Times New Roman"/>
          <w:sz w:val="22"/>
          <w:szCs w:val="22"/>
        </w:rPr>
        <w:t xml:space="preserve"> answer.</w:t>
      </w:r>
    </w:p>
    <w:p w:rsidR="00602AA2" w:rsidRPr="00F8310A" w:rsidRDefault="00602AA2">
      <w:pPr>
        <w:ind w:left="360" w:hanging="360"/>
        <w:jc w:val="both"/>
        <w:rPr>
          <w:rFonts w:ascii="Times New Roman" w:hAnsi="Times New Roman"/>
          <w:sz w:val="22"/>
          <w:szCs w:val="22"/>
        </w:rPr>
      </w:pPr>
    </w:p>
    <w:p w:rsidR="00637433"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§4.</w:t>
      </w:r>
      <w:r w:rsidRPr="00F8310A">
        <w:rPr>
          <w:rFonts w:ascii="Times New Roman" w:hAnsi="Times New Roman"/>
          <w:sz w:val="22"/>
          <w:szCs w:val="22"/>
        </w:rPr>
        <w:tab/>
        <w:t>It is specifically understood and agreed that arbitration shall not be obtainable as a matter of right, if the grievance:</w:t>
      </w:r>
    </w:p>
    <w:p w:rsidR="00602AA2" w:rsidRPr="00F8310A" w:rsidRDefault="00602AA2">
      <w:pPr>
        <w:jc w:val="both"/>
        <w:rPr>
          <w:rFonts w:ascii="Times New Roman" w:hAnsi="Times New Roman"/>
          <w:sz w:val="22"/>
          <w:szCs w:val="22"/>
        </w:rPr>
      </w:pPr>
    </w:p>
    <w:p w:rsidR="00602AA2" w:rsidRPr="00F8310A" w:rsidRDefault="00602AA2">
      <w:pPr>
        <w:ind w:left="720" w:hanging="360"/>
        <w:jc w:val="both"/>
        <w:rPr>
          <w:rFonts w:ascii="Times New Roman" w:hAnsi="Times New Roman"/>
          <w:sz w:val="22"/>
          <w:szCs w:val="22"/>
        </w:rPr>
      </w:pPr>
      <w:r w:rsidRPr="00F8310A">
        <w:rPr>
          <w:rFonts w:ascii="Times New Roman" w:hAnsi="Times New Roman"/>
          <w:sz w:val="22"/>
          <w:szCs w:val="22"/>
        </w:rPr>
        <w:lastRenderedPageBreak/>
        <w:t>a.</w:t>
      </w:r>
      <w:r w:rsidRPr="00F8310A">
        <w:rPr>
          <w:rFonts w:ascii="Times New Roman" w:hAnsi="Times New Roman"/>
          <w:sz w:val="22"/>
          <w:szCs w:val="22"/>
        </w:rPr>
        <w:tab/>
        <w:t>involves the existence of alleged violation of any agreement other than the present agreement between the parties;</w:t>
      </w:r>
    </w:p>
    <w:p w:rsidR="00602AA2" w:rsidRPr="00F8310A" w:rsidRDefault="00602AA2">
      <w:pPr>
        <w:ind w:left="720" w:hanging="360"/>
        <w:jc w:val="both"/>
        <w:rPr>
          <w:rFonts w:ascii="Times New Roman" w:hAnsi="Times New Roman"/>
          <w:sz w:val="22"/>
          <w:szCs w:val="22"/>
        </w:rPr>
      </w:pPr>
      <w:r w:rsidRPr="00F8310A">
        <w:rPr>
          <w:rFonts w:ascii="Times New Roman" w:hAnsi="Times New Roman"/>
          <w:sz w:val="22"/>
          <w:szCs w:val="22"/>
        </w:rPr>
        <w:t>b.</w:t>
      </w:r>
      <w:r w:rsidRPr="00F8310A">
        <w:rPr>
          <w:rFonts w:ascii="Times New Roman" w:hAnsi="Times New Roman"/>
          <w:sz w:val="22"/>
          <w:szCs w:val="22"/>
        </w:rPr>
        <w:tab/>
        <w:t>would require an arbitrator to rule on, consider or change the appropriate hourly, salary or incentive rate set forth in Exhibit “A”, by which an employee shall be paid, or the method by which his/her pay shall be determined;</w:t>
      </w:r>
    </w:p>
    <w:p w:rsidR="00602AA2" w:rsidRPr="00F8310A" w:rsidRDefault="00602AA2" w:rsidP="00BF6545">
      <w:pPr>
        <w:ind w:left="720" w:hanging="360"/>
        <w:rPr>
          <w:rFonts w:ascii="Times New Roman" w:hAnsi="Times New Roman"/>
          <w:sz w:val="22"/>
          <w:szCs w:val="22"/>
        </w:rPr>
      </w:pPr>
      <w:r w:rsidRPr="00F8310A">
        <w:rPr>
          <w:rFonts w:ascii="Times New Roman" w:hAnsi="Times New Roman"/>
          <w:sz w:val="22"/>
          <w:szCs w:val="22"/>
        </w:rPr>
        <w:t>c.</w:t>
      </w:r>
      <w:r w:rsidRPr="00F8310A">
        <w:rPr>
          <w:rFonts w:ascii="Times New Roman" w:hAnsi="Times New Roman"/>
          <w:sz w:val="22"/>
          <w:szCs w:val="22"/>
        </w:rPr>
        <w:tab/>
        <w:t>would require an arbitrator to consider, rule on or decide any of the following:</w:t>
      </w:r>
    </w:p>
    <w:p w:rsidR="00602AA2" w:rsidRPr="00F8310A" w:rsidRDefault="00602AA2" w:rsidP="000C660F">
      <w:pPr>
        <w:rPr>
          <w:rFonts w:ascii="Times New Roman" w:hAnsi="Times New Roman"/>
          <w:sz w:val="22"/>
          <w:szCs w:val="22"/>
        </w:rPr>
      </w:pPr>
    </w:p>
    <w:p w:rsidR="00602AA2" w:rsidRPr="00F8310A" w:rsidRDefault="00602AA2">
      <w:pPr>
        <w:ind w:left="1080" w:hanging="360"/>
        <w:rPr>
          <w:rFonts w:ascii="Times New Roman" w:hAnsi="Times New Roman"/>
          <w:sz w:val="22"/>
          <w:szCs w:val="22"/>
        </w:rPr>
      </w:pPr>
      <w:r w:rsidRPr="00F8310A">
        <w:rPr>
          <w:rFonts w:ascii="Times New Roman" w:hAnsi="Times New Roman"/>
          <w:sz w:val="22"/>
          <w:szCs w:val="22"/>
        </w:rPr>
        <w:t>i.</w:t>
      </w:r>
      <w:r w:rsidRPr="00F8310A">
        <w:rPr>
          <w:rFonts w:ascii="Times New Roman" w:hAnsi="Times New Roman"/>
          <w:sz w:val="22"/>
          <w:szCs w:val="22"/>
        </w:rPr>
        <w:tab/>
        <w:t>the elements of a job assignment;</w:t>
      </w:r>
    </w:p>
    <w:p w:rsidR="00602AA2" w:rsidRPr="00F8310A" w:rsidRDefault="00602AA2">
      <w:pPr>
        <w:ind w:left="1080" w:hanging="360"/>
        <w:rPr>
          <w:rFonts w:ascii="Times New Roman" w:hAnsi="Times New Roman"/>
          <w:sz w:val="22"/>
          <w:szCs w:val="22"/>
        </w:rPr>
      </w:pPr>
      <w:r w:rsidRPr="00F8310A">
        <w:rPr>
          <w:rFonts w:ascii="Times New Roman" w:hAnsi="Times New Roman"/>
          <w:sz w:val="22"/>
          <w:szCs w:val="22"/>
        </w:rPr>
        <w:t>ii.</w:t>
      </w:r>
      <w:r w:rsidRPr="00F8310A">
        <w:rPr>
          <w:rFonts w:ascii="Times New Roman" w:hAnsi="Times New Roman"/>
          <w:sz w:val="22"/>
          <w:szCs w:val="22"/>
        </w:rPr>
        <w:tab/>
        <w:t>the level, title or other designation of an employee’s job classification;</w:t>
      </w:r>
    </w:p>
    <w:p w:rsidR="00602AA2" w:rsidRPr="00F8310A" w:rsidRDefault="00602AA2">
      <w:pPr>
        <w:ind w:left="1080" w:hanging="360"/>
        <w:rPr>
          <w:rFonts w:ascii="Times New Roman" w:hAnsi="Times New Roman"/>
          <w:sz w:val="22"/>
          <w:szCs w:val="22"/>
        </w:rPr>
      </w:pPr>
      <w:r w:rsidRPr="00F8310A">
        <w:rPr>
          <w:rFonts w:ascii="Times New Roman" w:hAnsi="Times New Roman"/>
          <w:sz w:val="22"/>
          <w:szCs w:val="22"/>
        </w:rPr>
        <w:t>iii.</w:t>
      </w:r>
      <w:r w:rsidRPr="00F8310A">
        <w:rPr>
          <w:rFonts w:ascii="Times New Roman" w:hAnsi="Times New Roman"/>
          <w:sz w:val="22"/>
          <w:szCs w:val="22"/>
        </w:rPr>
        <w:tab/>
        <w:t>the right of management to assign or reassign work;</w:t>
      </w:r>
    </w:p>
    <w:p w:rsidR="00602AA2" w:rsidRPr="00F8310A" w:rsidRDefault="00602AA2">
      <w:pPr>
        <w:ind w:left="1080" w:hanging="360"/>
        <w:jc w:val="both"/>
        <w:rPr>
          <w:rFonts w:ascii="Times New Roman" w:hAnsi="Times New Roman"/>
          <w:sz w:val="22"/>
          <w:szCs w:val="22"/>
        </w:rPr>
      </w:pPr>
      <w:r w:rsidRPr="00F8310A">
        <w:rPr>
          <w:rFonts w:ascii="Times New Roman" w:hAnsi="Times New Roman"/>
          <w:sz w:val="22"/>
          <w:szCs w:val="22"/>
        </w:rPr>
        <w:t>iv.</w:t>
      </w:r>
      <w:r w:rsidRPr="00F8310A">
        <w:rPr>
          <w:rFonts w:ascii="Times New Roman" w:hAnsi="Times New Roman"/>
          <w:sz w:val="22"/>
          <w:szCs w:val="22"/>
        </w:rPr>
        <w:tab/>
        <w:t>pertains in any way to the establishment or administration of insurance, pension, savings, or other benefit plans in which employees are eligible to participate;</w:t>
      </w:r>
    </w:p>
    <w:p w:rsidR="00602AA2" w:rsidRPr="00F8310A" w:rsidRDefault="00602AA2">
      <w:pPr>
        <w:ind w:left="1080" w:hanging="360"/>
        <w:jc w:val="both"/>
        <w:rPr>
          <w:rFonts w:ascii="Times New Roman" w:hAnsi="Times New Roman"/>
          <w:sz w:val="22"/>
          <w:szCs w:val="22"/>
        </w:rPr>
      </w:pPr>
      <w:r w:rsidRPr="00F8310A">
        <w:rPr>
          <w:rFonts w:ascii="Times New Roman" w:hAnsi="Times New Roman"/>
          <w:sz w:val="22"/>
          <w:szCs w:val="22"/>
        </w:rPr>
        <w:t>v.</w:t>
      </w:r>
      <w:r w:rsidRPr="00F8310A">
        <w:rPr>
          <w:rFonts w:ascii="Times New Roman" w:hAnsi="Times New Roman"/>
          <w:sz w:val="22"/>
          <w:szCs w:val="22"/>
        </w:rPr>
        <w:tab/>
        <w:t>the right of management to determine and assign shift ho</w:t>
      </w:r>
      <w:r w:rsidR="0065639A" w:rsidRPr="00F8310A">
        <w:rPr>
          <w:rFonts w:ascii="Times New Roman" w:hAnsi="Times New Roman"/>
          <w:sz w:val="22"/>
          <w:szCs w:val="22"/>
        </w:rPr>
        <w:t>urs, except as limited by this A</w:t>
      </w:r>
      <w:r w:rsidRPr="00F8310A">
        <w:rPr>
          <w:rFonts w:ascii="Times New Roman" w:hAnsi="Times New Roman"/>
          <w:sz w:val="22"/>
          <w:szCs w:val="22"/>
        </w:rPr>
        <w:t>greement;</w:t>
      </w:r>
    </w:p>
    <w:p w:rsidR="00602AA2" w:rsidRPr="00F8310A" w:rsidRDefault="00602AA2">
      <w:pPr>
        <w:ind w:left="1080" w:hanging="360"/>
        <w:rPr>
          <w:rFonts w:ascii="Times New Roman" w:hAnsi="Times New Roman"/>
          <w:sz w:val="22"/>
          <w:szCs w:val="22"/>
        </w:rPr>
      </w:pPr>
      <w:r w:rsidRPr="00F8310A">
        <w:rPr>
          <w:rFonts w:ascii="Times New Roman" w:hAnsi="Times New Roman"/>
          <w:sz w:val="22"/>
          <w:szCs w:val="22"/>
        </w:rPr>
        <w:t>vi.</w:t>
      </w:r>
      <w:r w:rsidRPr="00F8310A">
        <w:rPr>
          <w:rFonts w:ascii="Times New Roman" w:hAnsi="Times New Roman"/>
          <w:sz w:val="22"/>
          <w:szCs w:val="22"/>
        </w:rPr>
        <w:tab/>
        <w:t>involves discipline or discharge of employees;</w:t>
      </w:r>
    </w:p>
    <w:p w:rsidR="00602AA2" w:rsidRPr="00F8310A" w:rsidRDefault="00602AA2">
      <w:pPr>
        <w:ind w:left="1080" w:hanging="360"/>
        <w:rPr>
          <w:rFonts w:ascii="Times New Roman" w:hAnsi="Times New Roman"/>
          <w:sz w:val="22"/>
          <w:szCs w:val="22"/>
        </w:rPr>
      </w:pPr>
      <w:r w:rsidRPr="00F8310A">
        <w:rPr>
          <w:rFonts w:ascii="Times New Roman" w:hAnsi="Times New Roman"/>
          <w:sz w:val="22"/>
          <w:szCs w:val="22"/>
        </w:rPr>
        <w:t>vii.</w:t>
      </w:r>
      <w:r w:rsidRPr="00F8310A">
        <w:rPr>
          <w:rFonts w:ascii="Times New Roman" w:hAnsi="Times New Roman"/>
          <w:sz w:val="22"/>
          <w:szCs w:val="22"/>
        </w:rPr>
        <w:tab/>
        <w:t>involves violations of State laws and regulations.</w:t>
      </w:r>
    </w:p>
    <w:p w:rsidR="00602AA2" w:rsidRPr="00F8310A" w:rsidRDefault="00602AA2">
      <w:pPr>
        <w:jc w:val="both"/>
        <w:rPr>
          <w:rFonts w:ascii="Times New Roman" w:hAnsi="Times New Roman"/>
          <w:sz w:val="22"/>
          <w:szCs w:val="22"/>
        </w:rPr>
      </w:pPr>
    </w:p>
    <w:p w:rsidR="00B9614C" w:rsidRPr="00F8310A" w:rsidRDefault="00B9614C">
      <w:pPr>
        <w:jc w:val="both"/>
        <w:rPr>
          <w:rFonts w:ascii="Times New Roman" w:hAnsi="Times New Roman"/>
          <w:sz w:val="22"/>
          <w:szCs w:val="22"/>
        </w:rPr>
      </w:pPr>
    </w:p>
    <w:p w:rsidR="00602AA2" w:rsidRPr="00F8310A" w:rsidRDefault="00602AA2">
      <w:pPr>
        <w:jc w:val="center"/>
        <w:rPr>
          <w:rFonts w:ascii="Times New Roman" w:hAnsi="Times New Roman"/>
          <w:b/>
          <w:sz w:val="22"/>
          <w:szCs w:val="22"/>
          <w:u w:val="single"/>
        </w:rPr>
      </w:pPr>
      <w:r w:rsidRPr="00F8310A">
        <w:rPr>
          <w:rFonts w:ascii="Times New Roman" w:hAnsi="Times New Roman"/>
          <w:b/>
          <w:sz w:val="22"/>
          <w:szCs w:val="22"/>
          <w:u w:val="single"/>
        </w:rPr>
        <w:t>Article 11 - Seniority and Service</w:t>
      </w:r>
    </w:p>
    <w:p w:rsidR="00602AA2" w:rsidRPr="00F8310A" w:rsidRDefault="00602AA2">
      <w:pPr>
        <w:jc w:val="both"/>
        <w:rPr>
          <w:rFonts w:ascii="Times New Roman" w:hAnsi="Times New Roman"/>
          <w:sz w:val="22"/>
          <w:szCs w:val="22"/>
        </w:rPr>
      </w:pPr>
    </w:p>
    <w:p w:rsidR="00602AA2" w:rsidRPr="00F8310A" w:rsidRDefault="00602AA2" w:rsidP="00144122">
      <w:pPr>
        <w:ind w:left="360" w:hanging="360"/>
        <w:jc w:val="both"/>
        <w:rPr>
          <w:rFonts w:ascii="Times New Roman" w:hAnsi="Times New Roman"/>
          <w:sz w:val="22"/>
          <w:szCs w:val="22"/>
        </w:rPr>
      </w:pPr>
      <w:r w:rsidRPr="00F8310A">
        <w:rPr>
          <w:rFonts w:ascii="Times New Roman" w:hAnsi="Times New Roman"/>
          <w:sz w:val="22"/>
          <w:szCs w:val="22"/>
        </w:rPr>
        <w:t>§1.</w:t>
      </w:r>
      <w:r w:rsidRPr="00F8310A">
        <w:rPr>
          <w:rFonts w:ascii="Times New Roman" w:hAnsi="Times New Roman"/>
          <w:sz w:val="22"/>
          <w:szCs w:val="22"/>
        </w:rPr>
        <w:tab/>
        <w:t>Seniority shall be determined by length of service in each classification. Seniority, for pay purposes only, is not recognized until the employee has continuously served for more than three months in the classification. This does not apply to temporary assignments.</w:t>
      </w:r>
    </w:p>
    <w:p w:rsidR="00602AA2" w:rsidRPr="00F8310A" w:rsidRDefault="00602AA2">
      <w:pPr>
        <w:ind w:left="360" w:hanging="360"/>
        <w:jc w:val="both"/>
        <w:rPr>
          <w:rFonts w:ascii="Times New Roman" w:hAnsi="Times New Roman"/>
          <w:sz w:val="22"/>
          <w:szCs w:val="22"/>
        </w:rPr>
      </w:pPr>
    </w:p>
    <w:p w:rsidR="00602AA2" w:rsidRPr="00F8310A" w:rsidRDefault="00602AA2" w:rsidP="00144122">
      <w:pPr>
        <w:ind w:left="360" w:hanging="360"/>
        <w:jc w:val="both"/>
        <w:rPr>
          <w:rFonts w:ascii="Times New Roman" w:hAnsi="Times New Roman"/>
          <w:sz w:val="22"/>
          <w:szCs w:val="22"/>
        </w:rPr>
      </w:pPr>
      <w:r w:rsidRPr="00F8310A">
        <w:rPr>
          <w:rFonts w:ascii="Times New Roman" w:hAnsi="Times New Roman"/>
          <w:sz w:val="22"/>
          <w:szCs w:val="22"/>
        </w:rPr>
        <w:t>§2.</w:t>
      </w:r>
      <w:r w:rsidRPr="00F8310A">
        <w:rPr>
          <w:rFonts w:ascii="Times New Roman" w:hAnsi="Times New Roman"/>
          <w:sz w:val="22"/>
          <w:szCs w:val="22"/>
        </w:rPr>
        <w:tab/>
        <w:t>Service is defined to mean the accumulated length of continuous service with the Utility, computed from the last day of hire. An employee’s length of service shall not be reduced by time lost due to authorized leave of absence or absence for bona fide illness or injury certified by a physician not in excess of one year. Employment may be terminated if any of the following occur:</w:t>
      </w:r>
    </w:p>
    <w:p w:rsidR="00602AA2" w:rsidRPr="00F8310A" w:rsidRDefault="00602AA2">
      <w:pPr>
        <w:jc w:val="both"/>
        <w:rPr>
          <w:rFonts w:ascii="Times New Roman" w:hAnsi="Times New Roman"/>
          <w:sz w:val="22"/>
          <w:szCs w:val="22"/>
        </w:rPr>
      </w:pPr>
    </w:p>
    <w:p w:rsidR="00602AA2" w:rsidRPr="00F8310A" w:rsidRDefault="00602AA2">
      <w:pPr>
        <w:ind w:left="720" w:hanging="360"/>
        <w:rPr>
          <w:rFonts w:ascii="Times New Roman" w:hAnsi="Times New Roman"/>
          <w:sz w:val="22"/>
          <w:szCs w:val="22"/>
        </w:rPr>
      </w:pPr>
      <w:r w:rsidRPr="00F8310A">
        <w:rPr>
          <w:rFonts w:ascii="Times New Roman" w:hAnsi="Times New Roman"/>
          <w:sz w:val="22"/>
          <w:szCs w:val="22"/>
        </w:rPr>
        <w:t>a.</w:t>
      </w:r>
      <w:r w:rsidRPr="00F8310A">
        <w:rPr>
          <w:rFonts w:ascii="Times New Roman" w:hAnsi="Times New Roman"/>
          <w:sz w:val="22"/>
          <w:szCs w:val="22"/>
        </w:rPr>
        <w:tab/>
        <w:t>discharge;</w:t>
      </w:r>
    </w:p>
    <w:p w:rsidR="00602AA2" w:rsidRPr="00F8310A" w:rsidRDefault="00602AA2">
      <w:pPr>
        <w:ind w:left="720" w:hanging="360"/>
        <w:rPr>
          <w:rFonts w:ascii="Times New Roman" w:hAnsi="Times New Roman"/>
          <w:sz w:val="22"/>
          <w:szCs w:val="22"/>
        </w:rPr>
      </w:pPr>
      <w:r w:rsidRPr="00F8310A">
        <w:rPr>
          <w:rFonts w:ascii="Times New Roman" w:hAnsi="Times New Roman"/>
          <w:sz w:val="22"/>
          <w:szCs w:val="22"/>
        </w:rPr>
        <w:t>b.</w:t>
      </w:r>
      <w:r w:rsidRPr="00F8310A">
        <w:rPr>
          <w:rFonts w:ascii="Times New Roman" w:hAnsi="Times New Roman"/>
          <w:sz w:val="22"/>
          <w:szCs w:val="22"/>
        </w:rPr>
        <w:tab/>
        <w:t>resignation;</w:t>
      </w:r>
    </w:p>
    <w:p w:rsidR="00602AA2" w:rsidRPr="00F8310A" w:rsidRDefault="00602AA2">
      <w:pPr>
        <w:ind w:left="720" w:hanging="360"/>
        <w:rPr>
          <w:rFonts w:ascii="Times New Roman" w:hAnsi="Times New Roman"/>
          <w:sz w:val="22"/>
          <w:szCs w:val="22"/>
        </w:rPr>
      </w:pPr>
      <w:r w:rsidRPr="00F8310A">
        <w:rPr>
          <w:rFonts w:ascii="Times New Roman" w:hAnsi="Times New Roman"/>
          <w:sz w:val="22"/>
          <w:szCs w:val="22"/>
        </w:rPr>
        <w:t>c.</w:t>
      </w:r>
      <w:r w:rsidRPr="00F8310A">
        <w:rPr>
          <w:rFonts w:ascii="Times New Roman" w:hAnsi="Times New Roman"/>
          <w:sz w:val="22"/>
          <w:szCs w:val="22"/>
        </w:rPr>
        <w:tab/>
        <w:t>failure to return promptly upon expiration of authorized leave;</w:t>
      </w:r>
    </w:p>
    <w:p w:rsidR="00602AA2" w:rsidRPr="00F8310A" w:rsidRDefault="00602AA2" w:rsidP="00144122">
      <w:pPr>
        <w:ind w:left="720" w:hanging="360"/>
        <w:rPr>
          <w:rFonts w:ascii="Times New Roman" w:hAnsi="Times New Roman"/>
          <w:sz w:val="22"/>
          <w:szCs w:val="22"/>
        </w:rPr>
      </w:pPr>
      <w:r w:rsidRPr="00F8310A">
        <w:rPr>
          <w:rFonts w:ascii="Times New Roman" w:hAnsi="Times New Roman"/>
          <w:sz w:val="22"/>
          <w:szCs w:val="22"/>
        </w:rPr>
        <w:t>d.</w:t>
      </w:r>
      <w:r w:rsidRPr="00F8310A">
        <w:rPr>
          <w:rFonts w:ascii="Times New Roman" w:hAnsi="Times New Roman"/>
          <w:sz w:val="22"/>
          <w:szCs w:val="22"/>
        </w:rPr>
        <w:tab/>
        <w:t>absence for five consecutive working days without leave or notice;</w:t>
      </w:r>
    </w:p>
    <w:p w:rsidR="00602AA2" w:rsidRPr="00F8310A" w:rsidRDefault="00602AA2">
      <w:pPr>
        <w:ind w:left="720" w:hanging="360"/>
        <w:rPr>
          <w:rFonts w:ascii="Times New Roman" w:hAnsi="Times New Roman"/>
          <w:sz w:val="22"/>
          <w:szCs w:val="22"/>
        </w:rPr>
      </w:pPr>
      <w:r w:rsidRPr="00F8310A">
        <w:rPr>
          <w:rFonts w:ascii="Times New Roman" w:hAnsi="Times New Roman"/>
          <w:sz w:val="22"/>
          <w:szCs w:val="22"/>
        </w:rPr>
        <w:t>e.</w:t>
      </w:r>
      <w:r w:rsidRPr="00F8310A">
        <w:rPr>
          <w:rFonts w:ascii="Times New Roman" w:hAnsi="Times New Roman"/>
          <w:sz w:val="22"/>
          <w:szCs w:val="22"/>
        </w:rPr>
        <w:tab/>
        <w:t>engaging in any other employment during a period of leave;</w:t>
      </w:r>
    </w:p>
    <w:p w:rsidR="00602AA2" w:rsidRPr="00F8310A" w:rsidRDefault="00602AA2" w:rsidP="00144122">
      <w:pPr>
        <w:ind w:left="720" w:hanging="360"/>
        <w:rPr>
          <w:rFonts w:ascii="Times New Roman" w:hAnsi="Times New Roman"/>
          <w:sz w:val="22"/>
          <w:szCs w:val="22"/>
        </w:rPr>
      </w:pPr>
      <w:r w:rsidRPr="00F8310A">
        <w:rPr>
          <w:rFonts w:ascii="Times New Roman" w:hAnsi="Times New Roman"/>
          <w:sz w:val="22"/>
          <w:szCs w:val="22"/>
        </w:rPr>
        <w:t>f.</w:t>
      </w:r>
      <w:r w:rsidRPr="00F8310A">
        <w:rPr>
          <w:rFonts w:ascii="Times New Roman" w:hAnsi="Times New Roman"/>
          <w:sz w:val="22"/>
          <w:szCs w:val="22"/>
        </w:rPr>
        <w:tab/>
        <w:t>absence for illness or injury for more than one continuous year; and</w:t>
      </w:r>
    </w:p>
    <w:p w:rsidR="00602AA2" w:rsidRPr="00F8310A" w:rsidRDefault="00602AA2" w:rsidP="00144122">
      <w:pPr>
        <w:ind w:left="720" w:hanging="360"/>
        <w:rPr>
          <w:rFonts w:ascii="Times New Roman" w:hAnsi="Times New Roman"/>
          <w:sz w:val="22"/>
          <w:szCs w:val="22"/>
        </w:rPr>
      </w:pPr>
      <w:r w:rsidRPr="00F8310A">
        <w:rPr>
          <w:rFonts w:ascii="Times New Roman" w:hAnsi="Times New Roman"/>
          <w:sz w:val="22"/>
          <w:szCs w:val="22"/>
        </w:rPr>
        <w:t>g.</w:t>
      </w:r>
      <w:r w:rsidRPr="00F8310A">
        <w:rPr>
          <w:rFonts w:ascii="Times New Roman" w:hAnsi="Times New Roman"/>
          <w:sz w:val="22"/>
          <w:szCs w:val="22"/>
        </w:rPr>
        <w:tab/>
        <w:t>layoff for longer than 12 consecutive months.</w:t>
      </w:r>
    </w:p>
    <w:p w:rsidR="00602AA2" w:rsidRPr="00F8310A" w:rsidRDefault="00602AA2">
      <w:pPr>
        <w:jc w:val="both"/>
        <w:rPr>
          <w:rFonts w:ascii="Times New Roman" w:hAnsi="Times New Roman"/>
          <w:sz w:val="22"/>
          <w:szCs w:val="22"/>
        </w:rPr>
      </w:pPr>
    </w:p>
    <w:p w:rsidR="00B9614C" w:rsidRPr="00F8310A" w:rsidRDefault="00B9614C">
      <w:pPr>
        <w:jc w:val="both"/>
        <w:rPr>
          <w:rFonts w:ascii="Times New Roman" w:hAnsi="Times New Roman"/>
          <w:sz w:val="22"/>
          <w:szCs w:val="22"/>
        </w:rPr>
      </w:pPr>
    </w:p>
    <w:p w:rsidR="00602AA2" w:rsidRPr="00F8310A" w:rsidRDefault="00602AA2">
      <w:pPr>
        <w:pStyle w:val="Heading2"/>
        <w:rPr>
          <w:rFonts w:ascii="Times New Roman" w:hAnsi="Times New Roman"/>
          <w:b/>
          <w:sz w:val="22"/>
          <w:szCs w:val="22"/>
        </w:rPr>
      </w:pPr>
      <w:r w:rsidRPr="00F8310A">
        <w:rPr>
          <w:rFonts w:ascii="Times New Roman" w:hAnsi="Times New Roman"/>
          <w:b/>
          <w:sz w:val="22"/>
          <w:szCs w:val="22"/>
        </w:rPr>
        <w:t>Article 12 - Job Bidding</w:t>
      </w:r>
    </w:p>
    <w:p w:rsidR="00602AA2" w:rsidRPr="00F8310A" w:rsidRDefault="00602AA2">
      <w:pPr>
        <w:rPr>
          <w:rFonts w:ascii="Times New Roman" w:hAnsi="Times New Roman"/>
          <w:sz w:val="22"/>
          <w:szCs w:val="22"/>
        </w:rPr>
      </w:pPr>
    </w:p>
    <w:p w:rsidR="00602AA2" w:rsidRPr="00F8310A" w:rsidRDefault="00602AA2" w:rsidP="00144122">
      <w:pPr>
        <w:ind w:left="360" w:hanging="360"/>
        <w:jc w:val="both"/>
        <w:rPr>
          <w:rFonts w:ascii="Times New Roman" w:hAnsi="Times New Roman"/>
          <w:sz w:val="22"/>
          <w:szCs w:val="22"/>
        </w:rPr>
      </w:pPr>
      <w:r w:rsidRPr="00F8310A">
        <w:rPr>
          <w:rFonts w:ascii="Times New Roman" w:hAnsi="Times New Roman"/>
          <w:sz w:val="22"/>
          <w:szCs w:val="22"/>
        </w:rPr>
        <w:t>§1.</w:t>
      </w:r>
      <w:r w:rsidRPr="00F8310A">
        <w:rPr>
          <w:rFonts w:ascii="Times New Roman" w:hAnsi="Times New Roman"/>
          <w:sz w:val="22"/>
          <w:szCs w:val="22"/>
        </w:rPr>
        <w:tab/>
        <w:t xml:space="preserve">If the Management determines to fill a permanent vacancy below the level of Supervisor not caused by vacations, illness, leave or similar reason, a written notice of the opening, indicating the position, rate and necessary qualifications shall be posted on the bulletin board for a period not to exceed six working days. Any employee may signify to the Management in writing during that period an interest in being considered for the opening. The Management shall make its selection from the bidders on the basis of its judgment of the qualifications, employment and absentee record, skill and ability of those bidding, giving preference to the senior bidder, considering the overall effect on operations. The bidder so selected shall fill the vacancy on a temporary basis pending examination for permanent status. Selection will always be made on a basis consistent with State law. Should the successful bidder fail to qualify, or otherwise not be selected in accordance with State law, he/she will return to his/her former job. If no employee has bid, or the Management determines that no bidder had </w:t>
      </w:r>
      <w:r w:rsidRPr="00F8310A">
        <w:rPr>
          <w:rFonts w:ascii="Times New Roman" w:hAnsi="Times New Roman"/>
          <w:sz w:val="22"/>
          <w:szCs w:val="22"/>
        </w:rPr>
        <w:lastRenderedPageBreak/>
        <w:t>appropriate qualifications, the vacancy may be filled by outside hiring. The job vacated by a successful bidder shall be filled by Management from the work force, provided there is a senior qualified employee available for the job.</w:t>
      </w:r>
    </w:p>
    <w:p w:rsidR="00602AA2" w:rsidRPr="00F8310A" w:rsidRDefault="00602AA2">
      <w:pPr>
        <w:ind w:left="360" w:hanging="360"/>
        <w:jc w:val="both"/>
        <w:rPr>
          <w:rFonts w:ascii="Times New Roman" w:hAnsi="Times New Roman"/>
          <w:sz w:val="22"/>
          <w:szCs w:val="22"/>
        </w:rPr>
      </w:pPr>
    </w:p>
    <w:p w:rsidR="00602AA2" w:rsidRPr="00F8310A" w:rsidRDefault="00602AA2" w:rsidP="00144122">
      <w:pPr>
        <w:ind w:left="360" w:hanging="360"/>
        <w:jc w:val="both"/>
        <w:rPr>
          <w:rFonts w:ascii="Times New Roman" w:hAnsi="Times New Roman"/>
          <w:sz w:val="22"/>
          <w:szCs w:val="22"/>
        </w:rPr>
      </w:pPr>
      <w:r w:rsidRPr="00F8310A">
        <w:rPr>
          <w:rFonts w:ascii="Times New Roman" w:hAnsi="Times New Roman"/>
          <w:sz w:val="22"/>
          <w:szCs w:val="22"/>
        </w:rPr>
        <w:t>§2.</w:t>
      </w:r>
      <w:r w:rsidRPr="00F8310A">
        <w:rPr>
          <w:rFonts w:ascii="Times New Roman" w:hAnsi="Times New Roman"/>
          <w:sz w:val="22"/>
          <w:szCs w:val="22"/>
        </w:rPr>
        <w:tab/>
        <w:t>Up to the first three months on the new job shall be considered a trial period. If Management determines that the job is not being satisfactorily performed, the employee shall be returned to his/her former job with full seniority and the position shall be filled from the work force, provided there is a senior qualified employee available for the job, at the discretion of the employer. A successful bidder may not bid again until a minimum of six months will have passed, except for further promotion. Should a vacancy occur, the successful bidder may be considered by Management if qualified and available to be promoted to the existing vacancy.</w:t>
      </w:r>
    </w:p>
    <w:p w:rsidR="00602AA2" w:rsidRPr="00F8310A" w:rsidRDefault="00602AA2">
      <w:pPr>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§3.</w:t>
      </w:r>
      <w:r w:rsidRPr="00F8310A">
        <w:rPr>
          <w:rFonts w:ascii="Times New Roman" w:hAnsi="Times New Roman"/>
          <w:sz w:val="22"/>
          <w:szCs w:val="22"/>
        </w:rPr>
        <w:tab/>
        <w:t>If an employee successfully bids a position lower than his/her present position, an evaluation by Management will determine his/her starting rate based on past experience and qualification.</w:t>
      </w:r>
    </w:p>
    <w:p w:rsidR="00602AA2" w:rsidRPr="00F8310A" w:rsidRDefault="00602AA2">
      <w:pPr>
        <w:ind w:left="360" w:hanging="360"/>
        <w:jc w:val="both"/>
        <w:rPr>
          <w:rFonts w:ascii="Times New Roman" w:hAnsi="Times New Roman"/>
          <w:sz w:val="22"/>
          <w:szCs w:val="22"/>
        </w:rPr>
      </w:pPr>
    </w:p>
    <w:p w:rsidR="00602AA2" w:rsidRPr="00F8310A" w:rsidRDefault="00602AA2" w:rsidP="00144122">
      <w:pPr>
        <w:ind w:left="360" w:hanging="360"/>
        <w:jc w:val="both"/>
        <w:rPr>
          <w:rFonts w:ascii="Times New Roman" w:hAnsi="Times New Roman"/>
          <w:sz w:val="22"/>
          <w:szCs w:val="22"/>
        </w:rPr>
      </w:pPr>
      <w:r w:rsidRPr="00F8310A">
        <w:rPr>
          <w:rFonts w:ascii="Times New Roman" w:hAnsi="Times New Roman"/>
          <w:sz w:val="22"/>
          <w:szCs w:val="22"/>
        </w:rPr>
        <w:t>§4.</w:t>
      </w:r>
      <w:r w:rsidRPr="00F8310A">
        <w:rPr>
          <w:rFonts w:ascii="Times New Roman" w:hAnsi="Times New Roman"/>
          <w:sz w:val="22"/>
          <w:szCs w:val="22"/>
        </w:rPr>
        <w:tab/>
        <w:t>If during the initial three month period, an employee desires to return to his/her former classification, he/she will be permitted to do so. If, after the expiration of the three month period, an employee desires to return to his/her former classification, he/she will be permitted to do so only after a vacancy occurs in his/her former classification.</w:t>
      </w:r>
    </w:p>
    <w:p w:rsidR="008B509A" w:rsidRPr="00F8310A" w:rsidRDefault="008B509A">
      <w:pPr>
        <w:jc w:val="both"/>
        <w:rPr>
          <w:rFonts w:ascii="Times New Roman" w:hAnsi="Times New Roman"/>
          <w:sz w:val="22"/>
          <w:szCs w:val="22"/>
        </w:rPr>
      </w:pPr>
    </w:p>
    <w:p w:rsidR="00B9614C" w:rsidRPr="00F8310A" w:rsidRDefault="00B9614C">
      <w:pPr>
        <w:jc w:val="both"/>
        <w:rPr>
          <w:rFonts w:ascii="Times New Roman" w:hAnsi="Times New Roman"/>
          <w:sz w:val="22"/>
          <w:szCs w:val="22"/>
        </w:rPr>
      </w:pPr>
    </w:p>
    <w:p w:rsidR="00602AA2" w:rsidRPr="00F8310A" w:rsidRDefault="00602AA2">
      <w:pPr>
        <w:jc w:val="center"/>
        <w:rPr>
          <w:rFonts w:ascii="Times New Roman" w:hAnsi="Times New Roman"/>
          <w:b/>
          <w:sz w:val="22"/>
          <w:szCs w:val="22"/>
          <w:u w:val="single"/>
        </w:rPr>
      </w:pPr>
      <w:r w:rsidRPr="00F8310A">
        <w:rPr>
          <w:rFonts w:ascii="Times New Roman" w:hAnsi="Times New Roman"/>
          <w:b/>
          <w:sz w:val="22"/>
          <w:szCs w:val="22"/>
          <w:u w:val="single"/>
        </w:rPr>
        <w:t>Article 13 - Promotions, Demotions</w:t>
      </w:r>
    </w:p>
    <w:p w:rsidR="00602AA2" w:rsidRPr="00F8310A" w:rsidRDefault="00602AA2">
      <w:pPr>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§1.</w:t>
      </w:r>
      <w:r w:rsidRPr="00F8310A">
        <w:rPr>
          <w:rFonts w:ascii="Times New Roman" w:hAnsi="Times New Roman"/>
          <w:sz w:val="22"/>
          <w:szCs w:val="22"/>
        </w:rPr>
        <w:tab/>
        <w:t>In filling vacancies by promotion, in accordance with applicable State laws or transfer of an applicant to a higher classification covered by this Agreement, or which may be added to this Agreement, where the following qualifications are adequate, seniority shall govern:</w:t>
      </w:r>
    </w:p>
    <w:p w:rsidR="00602AA2" w:rsidRPr="00F8310A" w:rsidRDefault="00602AA2">
      <w:pPr>
        <w:jc w:val="both"/>
        <w:rPr>
          <w:rFonts w:ascii="Times New Roman" w:hAnsi="Times New Roman"/>
          <w:sz w:val="22"/>
          <w:szCs w:val="22"/>
        </w:rPr>
      </w:pPr>
    </w:p>
    <w:p w:rsidR="00602AA2" w:rsidRPr="00F8310A" w:rsidRDefault="00602AA2" w:rsidP="008B509A">
      <w:pPr>
        <w:ind w:left="720" w:hanging="360"/>
        <w:rPr>
          <w:rFonts w:ascii="Times New Roman" w:hAnsi="Times New Roman"/>
          <w:sz w:val="22"/>
          <w:szCs w:val="22"/>
        </w:rPr>
      </w:pPr>
      <w:r w:rsidRPr="00F8310A">
        <w:rPr>
          <w:rFonts w:ascii="Times New Roman" w:hAnsi="Times New Roman"/>
          <w:sz w:val="22"/>
          <w:szCs w:val="22"/>
        </w:rPr>
        <w:t>a.</w:t>
      </w:r>
      <w:r w:rsidRPr="00F8310A">
        <w:rPr>
          <w:rFonts w:ascii="Times New Roman" w:hAnsi="Times New Roman"/>
          <w:sz w:val="22"/>
          <w:szCs w:val="22"/>
        </w:rPr>
        <w:tab/>
        <w:t>Ability to do the job as safely as it can be done under the circumstances;</w:t>
      </w:r>
    </w:p>
    <w:p w:rsidR="00602AA2" w:rsidRPr="00F8310A" w:rsidRDefault="00602AA2">
      <w:pPr>
        <w:ind w:left="720" w:hanging="360"/>
        <w:rPr>
          <w:rFonts w:ascii="Times New Roman" w:hAnsi="Times New Roman"/>
          <w:sz w:val="22"/>
          <w:szCs w:val="22"/>
        </w:rPr>
      </w:pPr>
      <w:r w:rsidRPr="00F8310A">
        <w:rPr>
          <w:rFonts w:ascii="Times New Roman" w:hAnsi="Times New Roman"/>
          <w:sz w:val="22"/>
          <w:szCs w:val="22"/>
        </w:rPr>
        <w:t>b.</w:t>
      </w:r>
      <w:r w:rsidRPr="00F8310A">
        <w:rPr>
          <w:rFonts w:ascii="Times New Roman" w:hAnsi="Times New Roman"/>
          <w:sz w:val="22"/>
          <w:szCs w:val="22"/>
        </w:rPr>
        <w:tab/>
        <w:t>Knowledge of the job which is being filled;</w:t>
      </w:r>
    </w:p>
    <w:p w:rsidR="00602AA2" w:rsidRPr="00F8310A" w:rsidRDefault="00602AA2">
      <w:pPr>
        <w:ind w:left="720" w:hanging="360"/>
        <w:rPr>
          <w:rFonts w:ascii="Times New Roman" w:hAnsi="Times New Roman"/>
          <w:sz w:val="22"/>
          <w:szCs w:val="22"/>
        </w:rPr>
      </w:pPr>
      <w:r w:rsidRPr="00F8310A">
        <w:rPr>
          <w:rFonts w:ascii="Times New Roman" w:hAnsi="Times New Roman"/>
          <w:sz w:val="22"/>
          <w:szCs w:val="22"/>
        </w:rPr>
        <w:t>c.</w:t>
      </w:r>
      <w:r w:rsidRPr="00F8310A">
        <w:rPr>
          <w:rFonts w:ascii="Times New Roman" w:hAnsi="Times New Roman"/>
          <w:sz w:val="22"/>
          <w:szCs w:val="22"/>
        </w:rPr>
        <w:tab/>
        <w:t>Experience in types of work related to the job being filled;</w:t>
      </w:r>
    </w:p>
    <w:p w:rsidR="00602AA2" w:rsidRPr="00F8310A" w:rsidRDefault="00602AA2">
      <w:pPr>
        <w:ind w:left="720" w:hanging="360"/>
        <w:rPr>
          <w:rFonts w:ascii="Times New Roman" w:hAnsi="Times New Roman"/>
          <w:sz w:val="22"/>
          <w:szCs w:val="22"/>
        </w:rPr>
      </w:pPr>
      <w:r w:rsidRPr="00F8310A">
        <w:rPr>
          <w:rFonts w:ascii="Times New Roman" w:hAnsi="Times New Roman"/>
          <w:sz w:val="22"/>
          <w:szCs w:val="22"/>
        </w:rPr>
        <w:t>d.</w:t>
      </w:r>
      <w:r w:rsidRPr="00F8310A">
        <w:rPr>
          <w:rFonts w:ascii="Times New Roman" w:hAnsi="Times New Roman"/>
          <w:sz w:val="22"/>
          <w:szCs w:val="22"/>
        </w:rPr>
        <w:tab/>
        <w:t>Ability to instruct employees properly;</w:t>
      </w:r>
    </w:p>
    <w:p w:rsidR="00602AA2" w:rsidRPr="00F8310A" w:rsidRDefault="00602AA2">
      <w:pPr>
        <w:ind w:left="720" w:hanging="360"/>
        <w:rPr>
          <w:rFonts w:ascii="Times New Roman" w:hAnsi="Times New Roman"/>
          <w:sz w:val="22"/>
          <w:szCs w:val="22"/>
        </w:rPr>
      </w:pPr>
      <w:r w:rsidRPr="00F8310A">
        <w:rPr>
          <w:rFonts w:ascii="Times New Roman" w:hAnsi="Times New Roman"/>
          <w:sz w:val="22"/>
          <w:szCs w:val="22"/>
        </w:rPr>
        <w:t>e.</w:t>
      </w:r>
      <w:r w:rsidRPr="00F8310A">
        <w:rPr>
          <w:rFonts w:ascii="Times New Roman" w:hAnsi="Times New Roman"/>
          <w:sz w:val="22"/>
          <w:szCs w:val="22"/>
        </w:rPr>
        <w:tab/>
        <w:t>Availability to perform the required work as needed; and</w:t>
      </w:r>
    </w:p>
    <w:p w:rsidR="00602AA2" w:rsidRPr="00F8310A" w:rsidRDefault="00602AA2">
      <w:pPr>
        <w:ind w:left="720" w:hanging="360"/>
        <w:rPr>
          <w:rFonts w:ascii="Times New Roman" w:hAnsi="Times New Roman"/>
          <w:sz w:val="22"/>
          <w:szCs w:val="22"/>
        </w:rPr>
      </w:pPr>
      <w:r w:rsidRPr="00F8310A">
        <w:rPr>
          <w:rFonts w:ascii="Times New Roman" w:hAnsi="Times New Roman"/>
          <w:sz w:val="22"/>
          <w:szCs w:val="22"/>
        </w:rPr>
        <w:t>f.</w:t>
      </w:r>
      <w:r w:rsidRPr="00F8310A">
        <w:rPr>
          <w:rFonts w:ascii="Times New Roman" w:hAnsi="Times New Roman"/>
          <w:sz w:val="22"/>
          <w:szCs w:val="22"/>
        </w:rPr>
        <w:tab/>
        <w:t>Ability to advance within a job classification.</w:t>
      </w:r>
    </w:p>
    <w:p w:rsidR="00602AA2" w:rsidRPr="00F8310A" w:rsidRDefault="00602AA2">
      <w:pPr>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§2.</w:t>
      </w:r>
      <w:r w:rsidRPr="00F8310A">
        <w:rPr>
          <w:rFonts w:ascii="Times New Roman" w:hAnsi="Times New Roman"/>
          <w:sz w:val="22"/>
          <w:szCs w:val="22"/>
        </w:rPr>
        <w:tab/>
        <w:t xml:space="preserve">The </w:t>
      </w:r>
      <w:r w:rsidR="00F13E6E" w:rsidRPr="00F8310A">
        <w:rPr>
          <w:rFonts w:ascii="Times New Roman" w:hAnsi="Times New Roman"/>
          <w:bCs/>
          <w:sz w:val="22"/>
          <w:szCs w:val="22"/>
        </w:rPr>
        <w:t>City</w:t>
      </w:r>
      <w:r w:rsidRPr="00F8310A">
        <w:rPr>
          <w:rFonts w:ascii="Times New Roman" w:hAnsi="Times New Roman"/>
          <w:sz w:val="22"/>
          <w:szCs w:val="22"/>
        </w:rPr>
        <w:t xml:space="preserve"> shall notify the Union in writing of the selection made. It is agreed that in case an employee is by-passed, he/she shall have the right to submit a grievance through the Union. However, the arbitration provisions of this Agreement shall not apply.</w:t>
      </w:r>
    </w:p>
    <w:p w:rsidR="00602AA2" w:rsidRPr="00F8310A" w:rsidRDefault="00602AA2">
      <w:pPr>
        <w:ind w:left="360" w:hanging="360"/>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§3.</w:t>
      </w:r>
      <w:r w:rsidRPr="00F8310A">
        <w:rPr>
          <w:rFonts w:ascii="Times New Roman" w:hAnsi="Times New Roman"/>
          <w:sz w:val="22"/>
          <w:szCs w:val="22"/>
        </w:rPr>
        <w:tab/>
        <w:t>Normal progression through Operation and Sr. Lineworker (Troubleshooter) shall be by way of the relief position.</w:t>
      </w:r>
    </w:p>
    <w:p w:rsidR="00602AA2" w:rsidRPr="00F8310A" w:rsidRDefault="00602AA2">
      <w:pPr>
        <w:ind w:left="360" w:hanging="360"/>
        <w:jc w:val="both"/>
        <w:rPr>
          <w:rFonts w:ascii="Times New Roman" w:hAnsi="Times New Roman"/>
          <w:sz w:val="22"/>
          <w:szCs w:val="22"/>
        </w:rPr>
      </w:pPr>
    </w:p>
    <w:p w:rsidR="00602AA2" w:rsidRPr="00F8310A" w:rsidRDefault="00602AA2" w:rsidP="004656B2">
      <w:pPr>
        <w:ind w:left="360" w:hanging="360"/>
        <w:jc w:val="both"/>
        <w:rPr>
          <w:rFonts w:ascii="Times New Roman" w:hAnsi="Times New Roman"/>
          <w:sz w:val="22"/>
          <w:szCs w:val="22"/>
        </w:rPr>
      </w:pPr>
      <w:r w:rsidRPr="00F8310A">
        <w:rPr>
          <w:rFonts w:ascii="Times New Roman" w:hAnsi="Times New Roman"/>
          <w:sz w:val="22"/>
          <w:szCs w:val="22"/>
        </w:rPr>
        <w:t>§4.</w:t>
      </w:r>
      <w:r w:rsidRPr="00F8310A">
        <w:rPr>
          <w:rFonts w:ascii="Times New Roman" w:hAnsi="Times New Roman"/>
          <w:sz w:val="22"/>
          <w:szCs w:val="22"/>
        </w:rPr>
        <w:tab/>
        <w:t>In the event it becomes necessary to reduce in rank an employee from a supervisory position, the employee will return to the bargaining unit with only the seniority he/she had accumulated prior to going into supervision, i.e. he/she does not accumulate any seniority in his/her supervisory position. The employee may not return to the bargaining unit with a higher classification than that of a Journeyman within the Division from which he/she was promoted. For the purposes of defining Journeyman, the following classifications shall apply:</w:t>
      </w:r>
    </w:p>
    <w:p w:rsidR="00602AA2" w:rsidRPr="00F8310A" w:rsidRDefault="00602AA2" w:rsidP="004656B2">
      <w:pPr>
        <w:jc w:val="both"/>
        <w:rPr>
          <w:rFonts w:ascii="Times New Roman" w:hAnsi="Times New Roman"/>
          <w:sz w:val="22"/>
          <w:szCs w:val="22"/>
        </w:rPr>
      </w:pPr>
    </w:p>
    <w:p w:rsidR="00602AA2" w:rsidRPr="00F8310A" w:rsidRDefault="00602AA2" w:rsidP="004656B2">
      <w:pPr>
        <w:ind w:left="1800" w:hanging="1440"/>
        <w:jc w:val="both"/>
        <w:rPr>
          <w:rFonts w:ascii="Times New Roman" w:hAnsi="Times New Roman"/>
          <w:sz w:val="22"/>
          <w:szCs w:val="22"/>
        </w:rPr>
      </w:pPr>
      <w:r w:rsidRPr="00F8310A">
        <w:rPr>
          <w:rFonts w:ascii="Times New Roman" w:hAnsi="Times New Roman"/>
          <w:sz w:val="22"/>
          <w:szCs w:val="22"/>
        </w:rPr>
        <w:t>Distribution:</w:t>
      </w:r>
      <w:r w:rsidRPr="00F8310A">
        <w:rPr>
          <w:rFonts w:ascii="Times New Roman" w:hAnsi="Times New Roman"/>
          <w:sz w:val="22"/>
          <w:szCs w:val="22"/>
        </w:rPr>
        <w:tab/>
        <w:t>Line</w:t>
      </w:r>
      <w:r w:rsidR="00D6670D" w:rsidRPr="00F8310A">
        <w:rPr>
          <w:rFonts w:ascii="Times New Roman" w:hAnsi="Times New Roman"/>
          <w:sz w:val="22"/>
          <w:szCs w:val="22"/>
        </w:rPr>
        <w:t>worker</w:t>
      </w:r>
      <w:r w:rsidRPr="00F8310A">
        <w:rPr>
          <w:rFonts w:ascii="Times New Roman" w:hAnsi="Times New Roman"/>
          <w:sz w:val="22"/>
          <w:szCs w:val="22"/>
        </w:rPr>
        <w:t xml:space="preserve"> or Equivalent</w:t>
      </w:r>
    </w:p>
    <w:p w:rsidR="00602AA2" w:rsidRPr="00F8310A" w:rsidRDefault="00602AA2" w:rsidP="004656B2">
      <w:pPr>
        <w:ind w:left="1800" w:hanging="1440"/>
        <w:jc w:val="both"/>
        <w:rPr>
          <w:rFonts w:ascii="Times New Roman" w:hAnsi="Times New Roman"/>
          <w:sz w:val="22"/>
          <w:szCs w:val="22"/>
        </w:rPr>
      </w:pPr>
      <w:r w:rsidRPr="00F8310A">
        <w:rPr>
          <w:rFonts w:ascii="Times New Roman" w:hAnsi="Times New Roman"/>
          <w:sz w:val="22"/>
          <w:szCs w:val="22"/>
        </w:rPr>
        <w:t>Generation:</w:t>
      </w:r>
      <w:r w:rsidRPr="00F8310A">
        <w:rPr>
          <w:rFonts w:ascii="Times New Roman" w:hAnsi="Times New Roman"/>
          <w:sz w:val="22"/>
          <w:szCs w:val="22"/>
        </w:rPr>
        <w:tab/>
        <w:t>Relief Operator of the Classification which he/she held</w:t>
      </w:r>
    </w:p>
    <w:p w:rsidR="00602AA2" w:rsidRPr="00F8310A" w:rsidRDefault="00602AA2" w:rsidP="004656B2">
      <w:pPr>
        <w:ind w:left="1800" w:hanging="1440"/>
        <w:jc w:val="both"/>
        <w:rPr>
          <w:rFonts w:ascii="Times New Roman" w:hAnsi="Times New Roman"/>
          <w:sz w:val="22"/>
          <w:szCs w:val="22"/>
        </w:rPr>
      </w:pPr>
      <w:r w:rsidRPr="00F8310A">
        <w:rPr>
          <w:rFonts w:ascii="Times New Roman" w:hAnsi="Times New Roman"/>
          <w:sz w:val="22"/>
          <w:szCs w:val="22"/>
        </w:rPr>
        <w:tab/>
        <w:t>Senior Maintenance Repairer</w:t>
      </w:r>
    </w:p>
    <w:p w:rsidR="00602AA2" w:rsidRPr="00F8310A" w:rsidRDefault="00602AA2" w:rsidP="004656B2">
      <w:pPr>
        <w:jc w:val="both"/>
        <w:rPr>
          <w:rFonts w:ascii="Times New Roman" w:hAnsi="Times New Roman"/>
          <w:sz w:val="22"/>
          <w:szCs w:val="22"/>
        </w:rPr>
      </w:pPr>
    </w:p>
    <w:p w:rsidR="00602AA2" w:rsidRPr="00F8310A" w:rsidRDefault="007362F6" w:rsidP="004656B2">
      <w:pPr>
        <w:pStyle w:val="BodyText"/>
        <w:spacing w:line="240" w:lineRule="auto"/>
        <w:ind w:left="360"/>
        <w:rPr>
          <w:sz w:val="22"/>
          <w:szCs w:val="22"/>
        </w:rPr>
      </w:pPr>
      <w:r w:rsidRPr="00F8310A">
        <w:rPr>
          <w:sz w:val="22"/>
          <w:szCs w:val="22"/>
        </w:rPr>
        <w:t>This section</w:t>
      </w:r>
      <w:r w:rsidR="00602AA2" w:rsidRPr="00F8310A">
        <w:rPr>
          <w:sz w:val="22"/>
          <w:szCs w:val="22"/>
        </w:rPr>
        <w:t xml:space="preserve"> is subject to Federal and State regulations.</w:t>
      </w:r>
    </w:p>
    <w:p w:rsidR="00602AA2" w:rsidRPr="00F8310A" w:rsidRDefault="00602AA2">
      <w:pPr>
        <w:jc w:val="both"/>
        <w:rPr>
          <w:rFonts w:ascii="Times New Roman" w:hAnsi="Times New Roman"/>
          <w:sz w:val="22"/>
          <w:szCs w:val="22"/>
        </w:rPr>
      </w:pPr>
    </w:p>
    <w:p w:rsidR="00B9614C" w:rsidRPr="00F8310A" w:rsidRDefault="00B9614C">
      <w:pPr>
        <w:jc w:val="both"/>
        <w:rPr>
          <w:rFonts w:ascii="Times New Roman" w:hAnsi="Times New Roman"/>
          <w:sz w:val="22"/>
          <w:szCs w:val="22"/>
        </w:rPr>
      </w:pPr>
    </w:p>
    <w:p w:rsidR="00602AA2" w:rsidRPr="00F8310A" w:rsidRDefault="00602AA2">
      <w:pPr>
        <w:jc w:val="center"/>
        <w:rPr>
          <w:rFonts w:ascii="Times New Roman" w:hAnsi="Times New Roman"/>
          <w:b/>
          <w:sz w:val="22"/>
          <w:szCs w:val="22"/>
          <w:u w:val="single"/>
        </w:rPr>
      </w:pPr>
      <w:r w:rsidRPr="00F8310A">
        <w:rPr>
          <w:rFonts w:ascii="Times New Roman" w:hAnsi="Times New Roman"/>
          <w:b/>
          <w:sz w:val="22"/>
          <w:szCs w:val="22"/>
          <w:u w:val="single"/>
        </w:rPr>
        <w:t>Article 14 - Transfers</w:t>
      </w:r>
    </w:p>
    <w:p w:rsidR="00602AA2" w:rsidRPr="00F8310A" w:rsidRDefault="00602AA2">
      <w:pPr>
        <w:jc w:val="both"/>
        <w:rPr>
          <w:rFonts w:ascii="Times New Roman" w:hAnsi="Times New Roman"/>
          <w:sz w:val="22"/>
          <w:szCs w:val="22"/>
        </w:rPr>
      </w:pPr>
    </w:p>
    <w:p w:rsidR="00602AA2" w:rsidRPr="00F8310A" w:rsidRDefault="00602AA2" w:rsidP="00144122">
      <w:pPr>
        <w:jc w:val="both"/>
        <w:rPr>
          <w:rFonts w:ascii="Times New Roman" w:hAnsi="Times New Roman"/>
          <w:sz w:val="22"/>
          <w:szCs w:val="22"/>
        </w:rPr>
      </w:pPr>
      <w:r w:rsidRPr="00F8310A">
        <w:rPr>
          <w:rFonts w:ascii="Times New Roman" w:hAnsi="Times New Roman"/>
          <w:sz w:val="22"/>
          <w:szCs w:val="22"/>
        </w:rPr>
        <w:t>Employees desiring to transfer from one classification to another within the same division will have three months to return to their previous position; employees transferring to another division will be required to remain for one year, except for further promotion.</w:t>
      </w:r>
    </w:p>
    <w:p w:rsidR="00602AA2" w:rsidRPr="00F8310A" w:rsidRDefault="00602AA2">
      <w:pPr>
        <w:jc w:val="both"/>
        <w:rPr>
          <w:rFonts w:ascii="Times New Roman" w:hAnsi="Times New Roman"/>
          <w:sz w:val="22"/>
          <w:szCs w:val="22"/>
        </w:rPr>
      </w:pPr>
    </w:p>
    <w:p w:rsidR="00602AA2" w:rsidRPr="00F8310A" w:rsidRDefault="00602AA2">
      <w:pPr>
        <w:jc w:val="both"/>
        <w:rPr>
          <w:rFonts w:ascii="Times New Roman" w:hAnsi="Times New Roman"/>
          <w:sz w:val="22"/>
          <w:szCs w:val="22"/>
        </w:rPr>
      </w:pPr>
      <w:r w:rsidRPr="00F8310A">
        <w:rPr>
          <w:rFonts w:ascii="Times New Roman" w:hAnsi="Times New Roman"/>
          <w:sz w:val="22"/>
          <w:szCs w:val="22"/>
        </w:rPr>
        <w:t xml:space="preserve">Employees shall submit such requests in writing to the </w:t>
      </w:r>
      <w:r w:rsidR="00F13E6E" w:rsidRPr="00F8310A">
        <w:rPr>
          <w:rFonts w:ascii="Times New Roman" w:hAnsi="Times New Roman"/>
          <w:bCs/>
          <w:sz w:val="22"/>
          <w:szCs w:val="22"/>
        </w:rPr>
        <w:t>City</w:t>
      </w:r>
      <w:r w:rsidRPr="00F8310A">
        <w:rPr>
          <w:rFonts w:ascii="Times New Roman" w:hAnsi="Times New Roman"/>
          <w:sz w:val="22"/>
          <w:szCs w:val="22"/>
        </w:rPr>
        <w:t xml:space="preserve"> and the Union. Should such transfer be practicable, seniority in the new classification shall be awarded on the basis one-half (½) accumulated seniority in the old classification which is not applicable for pay purposes.</w:t>
      </w:r>
    </w:p>
    <w:p w:rsidR="00602AA2" w:rsidRPr="00F8310A" w:rsidRDefault="00602AA2">
      <w:pPr>
        <w:jc w:val="both"/>
        <w:rPr>
          <w:rFonts w:ascii="Times New Roman" w:hAnsi="Times New Roman"/>
          <w:sz w:val="22"/>
          <w:szCs w:val="22"/>
        </w:rPr>
      </w:pPr>
    </w:p>
    <w:p w:rsidR="00B9614C" w:rsidRPr="00F8310A" w:rsidRDefault="00B9614C">
      <w:pPr>
        <w:jc w:val="both"/>
        <w:rPr>
          <w:rFonts w:ascii="Times New Roman" w:hAnsi="Times New Roman"/>
          <w:sz w:val="22"/>
          <w:szCs w:val="22"/>
        </w:rPr>
      </w:pPr>
    </w:p>
    <w:p w:rsidR="00602AA2" w:rsidRPr="00F8310A" w:rsidRDefault="00602AA2">
      <w:pPr>
        <w:jc w:val="center"/>
        <w:rPr>
          <w:rFonts w:ascii="Times New Roman" w:hAnsi="Times New Roman"/>
          <w:b/>
          <w:sz w:val="22"/>
          <w:szCs w:val="22"/>
          <w:u w:val="single"/>
        </w:rPr>
      </w:pPr>
      <w:r w:rsidRPr="00F8310A">
        <w:rPr>
          <w:rFonts w:ascii="Times New Roman" w:hAnsi="Times New Roman"/>
          <w:b/>
          <w:sz w:val="22"/>
          <w:szCs w:val="22"/>
          <w:u w:val="single"/>
        </w:rPr>
        <w:t>Article 15 - Apprenticeship and Training</w:t>
      </w:r>
    </w:p>
    <w:p w:rsidR="00602AA2" w:rsidRPr="00F8310A" w:rsidRDefault="00602AA2">
      <w:pPr>
        <w:jc w:val="both"/>
        <w:rPr>
          <w:rFonts w:ascii="Times New Roman" w:hAnsi="Times New Roman"/>
          <w:sz w:val="22"/>
          <w:szCs w:val="22"/>
        </w:rPr>
      </w:pPr>
    </w:p>
    <w:p w:rsidR="00602AA2" w:rsidRPr="00F8310A" w:rsidRDefault="00602AA2">
      <w:pPr>
        <w:ind w:left="360" w:hanging="360"/>
        <w:rPr>
          <w:rFonts w:ascii="Times New Roman" w:hAnsi="Times New Roman"/>
          <w:sz w:val="22"/>
          <w:szCs w:val="22"/>
        </w:rPr>
      </w:pPr>
      <w:r w:rsidRPr="00F8310A">
        <w:rPr>
          <w:rFonts w:ascii="Times New Roman" w:hAnsi="Times New Roman"/>
          <w:sz w:val="22"/>
          <w:szCs w:val="22"/>
        </w:rPr>
        <w:t>§1.</w:t>
      </w:r>
      <w:r w:rsidRPr="00F8310A">
        <w:rPr>
          <w:rFonts w:ascii="Times New Roman" w:hAnsi="Times New Roman"/>
          <w:sz w:val="22"/>
          <w:szCs w:val="22"/>
        </w:rPr>
        <w:tab/>
        <w:t>Line Apprentice Program.</w:t>
      </w:r>
    </w:p>
    <w:p w:rsidR="00602AA2" w:rsidRPr="00F8310A" w:rsidRDefault="00602AA2">
      <w:pPr>
        <w:ind w:left="360" w:hanging="360"/>
        <w:rPr>
          <w:rFonts w:ascii="Times New Roman" w:hAnsi="Times New Roman"/>
          <w:sz w:val="22"/>
          <w:szCs w:val="22"/>
        </w:rPr>
      </w:pPr>
    </w:p>
    <w:p w:rsidR="00602AA2" w:rsidRPr="00F8310A" w:rsidRDefault="00602AA2">
      <w:pPr>
        <w:pStyle w:val="BodyTextIndent2"/>
        <w:rPr>
          <w:sz w:val="22"/>
          <w:szCs w:val="22"/>
        </w:rPr>
      </w:pPr>
      <w:r w:rsidRPr="00F8310A">
        <w:rPr>
          <w:sz w:val="22"/>
          <w:szCs w:val="22"/>
        </w:rPr>
        <w:t>a.</w:t>
      </w:r>
      <w:r w:rsidRPr="00F8310A">
        <w:rPr>
          <w:sz w:val="22"/>
          <w:szCs w:val="22"/>
        </w:rPr>
        <w:tab/>
        <w:t>It is mutually understood and agreed that the lineworker helper classification is filled by an employee who is training to become a line</w:t>
      </w:r>
      <w:r w:rsidR="00D6670D" w:rsidRPr="00F8310A">
        <w:rPr>
          <w:sz w:val="22"/>
          <w:szCs w:val="22"/>
        </w:rPr>
        <w:t>worker</w:t>
      </w:r>
      <w:r w:rsidRPr="00F8310A">
        <w:rPr>
          <w:sz w:val="22"/>
          <w:szCs w:val="22"/>
        </w:rPr>
        <w:t>. He/She shall work with qualified linemen on energized primary circuits and equipment and perform ground work when required. He/She is equivalent to a line</w:t>
      </w:r>
      <w:r w:rsidR="00D6670D" w:rsidRPr="00F8310A">
        <w:rPr>
          <w:sz w:val="22"/>
          <w:szCs w:val="22"/>
        </w:rPr>
        <w:t>worker</w:t>
      </w:r>
      <w:r w:rsidRPr="00F8310A">
        <w:rPr>
          <w:sz w:val="22"/>
          <w:szCs w:val="22"/>
        </w:rPr>
        <w:t>-apprentice as understood by standard practice.</w:t>
      </w:r>
    </w:p>
    <w:p w:rsidR="00602AA2" w:rsidRPr="00F8310A" w:rsidRDefault="00602AA2" w:rsidP="00B75ECE">
      <w:pPr>
        <w:ind w:left="720" w:hanging="360"/>
        <w:jc w:val="both"/>
        <w:rPr>
          <w:rFonts w:ascii="Times New Roman" w:hAnsi="Times New Roman"/>
          <w:sz w:val="22"/>
          <w:szCs w:val="22"/>
        </w:rPr>
      </w:pPr>
      <w:r w:rsidRPr="00F8310A">
        <w:rPr>
          <w:rFonts w:ascii="Times New Roman" w:hAnsi="Times New Roman"/>
          <w:sz w:val="22"/>
          <w:szCs w:val="22"/>
        </w:rPr>
        <w:t>b.</w:t>
      </w:r>
      <w:r w:rsidRPr="00F8310A">
        <w:rPr>
          <w:rFonts w:ascii="Times New Roman" w:hAnsi="Times New Roman"/>
          <w:sz w:val="22"/>
          <w:szCs w:val="22"/>
        </w:rPr>
        <w:tab/>
        <w:t xml:space="preserve">A Line Apprentice Program is hereby agreed upon. The program is defined in </w:t>
      </w:r>
      <w:r w:rsidR="00B75ECE" w:rsidRPr="00F8310A">
        <w:rPr>
          <w:rFonts w:ascii="Times New Roman" w:hAnsi="Times New Roman"/>
          <w:sz w:val="22"/>
          <w:szCs w:val="22"/>
        </w:rPr>
        <w:t>Appendix “</w:t>
      </w:r>
      <w:r w:rsidRPr="00F8310A">
        <w:rPr>
          <w:rFonts w:ascii="Times New Roman" w:hAnsi="Times New Roman"/>
          <w:sz w:val="22"/>
          <w:szCs w:val="22"/>
        </w:rPr>
        <w:t>A”.</w:t>
      </w:r>
    </w:p>
    <w:p w:rsidR="00602AA2" w:rsidRPr="00F8310A" w:rsidRDefault="00602AA2">
      <w:pPr>
        <w:ind w:left="720" w:hanging="360"/>
        <w:rPr>
          <w:rFonts w:ascii="Times New Roman" w:hAnsi="Times New Roman"/>
          <w:sz w:val="22"/>
          <w:szCs w:val="22"/>
        </w:rPr>
      </w:pPr>
      <w:r w:rsidRPr="00F8310A">
        <w:rPr>
          <w:rFonts w:ascii="Times New Roman" w:hAnsi="Times New Roman"/>
          <w:sz w:val="22"/>
          <w:szCs w:val="22"/>
        </w:rPr>
        <w:t>c.</w:t>
      </w:r>
      <w:r w:rsidRPr="00F8310A">
        <w:rPr>
          <w:rFonts w:ascii="Times New Roman" w:hAnsi="Times New Roman"/>
          <w:sz w:val="22"/>
          <w:szCs w:val="22"/>
        </w:rPr>
        <w:tab/>
        <w:t>Servicemen of on-line pole equipment shall be qualified linemen.</w:t>
      </w:r>
    </w:p>
    <w:p w:rsidR="00602AA2" w:rsidRPr="00F8310A" w:rsidRDefault="00602AA2" w:rsidP="00B75ECE">
      <w:pPr>
        <w:pStyle w:val="BodyText2"/>
        <w:ind w:left="720"/>
        <w:rPr>
          <w:sz w:val="22"/>
          <w:szCs w:val="22"/>
        </w:rPr>
      </w:pPr>
      <w:r w:rsidRPr="00F8310A">
        <w:rPr>
          <w:sz w:val="22"/>
          <w:szCs w:val="22"/>
        </w:rPr>
        <w:t>d.</w:t>
      </w:r>
      <w:r w:rsidRPr="00F8310A">
        <w:rPr>
          <w:sz w:val="22"/>
          <w:szCs w:val="22"/>
        </w:rPr>
        <w:tab/>
        <w:t>The Line Apprentice Program as attached hereto and</w:t>
      </w:r>
      <w:r w:rsidR="00B75ECE" w:rsidRPr="00F8310A">
        <w:rPr>
          <w:sz w:val="22"/>
          <w:szCs w:val="22"/>
        </w:rPr>
        <w:t xml:space="preserve"> defined in Appendix</w:t>
      </w:r>
      <w:r w:rsidRPr="00F8310A">
        <w:rPr>
          <w:sz w:val="22"/>
          <w:szCs w:val="22"/>
        </w:rPr>
        <w:t xml:space="preserve"> </w:t>
      </w:r>
      <w:r w:rsidR="00B75ECE" w:rsidRPr="00F8310A">
        <w:rPr>
          <w:sz w:val="22"/>
          <w:szCs w:val="22"/>
        </w:rPr>
        <w:t>“</w:t>
      </w:r>
      <w:r w:rsidRPr="00F8310A">
        <w:rPr>
          <w:sz w:val="22"/>
          <w:szCs w:val="22"/>
        </w:rPr>
        <w:t xml:space="preserve">A” shall be amended to reflect modifications to the 15KV Class </w:t>
      </w:r>
      <w:r w:rsidR="00145F17" w:rsidRPr="00F8310A">
        <w:rPr>
          <w:sz w:val="22"/>
          <w:szCs w:val="22"/>
        </w:rPr>
        <w:t>I &amp; I</w:t>
      </w:r>
      <w:r w:rsidRPr="00F8310A">
        <w:rPr>
          <w:sz w:val="22"/>
          <w:szCs w:val="22"/>
        </w:rPr>
        <w:t xml:space="preserve"> Rules (Isolate and Insulate Rules) which relate to two-man crews, which modifications are more fully defined in </w:t>
      </w:r>
      <w:r w:rsidR="00B75ECE" w:rsidRPr="00F8310A">
        <w:rPr>
          <w:sz w:val="22"/>
          <w:szCs w:val="22"/>
        </w:rPr>
        <w:t xml:space="preserve">Appendix </w:t>
      </w:r>
      <w:r w:rsidRPr="00F8310A">
        <w:rPr>
          <w:sz w:val="22"/>
          <w:szCs w:val="22"/>
        </w:rPr>
        <w:t>“C”.</w:t>
      </w:r>
    </w:p>
    <w:p w:rsidR="00602AA2" w:rsidRPr="00F8310A" w:rsidRDefault="00602AA2">
      <w:pPr>
        <w:ind w:left="360" w:hanging="360"/>
        <w:jc w:val="both"/>
        <w:rPr>
          <w:rFonts w:ascii="Times New Roman" w:hAnsi="Times New Roman"/>
          <w:sz w:val="22"/>
          <w:szCs w:val="22"/>
        </w:rPr>
      </w:pPr>
    </w:p>
    <w:p w:rsidR="00602AA2" w:rsidRPr="00F8310A" w:rsidRDefault="00602AA2" w:rsidP="00B75ECE">
      <w:pPr>
        <w:ind w:left="360" w:hanging="360"/>
        <w:jc w:val="both"/>
        <w:rPr>
          <w:rFonts w:ascii="Times New Roman" w:hAnsi="Times New Roman"/>
          <w:sz w:val="22"/>
          <w:szCs w:val="22"/>
        </w:rPr>
      </w:pPr>
      <w:r w:rsidRPr="00F8310A">
        <w:rPr>
          <w:rFonts w:ascii="Times New Roman" w:hAnsi="Times New Roman"/>
          <w:sz w:val="22"/>
          <w:szCs w:val="22"/>
        </w:rPr>
        <w:t>§2.</w:t>
      </w:r>
      <w:r w:rsidRPr="00F8310A">
        <w:rPr>
          <w:rFonts w:ascii="Times New Roman" w:hAnsi="Times New Roman"/>
          <w:sz w:val="22"/>
          <w:szCs w:val="22"/>
        </w:rPr>
        <w:tab/>
        <w:t xml:space="preserve">An Electrical-Mechanic Apprenticeship Program (Distribution Division) is hereby agreed upon. The program is defined in </w:t>
      </w:r>
      <w:r w:rsidR="00B75ECE" w:rsidRPr="00F8310A">
        <w:rPr>
          <w:rFonts w:ascii="Times New Roman" w:hAnsi="Times New Roman"/>
          <w:sz w:val="22"/>
          <w:szCs w:val="22"/>
        </w:rPr>
        <w:t xml:space="preserve">Appendix </w:t>
      </w:r>
      <w:r w:rsidRPr="00F8310A">
        <w:rPr>
          <w:rFonts w:ascii="Times New Roman" w:hAnsi="Times New Roman"/>
          <w:sz w:val="22"/>
          <w:szCs w:val="22"/>
        </w:rPr>
        <w:t>“B”.</w:t>
      </w:r>
    </w:p>
    <w:p w:rsidR="00602AA2" w:rsidRPr="00F8310A" w:rsidRDefault="00602AA2">
      <w:pPr>
        <w:ind w:left="360" w:hanging="360"/>
        <w:jc w:val="both"/>
        <w:rPr>
          <w:rFonts w:ascii="Times New Roman" w:hAnsi="Times New Roman"/>
          <w:sz w:val="22"/>
          <w:szCs w:val="22"/>
        </w:rPr>
      </w:pPr>
    </w:p>
    <w:p w:rsidR="00602AA2" w:rsidRPr="00F8310A" w:rsidRDefault="00602AA2" w:rsidP="00B75ECE">
      <w:pPr>
        <w:ind w:left="360" w:hanging="360"/>
        <w:jc w:val="both"/>
        <w:rPr>
          <w:rFonts w:ascii="Times New Roman" w:hAnsi="Times New Roman"/>
          <w:sz w:val="22"/>
          <w:szCs w:val="22"/>
        </w:rPr>
      </w:pPr>
      <w:r w:rsidRPr="00F8310A">
        <w:rPr>
          <w:rFonts w:ascii="Times New Roman" w:hAnsi="Times New Roman"/>
          <w:sz w:val="22"/>
          <w:szCs w:val="22"/>
        </w:rPr>
        <w:t>§3.</w:t>
      </w:r>
      <w:r w:rsidRPr="00F8310A">
        <w:rPr>
          <w:rFonts w:ascii="Times New Roman" w:hAnsi="Times New Roman"/>
          <w:sz w:val="22"/>
          <w:szCs w:val="22"/>
        </w:rPr>
        <w:tab/>
        <w:t xml:space="preserve">When the </w:t>
      </w:r>
      <w:r w:rsidR="00F13E6E" w:rsidRPr="00F8310A">
        <w:rPr>
          <w:rFonts w:ascii="Times New Roman" w:hAnsi="Times New Roman"/>
          <w:bCs/>
          <w:sz w:val="22"/>
          <w:szCs w:val="22"/>
        </w:rPr>
        <w:t>City</w:t>
      </w:r>
      <w:r w:rsidRPr="00F8310A">
        <w:rPr>
          <w:rFonts w:ascii="Times New Roman" w:hAnsi="Times New Roman"/>
          <w:sz w:val="22"/>
          <w:szCs w:val="22"/>
        </w:rPr>
        <w:t xml:space="preserve"> requires that employees of certain specified classifications enroll in training courses (I.C.S., N.U.S. or similar) selected by the </w:t>
      </w:r>
      <w:r w:rsidR="00F13E6E" w:rsidRPr="00F8310A">
        <w:rPr>
          <w:rFonts w:ascii="Times New Roman" w:hAnsi="Times New Roman"/>
          <w:bCs/>
          <w:sz w:val="22"/>
          <w:szCs w:val="22"/>
        </w:rPr>
        <w:t>City</w:t>
      </w:r>
      <w:r w:rsidRPr="00F8310A">
        <w:rPr>
          <w:rFonts w:ascii="Times New Roman" w:hAnsi="Times New Roman"/>
          <w:sz w:val="22"/>
          <w:szCs w:val="22"/>
        </w:rPr>
        <w:t xml:space="preserve"> as a pre-requisite for advancement, the courses will be provided by the </w:t>
      </w:r>
      <w:r w:rsidR="00F13E6E" w:rsidRPr="00F8310A">
        <w:rPr>
          <w:rFonts w:ascii="Times New Roman" w:hAnsi="Times New Roman"/>
          <w:bCs/>
          <w:sz w:val="22"/>
          <w:szCs w:val="22"/>
        </w:rPr>
        <w:t>City</w:t>
      </w:r>
      <w:r w:rsidRPr="00F8310A">
        <w:rPr>
          <w:rFonts w:ascii="Times New Roman" w:hAnsi="Times New Roman"/>
          <w:sz w:val="22"/>
          <w:szCs w:val="22"/>
        </w:rPr>
        <w:t xml:space="preserve"> as specified in Line</w:t>
      </w:r>
      <w:r w:rsidR="00D6670D" w:rsidRPr="00F8310A">
        <w:rPr>
          <w:rFonts w:ascii="Times New Roman" w:hAnsi="Times New Roman"/>
          <w:sz w:val="22"/>
          <w:szCs w:val="22"/>
        </w:rPr>
        <w:t>worker</w:t>
      </w:r>
      <w:r w:rsidRPr="00F8310A">
        <w:rPr>
          <w:rFonts w:ascii="Times New Roman" w:hAnsi="Times New Roman"/>
          <w:sz w:val="22"/>
          <w:szCs w:val="22"/>
        </w:rPr>
        <w:t xml:space="preserve"> Apprentice Progr</w:t>
      </w:r>
      <w:r w:rsidR="00B75ECE" w:rsidRPr="00F8310A">
        <w:rPr>
          <w:rFonts w:ascii="Times New Roman" w:hAnsi="Times New Roman"/>
          <w:sz w:val="22"/>
          <w:szCs w:val="22"/>
        </w:rPr>
        <w:t>am fully described in Appendix “</w:t>
      </w:r>
      <w:r w:rsidRPr="00F8310A">
        <w:rPr>
          <w:rFonts w:ascii="Times New Roman" w:hAnsi="Times New Roman"/>
          <w:sz w:val="22"/>
          <w:szCs w:val="22"/>
        </w:rPr>
        <w:t xml:space="preserve">A”. The employee shall enroll in the course within one year of his/her appointment. Those classifications are presently Repairer, Instrument Repairer, Electric Meter Repairer, and Electrician Trainee, detailed in </w:t>
      </w:r>
      <w:r w:rsidR="00B75ECE" w:rsidRPr="00F8310A">
        <w:rPr>
          <w:rFonts w:ascii="Times New Roman" w:hAnsi="Times New Roman"/>
          <w:sz w:val="22"/>
          <w:szCs w:val="22"/>
        </w:rPr>
        <w:t xml:space="preserve">Appendix </w:t>
      </w:r>
      <w:r w:rsidRPr="00F8310A">
        <w:rPr>
          <w:rFonts w:ascii="Times New Roman" w:hAnsi="Times New Roman"/>
          <w:sz w:val="22"/>
          <w:szCs w:val="22"/>
        </w:rPr>
        <w:t xml:space="preserve">“B”; and Transformer Electromobile Equipment Maintainer Trainee, detailed in </w:t>
      </w:r>
      <w:r w:rsidR="00B75ECE" w:rsidRPr="00F8310A">
        <w:rPr>
          <w:rFonts w:ascii="Times New Roman" w:hAnsi="Times New Roman"/>
          <w:sz w:val="22"/>
          <w:szCs w:val="22"/>
        </w:rPr>
        <w:t xml:space="preserve">Appendix </w:t>
      </w:r>
      <w:r w:rsidRPr="00F8310A">
        <w:rPr>
          <w:rFonts w:ascii="Times New Roman" w:hAnsi="Times New Roman"/>
          <w:sz w:val="22"/>
          <w:szCs w:val="22"/>
        </w:rPr>
        <w:t>“D”.</w:t>
      </w:r>
    </w:p>
    <w:p w:rsidR="00602AA2" w:rsidRPr="00F8310A" w:rsidRDefault="00602AA2">
      <w:pPr>
        <w:ind w:left="360" w:hanging="360"/>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§4.</w:t>
      </w:r>
      <w:r w:rsidRPr="00F8310A">
        <w:rPr>
          <w:rFonts w:ascii="Times New Roman" w:hAnsi="Times New Roman"/>
          <w:sz w:val="22"/>
          <w:szCs w:val="22"/>
        </w:rPr>
        <w:tab/>
        <w:t xml:space="preserve">Any employee wishing to enroll in an I.C.S. or similar course not required by the </w:t>
      </w:r>
      <w:r w:rsidR="00F13E6E" w:rsidRPr="00F8310A">
        <w:rPr>
          <w:rFonts w:ascii="Times New Roman" w:hAnsi="Times New Roman"/>
          <w:bCs/>
          <w:sz w:val="22"/>
          <w:szCs w:val="22"/>
        </w:rPr>
        <w:t>City</w:t>
      </w:r>
      <w:r w:rsidRPr="00F8310A">
        <w:rPr>
          <w:rFonts w:ascii="Times New Roman" w:hAnsi="Times New Roman"/>
          <w:sz w:val="22"/>
          <w:szCs w:val="22"/>
        </w:rPr>
        <w:t xml:space="preserve"> as part of its present program or a pre-requisite for advancement will be permitted to obtain the course through the </w:t>
      </w:r>
      <w:r w:rsidR="00F13E6E" w:rsidRPr="00F8310A">
        <w:rPr>
          <w:rFonts w:ascii="Times New Roman" w:hAnsi="Times New Roman"/>
          <w:bCs/>
          <w:sz w:val="22"/>
          <w:szCs w:val="22"/>
        </w:rPr>
        <w:t>City</w:t>
      </w:r>
      <w:r w:rsidRPr="00F8310A">
        <w:rPr>
          <w:rFonts w:ascii="Times New Roman" w:hAnsi="Times New Roman"/>
          <w:sz w:val="22"/>
          <w:szCs w:val="22"/>
        </w:rPr>
        <w:t xml:space="preserve"> and pay for it by the payroll deduction plan. There will be no tuition refund of such courses.</w:t>
      </w:r>
    </w:p>
    <w:p w:rsidR="00602AA2" w:rsidRPr="00F8310A" w:rsidRDefault="00602AA2">
      <w:pPr>
        <w:ind w:left="360" w:hanging="360"/>
        <w:jc w:val="both"/>
        <w:rPr>
          <w:rFonts w:ascii="Times New Roman" w:hAnsi="Times New Roman"/>
          <w:sz w:val="22"/>
          <w:szCs w:val="22"/>
        </w:rPr>
      </w:pPr>
    </w:p>
    <w:p w:rsidR="00602AA2" w:rsidRPr="00F8310A" w:rsidRDefault="00602AA2" w:rsidP="00D91B0A">
      <w:pPr>
        <w:ind w:left="360" w:hanging="360"/>
        <w:jc w:val="both"/>
        <w:rPr>
          <w:rFonts w:ascii="Times New Roman" w:hAnsi="Times New Roman"/>
          <w:sz w:val="22"/>
          <w:szCs w:val="22"/>
        </w:rPr>
      </w:pPr>
      <w:r w:rsidRPr="00F8310A">
        <w:rPr>
          <w:rFonts w:ascii="Times New Roman" w:hAnsi="Times New Roman"/>
          <w:sz w:val="22"/>
          <w:szCs w:val="22"/>
        </w:rPr>
        <w:t>§5.</w:t>
      </w:r>
      <w:r w:rsidRPr="00F8310A">
        <w:rPr>
          <w:rFonts w:ascii="Times New Roman" w:hAnsi="Times New Roman"/>
          <w:sz w:val="22"/>
          <w:szCs w:val="22"/>
        </w:rPr>
        <w:tab/>
        <w:t xml:space="preserve">During the term of this Agreement, any changes in the Apprenticeship Program will be subject to negotiations between the </w:t>
      </w:r>
      <w:r w:rsidR="00F13E6E" w:rsidRPr="00F8310A">
        <w:rPr>
          <w:rFonts w:ascii="Times New Roman" w:hAnsi="Times New Roman"/>
          <w:bCs/>
          <w:sz w:val="22"/>
          <w:szCs w:val="22"/>
        </w:rPr>
        <w:t>City</w:t>
      </w:r>
      <w:r w:rsidRPr="00F8310A">
        <w:rPr>
          <w:rFonts w:ascii="Times New Roman" w:hAnsi="Times New Roman"/>
          <w:sz w:val="22"/>
          <w:szCs w:val="22"/>
        </w:rPr>
        <w:t xml:space="preserve"> and </w:t>
      </w:r>
      <w:r w:rsidR="00D91B0A" w:rsidRPr="00F8310A">
        <w:rPr>
          <w:rFonts w:ascii="Times New Roman" w:hAnsi="Times New Roman"/>
          <w:bCs/>
          <w:sz w:val="22"/>
          <w:szCs w:val="22"/>
        </w:rPr>
        <w:t>Union</w:t>
      </w:r>
      <w:r w:rsidRPr="00F8310A">
        <w:rPr>
          <w:rFonts w:ascii="Times New Roman" w:hAnsi="Times New Roman"/>
          <w:sz w:val="22"/>
          <w:szCs w:val="22"/>
        </w:rPr>
        <w:t>.</w:t>
      </w:r>
    </w:p>
    <w:p w:rsidR="00602AA2" w:rsidRPr="00F8310A" w:rsidRDefault="00602AA2">
      <w:pPr>
        <w:ind w:left="360" w:hanging="360"/>
        <w:jc w:val="both"/>
        <w:rPr>
          <w:rFonts w:ascii="Times New Roman" w:hAnsi="Times New Roman"/>
          <w:sz w:val="22"/>
          <w:szCs w:val="22"/>
        </w:rPr>
      </w:pPr>
    </w:p>
    <w:p w:rsidR="00602AA2" w:rsidRPr="00F8310A" w:rsidRDefault="00602AA2" w:rsidP="00144122">
      <w:pPr>
        <w:ind w:left="360" w:hanging="360"/>
        <w:jc w:val="both"/>
        <w:rPr>
          <w:rFonts w:ascii="Times New Roman" w:hAnsi="Times New Roman"/>
          <w:sz w:val="22"/>
          <w:szCs w:val="22"/>
        </w:rPr>
      </w:pPr>
      <w:r w:rsidRPr="00F8310A">
        <w:rPr>
          <w:rFonts w:ascii="Times New Roman" w:hAnsi="Times New Roman"/>
          <w:sz w:val="22"/>
          <w:szCs w:val="22"/>
        </w:rPr>
        <w:t>§6.</w:t>
      </w:r>
      <w:r w:rsidRPr="00F8310A">
        <w:rPr>
          <w:rFonts w:ascii="Times New Roman" w:hAnsi="Times New Roman"/>
          <w:sz w:val="22"/>
          <w:szCs w:val="22"/>
        </w:rPr>
        <w:tab/>
        <w:t xml:space="preserve">Employees of the Generation Station performing work functions requiring the licensure by the State of New Jersey Department of Labor for operation of a steam pressure vessel will be allowed reasonable time off to attend designated state licensure training classes. Said employees shall give their supervisor reasonable notice in advance of their desire to attend such classes. Reasonable notice </w:t>
      </w:r>
      <w:r w:rsidRPr="00F8310A">
        <w:rPr>
          <w:rFonts w:ascii="Times New Roman" w:hAnsi="Times New Roman"/>
          <w:sz w:val="22"/>
          <w:szCs w:val="22"/>
        </w:rPr>
        <w:lastRenderedPageBreak/>
        <w:t>in this instance is considered to be not less than five working days advance notice. Management has the right to deny attendance until adequate manpower is available or scheduling changes can be made. Management has the right to limit attendance to the course during the normal scheduled work day.</w:t>
      </w:r>
    </w:p>
    <w:p w:rsidR="00602AA2" w:rsidRPr="00F8310A" w:rsidRDefault="00602AA2">
      <w:pPr>
        <w:ind w:left="360" w:hanging="360"/>
        <w:jc w:val="both"/>
        <w:rPr>
          <w:rFonts w:ascii="Times New Roman" w:hAnsi="Times New Roman"/>
          <w:sz w:val="22"/>
          <w:szCs w:val="22"/>
        </w:rPr>
      </w:pPr>
    </w:p>
    <w:p w:rsidR="00602AA2" w:rsidRPr="00F8310A" w:rsidRDefault="00602AA2">
      <w:pPr>
        <w:ind w:left="360"/>
        <w:jc w:val="both"/>
        <w:rPr>
          <w:rFonts w:ascii="Times New Roman" w:hAnsi="Times New Roman"/>
          <w:sz w:val="22"/>
          <w:szCs w:val="22"/>
        </w:rPr>
      </w:pPr>
      <w:r w:rsidRPr="00F8310A">
        <w:rPr>
          <w:rFonts w:ascii="Times New Roman" w:hAnsi="Times New Roman"/>
          <w:sz w:val="22"/>
          <w:szCs w:val="22"/>
        </w:rPr>
        <w:t xml:space="preserve">The </w:t>
      </w:r>
      <w:r w:rsidR="00F13E6E" w:rsidRPr="00F8310A">
        <w:rPr>
          <w:rFonts w:ascii="Times New Roman" w:hAnsi="Times New Roman"/>
          <w:bCs/>
          <w:sz w:val="22"/>
          <w:szCs w:val="22"/>
        </w:rPr>
        <w:t>City</w:t>
      </w:r>
      <w:r w:rsidRPr="00F8310A">
        <w:rPr>
          <w:rFonts w:ascii="Times New Roman" w:hAnsi="Times New Roman"/>
          <w:sz w:val="22"/>
          <w:szCs w:val="22"/>
        </w:rPr>
        <w:t xml:space="preserve"> will pay said authorized employees at their regular rate of pay for the time lost from their regular work for the time to attend said classes. It is the purpose and intent of this provision to authorize designated employees to be released to attend the steam pressure vessel class if said class is scheduled during the employees’ regularly scheduled hours of work. It is not the intent of the City to compensate employees for attending class during non-scheduled working hours. Furthermore, employees released from work to attend class shall furnish their Work Station Supervisor with a proof of attendance slip signed by the Steam Pressure Vessel Training Instructor and/or a designated representative of the learning institution documenting the employees’ attendance at class. Failure to provide the documentation as required herein shall automatically forfeit the employee’s right to payment for the hours released for class attendance during said regularly scheduled work day.</w:t>
      </w:r>
    </w:p>
    <w:p w:rsidR="00602AA2" w:rsidRPr="00F8310A" w:rsidRDefault="00602AA2">
      <w:pPr>
        <w:ind w:left="360" w:hanging="360"/>
        <w:jc w:val="both"/>
        <w:rPr>
          <w:rFonts w:ascii="Times New Roman" w:hAnsi="Times New Roman"/>
          <w:sz w:val="22"/>
          <w:szCs w:val="22"/>
        </w:rPr>
      </w:pPr>
    </w:p>
    <w:p w:rsidR="00602AA2" w:rsidRPr="00F8310A" w:rsidRDefault="00602AA2" w:rsidP="005F0D8B">
      <w:pPr>
        <w:ind w:left="360" w:hanging="360"/>
        <w:jc w:val="both"/>
        <w:rPr>
          <w:rFonts w:ascii="Times New Roman" w:hAnsi="Times New Roman"/>
          <w:sz w:val="22"/>
          <w:szCs w:val="22"/>
        </w:rPr>
      </w:pPr>
      <w:r w:rsidRPr="00F8310A">
        <w:rPr>
          <w:rFonts w:ascii="Times New Roman" w:hAnsi="Times New Roman"/>
          <w:sz w:val="22"/>
          <w:szCs w:val="22"/>
        </w:rPr>
        <w:t>§7.</w:t>
      </w:r>
      <w:r w:rsidRPr="00F8310A">
        <w:rPr>
          <w:rFonts w:ascii="Times New Roman" w:hAnsi="Times New Roman"/>
          <w:sz w:val="22"/>
          <w:szCs w:val="22"/>
        </w:rPr>
        <w:tab/>
        <w:t xml:space="preserve">The </w:t>
      </w:r>
      <w:r w:rsidR="00F13E6E" w:rsidRPr="00F8310A">
        <w:rPr>
          <w:rFonts w:ascii="Times New Roman" w:hAnsi="Times New Roman"/>
          <w:bCs/>
          <w:sz w:val="22"/>
          <w:szCs w:val="22"/>
        </w:rPr>
        <w:t>City</w:t>
      </w:r>
      <w:r w:rsidRPr="00F8310A">
        <w:rPr>
          <w:rFonts w:ascii="Times New Roman" w:hAnsi="Times New Roman"/>
          <w:sz w:val="22"/>
          <w:szCs w:val="22"/>
        </w:rPr>
        <w:t xml:space="preserve"> </w:t>
      </w:r>
      <w:r w:rsidR="003332AA" w:rsidRPr="00F8310A">
        <w:rPr>
          <w:rFonts w:ascii="Times New Roman" w:hAnsi="Times New Roman"/>
          <w:b/>
          <w:sz w:val="22"/>
          <w:szCs w:val="22"/>
        </w:rPr>
        <w:t>shall</w:t>
      </w:r>
      <w:r w:rsidRPr="00F8310A">
        <w:rPr>
          <w:rFonts w:ascii="Times New Roman" w:hAnsi="Times New Roman"/>
          <w:sz w:val="22"/>
          <w:szCs w:val="22"/>
        </w:rPr>
        <w:t xml:space="preserve"> reimburse the cost of tuition for courses preapproved by Management considered relevant to the employee’s present position or foreseeable future position. The </w:t>
      </w:r>
      <w:r w:rsidR="00F13E6E" w:rsidRPr="00F8310A">
        <w:rPr>
          <w:rFonts w:ascii="Times New Roman" w:hAnsi="Times New Roman"/>
          <w:bCs/>
          <w:sz w:val="22"/>
          <w:szCs w:val="22"/>
        </w:rPr>
        <w:t>City</w:t>
      </w:r>
      <w:r w:rsidRPr="00F8310A">
        <w:rPr>
          <w:rFonts w:ascii="Times New Roman" w:hAnsi="Times New Roman"/>
          <w:sz w:val="22"/>
          <w:szCs w:val="22"/>
        </w:rPr>
        <w:t xml:space="preserve"> feels it is reasonable to limit the reimbursement to tuition and books only. The cost of supplies, traveling, and class time shall be a responsibility of the employee.</w:t>
      </w:r>
    </w:p>
    <w:p w:rsidR="00602AA2" w:rsidRPr="00F8310A" w:rsidRDefault="00602AA2" w:rsidP="005F0D8B">
      <w:pPr>
        <w:ind w:left="360" w:hanging="360"/>
        <w:jc w:val="both"/>
        <w:rPr>
          <w:rFonts w:ascii="Times New Roman" w:hAnsi="Times New Roman"/>
          <w:sz w:val="22"/>
          <w:szCs w:val="22"/>
        </w:rPr>
      </w:pPr>
    </w:p>
    <w:p w:rsidR="00602AA2" w:rsidRPr="00F8310A" w:rsidRDefault="00602AA2" w:rsidP="005F0D8B">
      <w:pPr>
        <w:ind w:left="360"/>
        <w:jc w:val="both"/>
        <w:rPr>
          <w:rFonts w:ascii="Times New Roman" w:hAnsi="Times New Roman"/>
          <w:sz w:val="22"/>
          <w:szCs w:val="22"/>
        </w:rPr>
      </w:pPr>
      <w:r w:rsidRPr="00F8310A">
        <w:rPr>
          <w:rFonts w:ascii="Times New Roman" w:hAnsi="Times New Roman"/>
          <w:sz w:val="22"/>
          <w:szCs w:val="22"/>
        </w:rPr>
        <w:t>Remedial courses required shall in most cases be the responsibility of the employee.</w:t>
      </w:r>
    </w:p>
    <w:p w:rsidR="00602AA2" w:rsidRPr="00F8310A" w:rsidRDefault="00602AA2" w:rsidP="005F0D8B">
      <w:pPr>
        <w:jc w:val="both"/>
        <w:rPr>
          <w:rFonts w:ascii="Times New Roman" w:hAnsi="Times New Roman"/>
          <w:sz w:val="22"/>
          <w:szCs w:val="22"/>
        </w:rPr>
      </w:pPr>
    </w:p>
    <w:p w:rsidR="00602AA2" w:rsidRPr="00F8310A" w:rsidRDefault="00602AA2" w:rsidP="005F0D8B">
      <w:pPr>
        <w:ind w:left="360"/>
        <w:jc w:val="both"/>
        <w:rPr>
          <w:rFonts w:ascii="Times New Roman" w:hAnsi="Times New Roman"/>
          <w:sz w:val="22"/>
          <w:szCs w:val="22"/>
        </w:rPr>
      </w:pPr>
      <w:r w:rsidRPr="00F8310A">
        <w:rPr>
          <w:rFonts w:ascii="Times New Roman" w:hAnsi="Times New Roman"/>
          <w:sz w:val="22"/>
          <w:szCs w:val="22"/>
        </w:rPr>
        <w:t>Approved courses shall be subject to reimbursement upon the employee’s successful completion of courses with a minimum grade of 2.0 (“C”).</w:t>
      </w:r>
    </w:p>
    <w:p w:rsidR="00602AA2" w:rsidRPr="00F8310A" w:rsidRDefault="00602AA2" w:rsidP="005F0D8B">
      <w:pPr>
        <w:jc w:val="both"/>
        <w:rPr>
          <w:rFonts w:ascii="Times New Roman" w:hAnsi="Times New Roman"/>
          <w:sz w:val="22"/>
          <w:szCs w:val="22"/>
        </w:rPr>
      </w:pPr>
    </w:p>
    <w:p w:rsidR="00602AA2" w:rsidRPr="00F8310A" w:rsidRDefault="00602AA2">
      <w:pPr>
        <w:ind w:left="360"/>
        <w:jc w:val="both"/>
        <w:rPr>
          <w:rFonts w:ascii="Times New Roman" w:hAnsi="Times New Roman"/>
          <w:sz w:val="22"/>
          <w:szCs w:val="22"/>
        </w:rPr>
      </w:pPr>
      <w:r w:rsidRPr="00F8310A">
        <w:rPr>
          <w:rFonts w:ascii="Times New Roman" w:hAnsi="Times New Roman"/>
          <w:sz w:val="22"/>
          <w:szCs w:val="22"/>
        </w:rPr>
        <w:t xml:space="preserve">When specialized training is requested by the </w:t>
      </w:r>
      <w:r w:rsidR="00F13E6E" w:rsidRPr="00F8310A">
        <w:rPr>
          <w:rFonts w:ascii="Times New Roman" w:hAnsi="Times New Roman"/>
          <w:bCs/>
          <w:sz w:val="22"/>
          <w:szCs w:val="22"/>
        </w:rPr>
        <w:t>City</w:t>
      </w:r>
      <w:r w:rsidRPr="00F8310A">
        <w:rPr>
          <w:rFonts w:ascii="Times New Roman" w:hAnsi="Times New Roman"/>
          <w:sz w:val="22"/>
          <w:szCs w:val="22"/>
        </w:rPr>
        <w:t xml:space="preserve">, the </w:t>
      </w:r>
      <w:r w:rsidR="00F13E6E" w:rsidRPr="00F8310A">
        <w:rPr>
          <w:rFonts w:ascii="Times New Roman" w:hAnsi="Times New Roman"/>
          <w:bCs/>
          <w:sz w:val="22"/>
          <w:szCs w:val="22"/>
        </w:rPr>
        <w:t>City</w:t>
      </w:r>
      <w:r w:rsidRPr="00F8310A">
        <w:rPr>
          <w:rFonts w:ascii="Times New Roman" w:hAnsi="Times New Roman"/>
          <w:sz w:val="22"/>
          <w:szCs w:val="22"/>
        </w:rPr>
        <w:t xml:space="preserve"> shall pay all expenses directly related to receiving such training. For example: tuition, meals, traveling expenses, lodging expenses, etc. The employee shall suffer no loss of regular wages as a result of such specialized training.</w:t>
      </w:r>
    </w:p>
    <w:p w:rsidR="00602AA2" w:rsidRPr="00F8310A" w:rsidRDefault="00602AA2" w:rsidP="005F0D8B">
      <w:pPr>
        <w:jc w:val="both"/>
        <w:rPr>
          <w:rFonts w:ascii="Times New Roman" w:hAnsi="Times New Roman"/>
          <w:sz w:val="22"/>
          <w:szCs w:val="22"/>
        </w:rPr>
      </w:pPr>
    </w:p>
    <w:p w:rsidR="00602AA2" w:rsidRPr="00F8310A" w:rsidRDefault="00602AA2">
      <w:pPr>
        <w:ind w:left="360"/>
        <w:jc w:val="both"/>
        <w:rPr>
          <w:rFonts w:ascii="Times New Roman" w:hAnsi="Times New Roman"/>
          <w:sz w:val="22"/>
          <w:szCs w:val="22"/>
        </w:rPr>
      </w:pPr>
      <w:r w:rsidRPr="00F8310A">
        <w:rPr>
          <w:rFonts w:ascii="Times New Roman" w:hAnsi="Times New Roman"/>
          <w:sz w:val="22"/>
          <w:szCs w:val="22"/>
        </w:rPr>
        <w:t>If out of control of the City and Union because the course is not offered in the evening, the employee will not be held up in the promotional steps but the employee will make every effort to reschedule the course when offered.</w:t>
      </w:r>
    </w:p>
    <w:p w:rsidR="00602AA2" w:rsidRPr="00F8310A" w:rsidRDefault="00602AA2" w:rsidP="005F0D8B">
      <w:pPr>
        <w:jc w:val="both"/>
        <w:rPr>
          <w:rFonts w:ascii="Times New Roman" w:hAnsi="Times New Roman"/>
          <w:sz w:val="22"/>
          <w:szCs w:val="22"/>
        </w:rPr>
      </w:pPr>
    </w:p>
    <w:p w:rsidR="00602AA2" w:rsidRPr="00F8310A" w:rsidRDefault="00602AA2">
      <w:pPr>
        <w:ind w:left="360"/>
        <w:jc w:val="both"/>
        <w:rPr>
          <w:rFonts w:ascii="Times New Roman" w:hAnsi="Times New Roman"/>
          <w:sz w:val="22"/>
          <w:szCs w:val="22"/>
        </w:rPr>
      </w:pPr>
      <w:r w:rsidRPr="00F8310A">
        <w:rPr>
          <w:rFonts w:ascii="Times New Roman" w:hAnsi="Times New Roman"/>
          <w:sz w:val="22"/>
          <w:szCs w:val="22"/>
        </w:rPr>
        <w:t>Management may approve a course where the employee cannot work until the end of the work day because of course starting time. The employee will then be given an early dismissal time to make it to the course on time.</w:t>
      </w:r>
    </w:p>
    <w:p w:rsidR="00602AA2" w:rsidRPr="00F8310A" w:rsidRDefault="00602AA2">
      <w:pPr>
        <w:jc w:val="both"/>
        <w:rPr>
          <w:rFonts w:ascii="Times New Roman" w:hAnsi="Times New Roman"/>
          <w:sz w:val="22"/>
          <w:szCs w:val="22"/>
        </w:rPr>
      </w:pPr>
    </w:p>
    <w:p w:rsidR="00B9614C" w:rsidRPr="00F8310A" w:rsidRDefault="00B9614C">
      <w:pPr>
        <w:jc w:val="both"/>
        <w:rPr>
          <w:rFonts w:ascii="Times New Roman" w:hAnsi="Times New Roman"/>
          <w:sz w:val="22"/>
          <w:szCs w:val="22"/>
        </w:rPr>
      </w:pPr>
    </w:p>
    <w:p w:rsidR="00602AA2" w:rsidRPr="00F8310A" w:rsidRDefault="00602AA2">
      <w:pPr>
        <w:jc w:val="center"/>
        <w:rPr>
          <w:rFonts w:ascii="Times New Roman" w:hAnsi="Times New Roman"/>
          <w:b/>
          <w:sz w:val="22"/>
          <w:szCs w:val="22"/>
          <w:u w:val="single"/>
        </w:rPr>
      </w:pPr>
      <w:r w:rsidRPr="00F8310A">
        <w:rPr>
          <w:rFonts w:ascii="Times New Roman" w:hAnsi="Times New Roman"/>
          <w:b/>
          <w:sz w:val="22"/>
          <w:szCs w:val="22"/>
          <w:u w:val="single"/>
        </w:rPr>
        <w:t>Article 16 - Probationary Employees</w:t>
      </w:r>
    </w:p>
    <w:p w:rsidR="00602AA2" w:rsidRPr="00F8310A" w:rsidRDefault="00602AA2">
      <w:pPr>
        <w:jc w:val="both"/>
        <w:rPr>
          <w:rFonts w:ascii="Times New Roman" w:hAnsi="Times New Roman"/>
          <w:sz w:val="22"/>
          <w:szCs w:val="22"/>
        </w:rPr>
      </w:pPr>
    </w:p>
    <w:p w:rsidR="00602AA2" w:rsidRPr="00F8310A" w:rsidRDefault="00602AA2" w:rsidP="00144122">
      <w:pPr>
        <w:jc w:val="both"/>
        <w:rPr>
          <w:rFonts w:ascii="Times New Roman" w:hAnsi="Times New Roman"/>
          <w:sz w:val="22"/>
          <w:szCs w:val="22"/>
        </w:rPr>
      </w:pPr>
      <w:r w:rsidRPr="00F8310A">
        <w:rPr>
          <w:rFonts w:ascii="Times New Roman" w:hAnsi="Times New Roman"/>
          <w:sz w:val="22"/>
          <w:szCs w:val="22"/>
        </w:rPr>
        <w:t xml:space="preserve">New employees shall remain probationary until after completion of six months of service from the date of last hiring. Upon completion of said period, such employees shall enjoy seniority status from the date of last hiring. Employees shall have no seniority rights during this probationary period. Their employment may be terminated at any time at the sole discretion of the </w:t>
      </w:r>
      <w:r w:rsidR="00F13E6E" w:rsidRPr="00F8310A">
        <w:rPr>
          <w:rFonts w:ascii="Times New Roman" w:hAnsi="Times New Roman"/>
          <w:bCs/>
          <w:sz w:val="22"/>
          <w:szCs w:val="22"/>
        </w:rPr>
        <w:t>City</w:t>
      </w:r>
      <w:r w:rsidRPr="00F8310A">
        <w:rPr>
          <w:rFonts w:ascii="Times New Roman" w:hAnsi="Times New Roman"/>
          <w:sz w:val="22"/>
          <w:szCs w:val="22"/>
        </w:rPr>
        <w:t>. Discharges during the probationary period shall only be subject to the last step of the grievance procedure and are inarbitrable. The rate of pay during such probationary employment shall not be less than the minimum rate of pay for the employees’ classification in the wage schedule.</w:t>
      </w:r>
    </w:p>
    <w:p w:rsidR="00602AA2" w:rsidRPr="00F8310A" w:rsidRDefault="00602AA2">
      <w:pPr>
        <w:jc w:val="both"/>
        <w:rPr>
          <w:rFonts w:ascii="Times New Roman" w:hAnsi="Times New Roman"/>
          <w:sz w:val="22"/>
          <w:szCs w:val="22"/>
        </w:rPr>
      </w:pPr>
    </w:p>
    <w:p w:rsidR="00B9614C" w:rsidRPr="00F8310A" w:rsidRDefault="00B9614C">
      <w:pPr>
        <w:jc w:val="both"/>
        <w:rPr>
          <w:rFonts w:ascii="Times New Roman" w:hAnsi="Times New Roman"/>
          <w:sz w:val="22"/>
          <w:szCs w:val="22"/>
        </w:rPr>
      </w:pPr>
    </w:p>
    <w:p w:rsidR="00905176" w:rsidRPr="00F8310A" w:rsidRDefault="00905176">
      <w:pPr>
        <w:jc w:val="both"/>
        <w:rPr>
          <w:rFonts w:ascii="Times New Roman" w:hAnsi="Times New Roman"/>
          <w:sz w:val="22"/>
          <w:szCs w:val="22"/>
        </w:rPr>
      </w:pPr>
    </w:p>
    <w:p w:rsidR="00905176" w:rsidRPr="00F8310A" w:rsidRDefault="00905176">
      <w:pPr>
        <w:jc w:val="both"/>
        <w:rPr>
          <w:rFonts w:ascii="Times New Roman" w:hAnsi="Times New Roman"/>
          <w:sz w:val="22"/>
          <w:szCs w:val="22"/>
        </w:rPr>
      </w:pPr>
    </w:p>
    <w:p w:rsidR="00602AA2" w:rsidRPr="00F8310A" w:rsidRDefault="00602AA2">
      <w:pPr>
        <w:jc w:val="center"/>
        <w:rPr>
          <w:rFonts w:ascii="Times New Roman" w:hAnsi="Times New Roman"/>
          <w:b/>
          <w:sz w:val="22"/>
          <w:szCs w:val="22"/>
          <w:u w:val="single"/>
        </w:rPr>
      </w:pPr>
      <w:r w:rsidRPr="00F8310A">
        <w:rPr>
          <w:rFonts w:ascii="Times New Roman" w:hAnsi="Times New Roman"/>
          <w:b/>
          <w:sz w:val="22"/>
          <w:szCs w:val="22"/>
          <w:u w:val="single"/>
        </w:rPr>
        <w:lastRenderedPageBreak/>
        <w:t>Article 17 - Temporary Assignments</w:t>
      </w:r>
    </w:p>
    <w:p w:rsidR="00602AA2" w:rsidRPr="00F8310A" w:rsidRDefault="00602AA2">
      <w:pPr>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§1.</w:t>
      </w:r>
      <w:r w:rsidRPr="00F8310A">
        <w:rPr>
          <w:rFonts w:ascii="Times New Roman" w:hAnsi="Times New Roman"/>
          <w:sz w:val="22"/>
          <w:szCs w:val="22"/>
        </w:rPr>
        <w:tab/>
        <w:t>Any regular employee temporarily assigned to a classification having a higher wage scale than his/her basic scale shall receive a wage determined as the first step of the temporary assigned classification, except for the upgrading of Fuel Handler (Final Step) or Power Plant Helper (Final Step) to the positions of Repairer, E.U., Instrument Repairer, in which case the second step will apply. No upgrade will be paid for assignments of two hours or less. Over two hours, and up to four hours, four hours of upgrade will be paid. Over four hours, eight hours of upgrade will be paid. This pertains to normal work hours only. In the event that an employee leaves prior to the end of the shift, the employee shall receive upgrade pay only for hours worked.</w:t>
      </w:r>
    </w:p>
    <w:p w:rsidR="00602AA2" w:rsidRPr="00F8310A" w:rsidRDefault="00602AA2">
      <w:pPr>
        <w:ind w:left="360" w:hanging="360"/>
        <w:rPr>
          <w:rFonts w:ascii="Times New Roman" w:hAnsi="Times New Roman"/>
          <w:sz w:val="22"/>
          <w:szCs w:val="22"/>
        </w:rPr>
      </w:pPr>
    </w:p>
    <w:p w:rsidR="00602AA2" w:rsidRPr="00F8310A" w:rsidRDefault="00602AA2">
      <w:pPr>
        <w:ind w:left="360"/>
        <w:rPr>
          <w:rFonts w:ascii="Times New Roman" w:hAnsi="Times New Roman"/>
          <w:sz w:val="22"/>
          <w:szCs w:val="22"/>
        </w:rPr>
      </w:pPr>
      <w:r w:rsidRPr="00F8310A">
        <w:rPr>
          <w:rFonts w:ascii="Times New Roman" w:hAnsi="Times New Roman"/>
          <w:sz w:val="22"/>
          <w:szCs w:val="22"/>
        </w:rPr>
        <w:t>With regard to overtime, employee will only receive upgrade for hours paid.</w:t>
      </w:r>
    </w:p>
    <w:p w:rsidR="00602AA2" w:rsidRPr="00F8310A" w:rsidRDefault="00602AA2">
      <w:pPr>
        <w:ind w:left="360" w:hanging="360"/>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§2.</w:t>
      </w:r>
      <w:r w:rsidRPr="00F8310A">
        <w:rPr>
          <w:rFonts w:ascii="Times New Roman" w:hAnsi="Times New Roman"/>
          <w:sz w:val="22"/>
          <w:szCs w:val="22"/>
        </w:rPr>
        <w:tab/>
        <w:t>Any employee temporarily assigned to a job paying a lower scale of wages than his/her own shall suffer no reduction in said scale of wages, during such temporary assignments.</w:t>
      </w:r>
    </w:p>
    <w:p w:rsidR="00602AA2" w:rsidRPr="00F8310A" w:rsidRDefault="00602AA2">
      <w:pPr>
        <w:ind w:left="360" w:hanging="360"/>
        <w:rPr>
          <w:rFonts w:ascii="Times New Roman" w:hAnsi="Times New Roman"/>
          <w:sz w:val="22"/>
          <w:szCs w:val="22"/>
        </w:rPr>
      </w:pPr>
    </w:p>
    <w:p w:rsidR="00602AA2" w:rsidRPr="00F8310A" w:rsidRDefault="00602AA2" w:rsidP="00144122">
      <w:pPr>
        <w:ind w:left="360" w:hanging="360"/>
        <w:jc w:val="both"/>
        <w:rPr>
          <w:rFonts w:ascii="Times New Roman" w:hAnsi="Times New Roman"/>
          <w:sz w:val="22"/>
          <w:szCs w:val="22"/>
        </w:rPr>
      </w:pPr>
      <w:r w:rsidRPr="00F8310A">
        <w:rPr>
          <w:rFonts w:ascii="Times New Roman" w:hAnsi="Times New Roman"/>
          <w:sz w:val="22"/>
          <w:szCs w:val="22"/>
        </w:rPr>
        <w:t>§3.</w:t>
      </w:r>
      <w:r w:rsidRPr="00F8310A">
        <w:rPr>
          <w:rFonts w:ascii="Times New Roman" w:hAnsi="Times New Roman"/>
          <w:sz w:val="22"/>
          <w:szCs w:val="22"/>
        </w:rPr>
        <w:tab/>
        <w:t>Temporary upgrading shall go to the qualified senior employee in the crew for a period not to exceed three days, after which the qualified senior employee shall be upgraded. If prior knowledge exists of</w:t>
      </w:r>
      <w:r w:rsidR="00144122" w:rsidRPr="00F8310A">
        <w:rPr>
          <w:rFonts w:ascii="Times New Roman" w:hAnsi="Times New Roman"/>
          <w:sz w:val="22"/>
          <w:szCs w:val="22"/>
        </w:rPr>
        <w:t xml:space="preserve"> an absence greater than three </w:t>
      </w:r>
      <w:r w:rsidRPr="00F8310A">
        <w:rPr>
          <w:rFonts w:ascii="Times New Roman" w:hAnsi="Times New Roman"/>
          <w:sz w:val="22"/>
          <w:szCs w:val="22"/>
        </w:rPr>
        <w:t>days, then upgrading shall go to the qualified senior employee.</w:t>
      </w:r>
    </w:p>
    <w:p w:rsidR="00602AA2" w:rsidRPr="00F8310A" w:rsidRDefault="00602AA2">
      <w:pPr>
        <w:ind w:left="360" w:hanging="360"/>
        <w:jc w:val="both"/>
        <w:rPr>
          <w:rFonts w:ascii="Times New Roman" w:hAnsi="Times New Roman"/>
          <w:sz w:val="22"/>
          <w:szCs w:val="22"/>
        </w:rPr>
      </w:pPr>
    </w:p>
    <w:p w:rsidR="00602AA2" w:rsidRPr="00F8310A" w:rsidRDefault="00602AA2" w:rsidP="00BF0B92">
      <w:pPr>
        <w:ind w:left="360" w:hanging="360"/>
        <w:jc w:val="both"/>
        <w:rPr>
          <w:rFonts w:ascii="Times New Roman" w:hAnsi="Times New Roman"/>
          <w:sz w:val="22"/>
          <w:szCs w:val="22"/>
        </w:rPr>
      </w:pPr>
      <w:r w:rsidRPr="00F8310A">
        <w:rPr>
          <w:rFonts w:ascii="Times New Roman" w:hAnsi="Times New Roman"/>
          <w:sz w:val="22"/>
          <w:szCs w:val="22"/>
        </w:rPr>
        <w:t>§4.</w:t>
      </w:r>
      <w:r w:rsidRPr="00F8310A">
        <w:rPr>
          <w:rFonts w:ascii="Times New Roman" w:hAnsi="Times New Roman"/>
          <w:sz w:val="22"/>
          <w:szCs w:val="22"/>
        </w:rPr>
        <w:tab/>
        <w:t xml:space="preserve">Any employee serving in a temporary upgraded capacity of </w:t>
      </w:r>
      <w:r w:rsidR="00BF0B92" w:rsidRPr="00F8310A">
        <w:rPr>
          <w:rFonts w:ascii="Times New Roman" w:hAnsi="Times New Roman"/>
          <w:sz w:val="22"/>
          <w:szCs w:val="22"/>
        </w:rPr>
        <w:t>W</w:t>
      </w:r>
      <w:r w:rsidRPr="00F8310A">
        <w:rPr>
          <w:rFonts w:ascii="Times New Roman" w:hAnsi="Times New Roman"/>
          <w:sz w:val="22"/>
          <w:szCs w:val="22"/>
        </w:rPr>
        <w:t xml:space="preserve">ork </w:t>
      </w:r>
      <w:r w:rsidR="00BF0B92" w:rsidRPr="00F8310A">
        <w:rPr>
          <w:rFonts w:ascii="Times New Roman" w:hAnsi="Times New Roman"/>
          <w:sz w:val="22"/>
          <w:szCs w:val="22"/>
        </w:rPr>
        <w:t>L</w:t>
      </w:r>
      <w:r w:rsidRPr="00F8310A">
        <w:rPr>
          <w:rFonts w:ascii="Times New Roman" w:hAnsi="Times New Roman"/>
          <w:sz w:val="22"/>
          <w:szCs w:val="22"/>
        </w:rPr>
        <w:t>eader or higher classification for a month or more, shall be credited with this time for wage adjustment purposes if he/she becomes permanent in the position. Such time shall not be used for seniority purposes.</w:t>
      </w:r>
    </w:p>
    <w:p w:rsidR="00602AA2" w:rsidRPr="00F8310A" w:rsidRDefault="00602AA2">
      <w:pPr>
        <w:ind w:left="360" w:hanging="360"/>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§5.</w:t>
      </w:r>
      <w:r w:rsidRPr="00F8310A">
        <w:rPr>
          <w:rFonts w:ascii="Times New Roman" w:hAnsi="Times New Roman"/>
          <w:sz w:val="22"/>
          <w:szCs w:val="22"/>
        </w:rPr>
        <w:tab/>
        <w:t>Sr. Lineworker (Troubleshooter) will be excluded from the above preference for temporary upgrading to Work Leader positions.</w:t>
      </w:r>
    </w:p>
    <w:p w:rsidR="00602AA2" w:rsidRPr="00F8310A" w:rsidRDefault="00602AA2">
      <w:pPr>
        <w:jc w:val="both"/>
        <w:rPr>
          <w:rFonts w:ascii="Times New Roman" w:hAnsi="Times New Roman"/>
          <w:caps/>
          <w:sz w:val="22"/>
          <w:szCs w:val="22"/>
        </w:rPr>
      </w:pPr>
    </w:p>
    <w:p w:rsidR="00B9614C" w:rsidRPr="00F8310A" w:rsidRDefault="00B9614C">
      <w:pPr>
        <w:jc w:val="both"/>
        <w:rPr>
          <w:rFonts w:ascii="Times New Roman" w:hAnsi="Times New Roman"/>
          <w:caps/>
          <w:sz w:val="22"/>
          <w:szCs w:val="22"/>
        </w:rPr>
      </w:pPr>
    </w:p>
    <w:p w:rsidR="00602AA2" w:rsidRPr="00F8310A" w:rsidRDefault="00602AA2">
      <w:pPr>
        <w:jc w:val="center"/>
        <w:rPr>
          <w:rFonts w:ascii="Times New Roman" w:hAnsi="Times New Roman"/>
          <w:b/>
          <w:caps/>
          <w:sz w:val="22"/>
          <w:szCs w:val="22"/>
          <w:u w:val="single"/>
        </w:rPr>
      </w:pPr>
      <w:r w:rsidRPr="00F8310A">
        <w:rPr>
          <w:rFonts w:ascii="Times New Roman" w:hAnsi="Times New Roman"/>
          <w:b/>
          <w:sz w:val="22"/>
          <w:szCs w:val="22"/>
          <w:u w:val="single"/>
        </w:rPr>
        <w:t>Article 18 - Hours and Working Conditions</w:t>
      </w:r>
    </w:p>
    <w:p w:rsidR="00602AA2" w:rsidRPr="00F8310A" w:rsidRDefault="00602AA2">
      <w:pPr>
        <w:jc w:val="both"/>
        <w:rPr>
          <w:rFonts w:ascii="Times New Roman" w:hAnsi="Times New Roman"/>
          <w:sz w:val="22"/>
          <w:szCs w:val="22"/>
        </w:rPr>
      </w:pPr>
    </w:p>
    <w:p w:rsidR="00602AA2" w:rsidRPr="00F8310A" w:rsidRDefault="00602AA2" w:rsidP="00144122">
      <w:pPr>
        <w:ind w:left="360" w:hanging="360"/>
        <w:jc w:val="both"/>
        <w:rPr>
          <w:rFonts w:ascii="Times New Roman" w:hAnsi="Times New Roman"/>
          <w:sz w:val="22"/>
          <w:szCs w:val="22"/>
        </w:rPr>
      </w:pPr>
      <w:r w:rsidRPr="00F8310A">
        <w:rPr>
          <w:rFonts w:ascii="Times New Roman" w:hAnsi="Times New Roman"/>
          <w:sz w:val="22"/>
          <w:szCs w:val="22"/>
        </w:rPr>
        <w:t>§1.</w:t>
      </w:r>
      <w:r w:rsidRPr="00F8310A">
        <w:rPr>
          <w:rFonts w:ascii="Times New Roman" w:hAnsi="Times New Roman"/>
          <w:sz w:val="22"/>
          <w:szCs w:val="22"/>
        </w:rPr>
        <w:tab/>
        <w:t xml:space="preserve">The work week shall consist of seven consecutive days beginning at 12:01 am Sunday and ending at 12:00 midnight Saturday. The work day shall be the period of 24 hours starting and ending at midnight. Every effort shall be made by the </w:t>
      </w:r>
      <w:r w:rsidR="00F13E6E" w:rsidRPr="00F8310A">
        <w:rPr>
          <w:rFonts w:ascii="Times New Roman" w:hAnsi="Times New Roman"/>
          <w:bCs/>
          <w:sz w:val="22"/>
          <w:szCs w:val="22"/>
        </w:rPr>
        <w:t>City</w:t>
      </w:r>
      <w:r w:rsidRPr="00F8310A">
        <w:rPr>
          <w:rFonts w:ascii="Times New Roman" w:hAnsi="Times New Roman"/>
          <w:sz w:val="22"/>
          <w:szCs w:val="22"/>
        </w:rPr>
        <w:t xml:space="preserve"> to assure the employees of an eight hour work day and a 40 hour work week.</w:t>
      </w:r>
    </w:p>
    <w:p w:rsidR="00602AA2" w:rsidRPr="00F8310A" w:rsidRDefault="00602AA2">
      <w:pPr>
        <w:ind w:left="360" w:hanging="360"/>
        <w:jc w:val="both"/>
        <w:rPr>
          <w:rFonts w:ascii="Times New Roman" w:hAnsi="Times New Roman"/>
          <w:sz w:val="22"/>
          <w:szCs w:val="22"/>
        </w:rPr>
      </w:pPr>
    </w:p>
    <w:p w:rsidR="0004173B" w:rsidRPr="00F8310A" w:rsidRDefault="0004173B" w:rsidP="0004173B">
      <w:pPr>
        <w:ind w:left="360" w:hanging="360"/>
        <w:jc w:val="both"/>
        <w:rPr>
          <w:rFonts w:ascii="Times New Roman" w:hAnsi="Times New Roman"/>
          <w:sz w:val="22"/>
          <w:szCs w:val="22"/>
        </w:rPr>
      </w:pPr>
      <w:r w:rsidRPr="00F8310A">
        <w:rPr>
          <w:rFonts w:ascii="Times New Roman" w:hAnsi="Times New Roman"/>
          <w:sz w:val="22"/>
          <w:szCs w:val="22"/>
        </w:rPr>
        <w:t>§2.</w:t>
      </w:r>
      <w:r w:rsidRPr="00F8310A">
        <w:rPr>
          <w:rFonts w:ascii="Times New Roman" w:hAnsi="Times New Roman"/>
          <w:sz w:val="22"/>
          <w:szCs w:val="22"/>
        </w:rPr>
        <w:tab/>
      </w:r>
      <w:r w:rsidRPr="00F8310A">
        <w:rPr>
          <w:rFonts w:ascii="Times New Roman" w:hAnsi="Times New Roman"/>
          <w:b/>
          <w:sz w:val="22"/>
          <w:szCs w:val="22"/>
        </w:rPr>
        <w:t>Distribution line crews, tree trimming crews and electrician crews will normally be scheduled to work an eight hour continuous shift 7:30 am - 3:30 pm with a paid 20 minute meal break as close to noon as practical. Said crews shall remain on duty at their respective job sites during break periods to safeguard City equipment and to maintain safety and the integrity of the job site. Personnel assigned to the Meter Shop, Meter Reading, Mechanic Shop and Building Maintenance will normally be scheduled to work 7:30 am - 4:00 pm/4:30 pm with and unpaid meal break and are free to leave the site during their 30 or 60 minute break period, whichever the case may be. These hours can be altered during daylight savings time by the mutual consent of the Distribution Superintendent and the Shop Steward. However, due to the operating needs of Electric Utility and the potential for declared governmental emergencies, including but not limited to storm response, other schedules of work outside of the normal work week defined above may be necessary, and the City shall not be limited in determining such schedules by the foregoing language.</w:t>
      </w:r>
    </w:p>
    <w:p w:rsidR="0004173B" w:rsidRPr="00F8310A" w:rsidRDefault="0004173B" w:rsidP="007F42BC">
      <w:pPr>
        <w:ind w:left="360" w:hanging="360"/>
        <w:jc w:val="both"/>
        <w:rPr>
          <w:rFonts w:ascii="Times New Roman" w:hAnsi="Times New Roman"/>
          <w:sz w:val="22"/>
          <w:szCs w:val="22"/>
        </w:rPr>
      </w:pPr>
    </w:p>
    <w:p w:rsidR="00905176" w:rsidRPr="00F8310A" w:rsidRDefault="00905176" w:rsidP="007F42BC">
      <w:pPr>
        <w:ind w:left="360" w:hanging="360"/>
        <w:jc w:val="both"/>
        <w:rPr>
          <w:rFonts w:ascii="Times New Roman" w:hAnsi="Times New Roman"/>
          <w:sz w:val="22"/>
          <w:szCs w:val="22"/>
        </w:rPr>
      </w:pPr>
    </w:p>
    <w:p w:rsidR="00905176" w:rsidRPr="00F8310A" w:rsidRDefault="00905176" w:rsidP="007F42BC">
      <w:pPr>
        <w:ind w:left="360" w:hanging="360"/>
        <w:jc w:val="both"/>
        <w:rPr>
          <w:rFonts w:ascii="Times New Roman" w:hAnsi="Times New Roman"/>
          <w:sz w:val="22"/>
          <w:szCs w:val="22"/>
        </w:rPr>
      </w:pPr>
    </w:p>
    <w:p w:rsidR="007F42BC" w:rsidRPr="00F8310A" w:rsidRDefault="00602AA2" w:rsidP="007F42BC">
      <w:pPr>
        <w:ind w:left="360" w:hanging="360"/>
        <w:jc w:val="both"/>
        <w:rPr>
          <w:rFonts w:ascii="Times New Roman" w:hAnsi="Times New Roman"/>
          <w:sz w:val="22"/>
          <w:szCs w:val="22"/>
        </w:rPr>
      </w:pPr>
      <w:r w:rsidRPr="00F8310A">
        <w:rPr>
          <w:rFonts w:ascii="Times New Roman" w:hAnsi="Times New Roman"/>
          <w:sz w:val="22"/>
          <w:szCs w:val="22"/>
        </w:rPr>
        <w:lastRenderedPageBreak/>
        <w:t>§</w:t>
      </w:r>
      <w:r w:rsidR="0004173B" w:rsidRPr="00F8310A">
        <w:rPr>
          <w:rFonts w:ascii="Times New Roman" w:hAnsi="Times New Roman"/>
          <w:sz w:val="22"/>
          <w:szCs w:val="22"/>
        </w:rPr>
        <w:t>3</w:t>
      </w:r>
      <w:r w:rsidRPr="00F8310A">
        <w:rPr>
          <w:rFonts w:ascii="Times New Roman" w:hAnsi="Times New Roman"/>
          <w:sz w:val="22"/>
          <w:szCs w:val="22"/>
        </w:rPr>
        <w:t>.</w:t>
      </w:r>
    </w:p>
    <w:p w:rsidR="007F42BC" w:rsidRPr="00F8310A" w:rsidRDefault="007F42BC" w:rsidP="007F42BC">
      <w:pPr>
        <w:ind w:left="720" w:hanging="360"/>
        <w:jc w:val="both"/>
        <w:rPr>
          <w:rFonts w:ascii="Times New Roman" w:hAnsi="Times New Roman"/>
          <w:sz w:val="22"/>
          <w:szCs w:val="22"/>
        </w:rPr>
      </w:pPr>
      <w:r w:rsidRPr="00F8310A">
        <w:rPr>
          <w:rFonts w:ascii="Times New Roman" w:hAnsi="Times New Roman"/>
          <w:sz w:val="22"/>
          <w:szCs w:val="22"/>
        </w:rPr>
        <w:t>a.</w:t>
      </w:r>
      <w:r w:rsidRPr="00F8310A">
        <w:rPr>
          <w:rFonts w:ascii="Times New Roman" w:hAnsi="Times New Roman"/>
          <w:sz w:val="22"/>
          <w:szCs w:val="22"/>
        </w:rPr>
        <w:tab/>
      </w:r>
      <w:r w:rsidR="00602AA2" w:rsidRPr="00F8310A">
        <w:rPr>
          <w:rFonts w:ascii="Times New Roman" w:hAnsi="Times New Roman"/>
          <w:sz w:val="22"/>
          <w:szCs w:val="22"/>
        </w:rPr>
        <w:t xml:space="preserve">Non-rotating employees shall work five consecutive days, Monday through Friday, </w:t>
      </w:r>
      <w:r w:rsidR="00136972" w:rsidRPr="00F8310A">
        <w:rPr>
          <w:rFonts w:ascii="Times New Roman" w:hAnsi="Times New Roman"/>
          <w:sz w:val="22"/>
          <w:szCs w:val="22"/>
        </w:rPr>
        <w:t xml:space="preserve">starting normally at </w:t>
      </w:r>
      <w:r w:rsidR="00136972" w:rsidRPr="00F8310A">
        <w:rPr>
          <w:rFonts w:ascii="Times New Roman" w:hAnsi="Times New Roman"/>
          <w:b/>
          <w:sz w:val="22"/>
          <w:szCs w:val="22"/>
        </w:rPr>
        <w:t>the agreed upon times</w:t>
      </w:r>
      <w:r w:rsidR="00602AA2" w:rsidRPr="00F8310A">
        <w:rPr>
          <w:rFonts w:ascii="Times New Roman" w:hAnsi="Times New Roman"/>
          <w:sz w:val="22"/>
          <w:szCs w:val="22"/>
        </w:rPr>
        <w:t>.</w:t>
      </w:r>
    </w:p>
    <w:p w:rsidR="00602AA2" w:rsidRPr="00F8310A" w:rsidRDefault="007F42BC" w:rsidP="007F42BC">
      <w:pPr>
        <w:ind w:left="720" w:hanging="360"/>
        <w:jc w:val="both"/>
        <w:rPr>
          <w:rFonts w:ascii="Times New Roman" w:hAnsi="Times New Roman"/>
          <w:sz w:val="22"/>
          <w:szCs w:val="22"/>
        </w:rPr>
      </w:pPr>
      <w:r w:rsidRPr="00F8310A">
        <w:rPr>
          <w:rFonts w:ascii="Times New Roman" w:hAnsi="Times New Roman"/>
          <w:sz w:val="22"/>
          <w:szCs w:val="22"/>
        </w:rPr>
        <w:t>b.</w:t>
      </w:r>
      <w:r w:rsidRPr="00F8310A">
        <w:rPr>
          <w:rFonts w:ascii="Times New Roman" w:hAnsi="Times New Roman"/>
          <w:sz w:val="22"/>
          <w:szCs w:val="22"/>
        </w:rPr>
        <w:tab/>
      </w:r>
      <w:r w:rsidR="00602AA2" w:rsidRPr="00F8310A">
        <w:rPr>
          <w:rFonts w:ascii="Times New Roman" w:hAnsi="Times New Roman"/>
          <w:sz w:val="22"/>
          <w:szCs w:val="22"/>
        </w:rPr>
        <w:t>Shift ch</w:t>
      </w:r>
      <w:r w:rsidR="007D693B" w:rsidRPr="00F8310A">
        <w:rPr>
          <w:rFonts w:ascii="Times New Roman" w:hAnsi="Times New Roman"/>
          <w:sz w:val="22"/>
          <w:szCs w:val="22"/>
        </w:rPr>
        <w:t>ange for non-rotating employees:</w:t>
      </w:r>
    </w:p>
    <w:p w:rsidR="00602AA2" w:rsidRPr="00F8310A" w:rsidRDefault="007F42BC" w:rsidP="007F42BC">
      <w:pPr>
        <w:ind w:left="1080" w:hanging="360"/>
        <w:jc w:val="both"/>
        <w:rPr>
          <w:rFonts w:ascii="Times New Roman" w:hAnsi="Times New Roman"/>
          <w:sz w:val="22"/>
          <w:szCs w:val="22"/>
        </w:rPr>
      </w:pPr>
      <w:r w:rsidRPr="00F8310A">
        <w:rPr>
          <w:rFonts w:ascii="Times New Roman" w:hAnsi="Times New Roman"/>
          <w:sz w:val="22"/>
          <w:szCs w:val="22"/>
        </w:rPr>
        <w:t>i</w:t>
      </w:r>
      <w:r w:rsidR="00602AA2" w:rsidRPr="00F8310A">
        <w:rPr>
          <w:rFonts w:ascii="Times New Roman" w:hAnsi="Times New Roman"/>
          <w:sz w:val="22"/>
          <w:szCs w:val="22"/>
        </w:rPr>
        <w:t>.</w:t>
      </w:r>
      <w:r w:rsidR="00602AA2" w:rsidRPr="00F8310A">
        <w:rPr>
          <w:rFonts w:ascii="Times New Roman" w:hAnsi="Times New Roman"/>
          <w:sz w:val="22"/>
          <w:szCs w:val="22"/>
        </w:rPr>
        <w:tab/>
        <w:t>In the event that non-rotating employees normally working continuously on the day shift are required to work on a prearranged schedule which includes one or both of the other two shifts, he/she shall be paid the applicable overtime rate for all hours worked outside his/her normal work hours on the first day of the new shift.</w:t>
      </w:r>
    </w:p>
    <w:p w:rsidR="00602AA2" w:rsidRPr="00F8310A" w:rsidRDefault="007F42BC" w:rsidP="007F42BC">
      <w:pPr>
        <w:ind w:left="1080" w:hanging="360"/>
        <w:jc w:val="both"/>
        <w:rPr>
          <w:rFonts w:ascii="Times New Roman" w:hAnsi="Times New Roman"/>
          <w:sz w:val="22"/>
          <w:szCs w:val="22"/>
        </w:rPr>
      </w:pPr>
      <w:r w:rsidRPr="00F8310A">
        <w:rPr>
          <w:rFonts w:ascii="Times New Roman" w:hAnsi="Times New Roman"/>
          <w:sz w:val="22"/>
          <w:szCs w:val="22"/>
        </w:rPr>
        <w:t>ii</w:t>
      </w:r>
      <w:r w:rsidR="00602AA2" w:rsidRPr="00F8310A">
        <w:rPr>
          <w:rFonts w:ascii="Times New Roman" w:hAnsi="Times New Roman"/>
          <w:sz w:val="22"/>
          <w:szCs w:val="22"/>
        </w:rPr>
        <w:t>.</w:t>
      </w:r>
      <w:r w:rsidR="00602AA2" w:rsidRPr="00F8310A">
        <w:rPr>
          <w:rFonts w:ascii="Times New Roman" w:hAnsi="Times New Roman"/>
          <w:sz w:val="22"/>
          <w:szCs w:val="22"/>
        </w:rPr>
        <w:tab/>
        <w:t>This provision shall apply only to the first change of schedule away from his/her normal work week.</w:t>
      </w:r>
    </w:p>
    <w:p w:rsidR="00602AA2" w:rsidRPr="00F8310A" w:rsidRDefault="007F42BC" w:rsidP="007F42BC">
      <w:pPr>
        <w:ind w:left="1080" w:hanging="360"/>
        <w:jc w:val="both"/>
        <w:rPr>
          <w:rFonts w:ascii="Times New Roman" w:hAnsi="Times New Roman"/>
          <w:sz w:val="22"/>
          <w:szCs w:val="22"/>
        </w:rPr>
      </w:pPr>
      <w:r w:rsidRPr="00F8310A">
        <w:rPr>
          <w:rFonts w:ascii="Times New Roman" w:hAnsi="Times New Roman"/>
          <w:sz w:val="22"/>
          <w:szCs w:val="22"/>
        </w:rPr>
        <w:t>iii</w:t>
      </w:r>
      <w:r w:rsidR="00602AA2" w:rsidRPr="00F8310A">
        <w:rPr>
          <w:rFonts w:ascii="Times New Roman" w:hAnsi="Times New Roman"/>
          <w:sz w:val="22"/>
          <w:szCs w:val="22"/>
        </w:rPr>
        <w:t>.</w:t>
      </w:r>
      <w:r w:rsidR="00602AA2" w:rsidRPr="00F8310A">
        <w:rPr>
          <w:rFonts w:ascii="Times New Roman" w:hAnsi="Times New Roman"/>
          <w:sz w:val="22"/>
          <w:szCs w:val="22"/>
        </w:rPr>
        <w:tab/>
        <w:t>For such changes in schedule which involve more than one work week, the provisions applying to shift workers shall prevail.</w:t>
      </w:r>
    </w:p>
    <w:p w:rsidR="00602AA2" w:rsidRPr="00F8310A" w:rsidRDefault="00602AA2">
      <w:pPr>
        <w:jc w:val="both"/>
        <w:rPr>
          <w:rFonts w:ascii="Times New Roman" w:hAnsi="Times New Roman"/>
          <w:sz w:val="22"/>
          <w:szCs w:val="22"/>
        </w:rPr>
      </w:pPr>
    </w:p>
    <w:p w:rsidR="00602AA2" w:rsidRPr="00F8310A" w:rsidRDefault="00602AA2">
      <w:pPr>
        <w:ind w:left="360" w:hanging="360"/>
        <w:rPr>
          <w:rFonts w:ascii="Times New Roman" w:hAnsi="Times New Roman"/>
          <w:sz w:val="22"/>
          <w:szCs w:val="22"/>
        </w:rPr>
      </w:pPr>
      <w:r w:rsidRPr="00F8310A">
        <w:rPr>
          <w:rFonts w:ascii="Times New Roman" w:hAnsi="Times New Roman"/>
          <w:sz w:val="22"/>
          <w:szCs w:val="22"/>
        </w:rPr>
        <w:t>§</w:t>
      </w:r>
      <w:r w:rsidR="0004173B" w:rsidRPr="00F8310A">
        <w:rPr>
          <w:rFonts w:ascii="Times New Roman" w:hAnsi="Times New Roman"/>
          <w:sz w:val="22"/>
          <w:szCs w:val="22"/>
        </w:rPr>
        <w:t>4</w:t>
      </w:r>
      <w:r w:rsidRPr="00F8310A">
        <w:rPr>
          <w:rFonts w:ascii="Times New Roman" w:hAnsi="Times New Roman"/>
          <w:sz w:val="22"/>
          <w:szCs w:val="22"/>
        </w:rPr>
        <w:t>.</w:t>
      </w:r>
      <w:r w:rsidRPr="00F8310A">
        <w:rPr>
          <w:rFonts w:ascii="Times New Roman" w:hAnsi="Times New Roman"/>
          <w:sz w:val="22"/>
          <w:szCs w:val="22"/>
        </w:rPr>
        <w:tab/>
        <w:t>There shall be no pyramiding of shift and overtime payments.</w:t>
      </w:r>
    </w:p>
    <w:p w:rsidR="00602AA2" w:rsidRPr="00F8310A" w:rsidRDefault="00602AA2">
      <w:pPr>
        <w:ind w:left="360" w:hanging="360"/>
        <w:rPr>
          <w:rFonts w:ascii="Times New Roman" w:hAnsi="Times New Roman"/>
          <w:sz w:val="22"/>
          <w:szCs w:val="22"/>
        </w:rPr>
      </w:pPr>
    </w:p>
    <w:p w:rsidR="00602AA2" w:rsidRPr="00F8310A" w:rsidRDefault="00602AA2">
      <w:pPr>
        <w:ind w:left="360" w:hanging="360"/>
        <w:rPr>
          <w:rFonts w:ascii="Times New Roman" w:hAnsi="Times New Roman"/>
          <w:sz w:val="22"/>
          <w:szCs w:val="22"/>
        </w:rPr>
      </w:pPr>
      <w:r w:rsidRPr="00F8310A">
        <w:rPr>
          <w:rFonts w:ascii="Times New Roman" w:hAnsi="Times New Roman"/>
          <w:sz w:val="22"/>
          <w:szCs w:val="22"/>
        </w:rPr>
        <w:t>§</w:t>
      </w:r>
      <w:r w:rsidR="0004173B" w:rsidRPr="00F8310A">
        <w:rPr>
          <w:rFonts w:ascii="Times New Roman" w:hAnsi="Times New Roman"/>
          <w:sz w:val="22"/>
          <w:szCs w:val="22"/>
        </w:rPr>
        <w:t>5</w:t>
      </w:r>
      <w:r w:rsidRPr="00F8310A">
        <w:rPr>
          <w:rFonts w:ascii="Times New Roman" w:hAnsi="Times New Roman"/>
          <w:sz w:val="22"/>
          <w:szCs w:val="22"/>
        </w:rPr>
        <w:t>.</w:t>
      </w:r>
      <w:r w:rsidRPr="00F8310A">
        <w:rPr>
          <w:rFonts w:ascii="Times New Roman" w:hAnsi="Times New Roman"/>
          <w:sz w:val="22"/>
          <w:szCs w:val="22"/>
        </w:rPr>
        <w:tab/>
        <w:t>Days of Rest.</w:t>
      </w:r>
    </w:p>
    <w:p w:rsidR="00602AA2" w:rsidRPr="00F8310A" w:rsidRDefault="00602AA2">
      <w:pPr>
        <w:rPr>
          <w:rFonts w:ascii="Times New Roman" w:hAnsi="Times New Roman"/>
          <w:sz w:val="22"/>
          <w:szCs w:val="22"/>
        </w:rPr>
      </w:pPr>
    </w:p>
    <w:p w:rsidR="00602AA2" w:rsidRPr="00F8310A" w:rsidRDefault="00602AA2">
      <w:pPr>
        <w:ind w:left="720" w:hanging="360"/>
        <w:jc w:val="both"/>
        <w:rPr>
          <w:rFonts w:ascii="Times New Roman" w:hAnsi="Times New Roman"/>
          <w:sz w:val="22"/>
          <w:szCs w:val="22"/>
        </w:rPr>
      </w:pPr>
      <w:r w:rsidRPr="00F8310A">
        <w:rPr>
          <w:rFonts w:ascii="Times New Roman" w:hAnsi="Times New Roman"/>
          <w:sz w:val="22"/>
          <w:szCs w:val="22"/>
        </w:rPr>
        <w:t>a.</w:t>
      </w:r>
      <w:r w:rsidRPr="00F8310A">
        <w:rPr>
          <w:rFonts w:ascii="Times New Roman" w:hAnsi="Times New Roman"/>
          <w:sz w:val="22"/>
          <w:szCs w:val="22"/>
        </w:rPr>
        <w:tab/>
        <w:t>For rotating shift personnel including Sr. Lineworker (Troubleshooter) and Dispatcher Watchmen, the first day of rest will be the first day the employee is scheduled to be off during the week between Saturday midnight and the following Saturday midnight. The second day of rest will be the second day the employee is scheduled to be off during the same period.</w:t>
      </w:r>
    </w:p>
    <w:p w:rsidR="00602AA2" w:rsidRPr="00F8310A" w:rsidRDefault="00602AA2">
      <w:pPr>
        <w:ind w:left="720" w:hanging="360"/>
        <w:jc w:val="both"/>
        <w:rPr>
          <w:rFonts w:ascii="Times New Roman" w:hAnsi="Times New Roman"/>
          <w:sz w:val="22"/>
          <w:szCs w:val="22"/>
        </w:rPr>
      </w:pPr>
      <w:r w:rsidRPr="00F8310A">
        <w:rPr>
          <w:rFonts w:ascii="Times New Roman" w:hAnsi="Times New Roman"/>
          <w:sz w:val="22"/>
          <w:szCs w:val="22"/>
        </w:rPr>
        <w:t>b.</w:t>
      </w:r>
      <w:r w:rsidRPr="00F8310A">
        <w:rPr>
          <w:rFonts w:ascii="Times New Roman" w:hAnsi="Times New Roman"/>
          <w:sz w:val="22"/>
          <w:szCs w:val="22"/>
        </w:rPr>
        <w:tab/>
        <w:t>For all other employees, Saturday will be considered the first day of rest, and Sunday the second day of rest.</w:t>
      </w:r>
    </w:p>
    <w:p w:rsidR="00602AA2" w:rsidRPr="00F8310A" w:rsidRDefault="00602AA2">
      <w:pPr>
        <w:ind w:left="720" w:hanging="360"/>
        <w:jc w:val="both"/>
        <w:rPr>
          <w:rFonts w:ascii="Times New Roman" w:hAnsi="Times New Roman"/>
          <w:sz w:val="22"/>
          <w:szCs w:val="22"/>
        </w:rPr>
      </w:pPr>
      <w:r w:rsidRPr="00F8310A">
        <w:rPr>
          <w:rFonts w:ascii="Times New Roman" w:hAnsi="Times New Roman"/>
          <w:sz w:val="22"/>
          <w:szCs w:val="22"/>
        </w:rPr>
        <w:t>c.</w:t>
      </w:r>
      <w:r w:rsidRPr="00F8310A">
        <w:rPr>
          <w:rFonts w:ascii="Times New Roman" w:hAnsi="Times New Roman"/>
          <w:sz w:val="22"/>
          <w:szCs w:val="22"/>
        </w:rPr>
        <w:tab/>
        <w:t>Laborers assigned to a Monday through Friday schedule will recognize Sun</w:t>
      </w:r>
      <w:r w:rsidR="006B21E9" w:rsidRPr="00F8310A">
        <w:rPr>
          <w:rFonts w:ascii="Times New Roman" w:hAnsi="Times New Roman"/>
          <w:sz w:val="22"/>
          <w:szCs w:val="22"/>
        </w:rPr>
        <w:t xml:space="preserve">day as the second day of rest. </w:t>
      </w:r>
      <w:r w:rsidRPr="00F8310A">
        <w:rPr>
          <w:rFonts w:ascii="Times New Roman" w:hAnsi="Times New Roman"/>
          <w:sz w:val="22"/>
          <w:szCs w:val="22"/>
        </w:rPr>
        <w:t>Saturday is the first day of rest.</w:t>
      </w:r>
    </w:p>
    <w:p w:rsidR="00602AA2" w:rsidRPr="00F8310A" w:rsidRDefault="00602AA2">
      <w:pPr>
        <w:ind w:left="360" w:hanging="360"/>
        <w:jc w:val="both"/>
        <w:rPr>
          <w:rFonts w:ascii="Times New Roman" w:hAnsi="Times New Roman"/>
          <w:sz w:val="22"/>
          <w:szCs w:val="22"/>
        </w:rPr>
      </w:pPr>
    </w:p>
    <w:p w:rsidR="00602AA2" w:rsidRPr="00F8310A" w:rsidRDefault="00602AA2">
      <w:pPr>
        <w:ind w:left="360" w:hanging="360"/>
        <w:rPr>
          <w:rFonts w:ascii="Times New Roman" w:hAnsi="Times New Roman"/>
          <w:sz w:val="22"/>
          <w:szCs w:val="22"/>
        </w:rPr>
      </w:pPr>
      <w:r w:rsidRPr="00F8310A">
        <w:rPr>
          <w:rFonts w:ascii="Times New Roman" w:hAnsi="Times New Roman"/>
          <w:sz w:val="22"/>
          <w:szCs w:val="22"/>
        </w:rPr>
        <w:t>§</w:t>
      </w:r>
      <w:r w:rsidR="0004173B" w:rsidRPr="00F8310A">
        <w:rPr>
          <w:rFonts w:ascii="Times New Roman" w:hAnsi="Times New Roman"/>
          <w:sz w:val="22"/>
          <w:szCs w:val="22"/>
        </w:rPr>
        <w:t>6</w:t>
      </w:r>
      <w:r w:rsidRPr="00F8310A">
        <w:rPr>
          <w:rFonts w:ascii="Times New Roman" w:hAnsi="Times New Roman"/>
          <w:sz w:val="22"/>
          <w:szCs w:val="22"/>
        </w:rPr>
        <w:t>.</w:t>
      </w:r>
      <w:r w:rsidRPr="00F8310A">
        <w:rPr>
          <w:rFonts w:ascii="Times New Roman" w:hAnsi="Times New Roman"/>
          <w:sz w:val="22"/>
          <w:szCs w:val="22"/>
        </w:rPr>
        <w:tab/>
        <w:t>Rotating Shift Employees.</w:t>
      </w:r>
    </w:p>
    <w:p w:rsidR="00602AA2" w:rsidRPr="00F8310A" w:rsidRDefault="00602AA2">
      <w:pPr>
        <w:ind w:left="360" w:hanging="360"/>
        <w:rPr>
          <w:rFonts w:ascii="Times New Roman" w:hAnsi="Times New Roman"/>
          <w:sz w:val="22"/>
          <w:szCs w:val="22"/>
        </w:rPr>
      </w:pPr>
    </w:p>
    <w:p w:rsidR="00602AA2" w:rsidRPr="00F8310A" w:rsidRDefault="00602AA2" w:rsidP="00144122">
      <w:pPr>
        <w:pStyle w:val="BodyTextIndent3"/>
        <w:ind w:left="720"/>
        <w:rPr>
          <w:sz w:val="22"/>
          <w:szCs w:val="22"/>
        </w:rPr>
      </w:pPr>
      <w:r w:rsidRPr="00F8310A">
        <w:rPr>
          <w:sz w:val="22"/>
          <w:szCs w:val="22"/>
        </w:rPr>
        <w:t>a.</w:t>
      </w:r>
      <w:r w:rsidRPr="00F8310A">
        <w:rPr>
          <w:sz w:val="22"/>
          <w:szCs w:val="22"/>
        </w:rPr>
        <w:tab/>
        <w:t>Rotating shift employees shall work five days of the seven day work week according to their schedules.</w:t>
      </w:r>
    </w:p>
    <w:p w:rsidR="00602AA2" w:rsidRPr="00F8310A" w:rsidRDefault="00602AA2">
      <w:pPr>
        <w:ind w:left="720" w:hanging="360"/>
        <w:jc w:val="both"/>
        <w:rPr>
          <w:rFonts w:ascii="Times New Roman" w:hAnsi="Times New Roman"/>
          <w:sz w:val="22"/>
          <w:szCs w:val="22"/>
        </w:rPr>
      </w:pPr>
      <w:r w:rsidRPr="00F8310A">
        <w:rPr>
          <w:rFonts w:ascii="Times New Roman" w:hAnsi="Times New Roman"/>
          <w:sz w:val="22"/>
          <w:szCs w:val="22"/>
        </w:rPr>
        <w:t>b.</w:t>
      </w:r>
      <w:r w:rsidRPr="00F8310A">
        <w:rPr>
          <w:rFonts w:ascii="Times New Roman" w:hAnsi="Times New Roman"/>
          <w:sz w:val="22"/>
          <w:szCs w:val="22"/>
        </w:rPr>
        <w:tab/>
        <w:t>Employees working rotating shifts in Generation Station who are temporarily assigned from their regular shift to another shift shall be paid at the rate of time and one-half for the first two days of work in the new shift for which they would normally have been paid at the straight time rate. This premium shall apply only to the first change of schedule and does not apply when returning to the original shift.</w:t>
      </w:r>
    </w:p>
    <w:p w:rsidR="00602AA2" w:rsidRPr="00F8310A" w:rsidRDefault="00602AA2">
      <w:pPr>
        <w:ind w:left="720" w:hanging="540"/>
        <w:jc w:val="both"/>
        <w:rPr>
          <w:rFonts w:ascii="Times New Roman" w:hAnsi="Times New Roman"/>
          <w:sz w:val="22"/>
          <w:szCs w:val="22"/>
        </w:rPr>
      </w:pPr>
      <w:r w:rsidRPr="00F8310A">
        <w:rPr>
          <w:rFonts w:ascii="Times New Roman" w:hAnsi="Times New Roman"/>
          <w:sz w:val="22"/>
          <w:szCs w:val="22"/>
        </w:rPr>
        <w:t>N.B.</w:t>
      </w:r>
      <w:r w:rsidRPr="00F8310A">
        <w:rPr>
          <w:rFonts w:ascii="Times New Roman" w:hAnsi="Times New Roman"/>
          <w:sz w:val="22"/>
          <w:szCs w:val="22"/>
        </w:rPr>
        <w:tab/>
        <w:t>This paragraph does not apply to Relief Operators regardless of the circumstances. This does not apply to employees taken off their shift for training or taken off their shift for a promotion.</w:t>
      </w:r>
    </w:p>
    <w:p w:rsidR="00602AA2" w:rsidRPr="00F8310A" w:rsidRDefault="00602AA2">
      <w:pPr>
        <w:ind w:left="720" w:hanging="360"/>
        <w:jc w:val="both"/>
        <w:rPr>
          <w:rFonts w:ascii="Times New Roman" w:hAnsi="Times New Roman"/>
          <w:sz w:val="22"/>
          <w:szCs w:val="22"/>
        </w:rPr>
      </w:pPr>
      <w:r w:rsidRPr="00F8310A">
        <w:rPr>
          <w:rFonts w:ascii="Times New Roman" w:hAnsi="Times New Roman"/>
          <w:sz w:val="22"/>
          <w:szCs w:val="22"/>
        </w:rPr>
        <w:t>c.</w:t>
      </w:r>
      <w:r w:rsidRPr="00F8310A">
        <w:rPr>
          <w:rFonts w:ascii="Times New Roman" w:hAnsi="Times New Roman"/>
          <w:sz w:val="22"/>
          <w:szCs w:val="22"/>
        </w:rPr>
        <w:tab/>
        <w:t>A rotating shift employee who is assigned to another shift on other than a temporary basis will be paid the applicable overtime rate for the first day on the new shift, on which he/she works.</w:t>
      </w:r>
    </w:p>
    <w:p w:rsidR="00602AA2" w:rsidRPr="00F8310A" w:rsidRDefault="00602AA2">
      <w:pPr>
        <w:pStyle w:val="BodyTextIndent3"/>
        <w:ind w:left="720"/>
        <w:rPr>
          <w:sz w:val="22"/>
          <w:szCs w:val="22"/>
        </w:rPr>
      </w:pPr>
      <w:r w:rsidRPr="00F8310A">
        <w:rPr>
          <w:sz w:val="22"/>
          <w:szCs w:val="22"/>
        </w:rPr>
        <w:t>d.</w:t>
      </w:r>
      <w:r w:rsidRPr="00F8310A">
        <w:rPr>
          <w:sz w:val="22"/>
          <w:szCs w:val="22"/>
        </w:rPr>
        <w:tab/>
        <w:t>Rotating shift employees on the night shift who lose one hour of work due to change from standard to daylight saving time shall be given the opportunity to make up that hour by continuing work on maintenance from 8:00 am to 9:00 am on the next Monday at straight time.</w:t>
      </w:r>
    </w:p>
    <w:p w:rsidR="00602AA2" w:rsidRPr="00F8310A" w:rsidRDefault="00602AA2">
      <w:pPr>
        <w:jc w:val="both"/>
        <w:rPr>
          <w:rFonts w:ascii="Times New Roman" w:hAnsi="Times New Roman"/>
          <w:sz w:val="22"/>
          <w:szCs w:val="22"/>
        </w:rPr>
      </w:pPr>
    </w:p>
    <w:p w:rsidR="00602AA2" w:rsidRPr="000E5792" w:rsidRDefault="00602AA2" w:rsidP="007362F6">
      <w:pPr>
        <w:ind w:left="360" w:hanging="360"/>
        <w:jc w:val="both"/>
        <w:rPr>
          <w:rFonts w:ascii="Times New Roman" w:hAnsi="Times New Roman"/>
          <w:sz w:val="22"/>
          <w:szCs w:val="22"/>
        </w:rPr>
      </w:pPr>
      <w:r w:rsidRPr="00F8310A">
        <w:rPr>
          <w:rFonts w:ascii="Times New Roman" w:hAnsi="Times New Roman"/>
          <w:sz w:val="22"/>
          <w:szCs w:val="22"/>
        </w:rPr>
        <w:t>§</w:t>
      </w:r>
      <w:r w:rsidR="0004173B" w:rsidRPr="00F8310A">
        <w:rPr>
          <w:rFonts w:ascii="Times New Roman" w:hAnsi="Times New Roman"/>
          <w:sz w:val="22"/>
          <w:szCs w:val="22"/>
        </w:rPr>
        <w:t>7</w:t>
      </w:r>
      <w:r w:rsidRPr="00F8310A">
        <w:rPr>
          <w:rFonts w:ascii="Times New Roman" w:hAnsi="Times New Roman"/>
          <w:sz w:val="22"/>
          <w:szCs w:val="22"/>
        </w:rPr>
        <w:t>.</w:t>
      </w:r>
      <w:r w:rsidRPr="00F8310A">
        <w:rPr>
          <w:rFonts w:ascii="Times New Roman" w:hAnsi="Times New Roman"/>
          <w:sz w:val="22"/>
          <w:szCs w:val="22"/>
        </w:rPr>
        <w:tab/>
        <w:t xml:space="preserve">Certain employees - fuel handlers, ash handling, janitors, dispatchers, and laborers - may be scheduled for 40 hours per week to meet operation </w:t>
      </w:r>
      <w:r w:rsidRPr="000E5792">
        <w:rPr>
          <w:rFonts w:ascii="Times New Roman" w:hAnsi="Times New Roman"/>
          <w:sz w:val="22"/>
          <w:szCs w:val="22"/>
        </w:rPr>
        <w:t xml:space="preserve">needs. </w:t>
      </w:r>
      <w:r w:rsidR="007362F6" w:rsidRPr="000E5792">
        <w:rPr>
          <w:rFonts w:ascii="Times New Roman" w:hAnsi="Times New Roman"/>
          <w:b/>
          <w:sz w:val="22"/>
          <w:szCs w:val="22"/>
        </w:rPr>
        <w:t>§</w:t>
      </w:r>
      <w:r w:rsidR="00583AEE" w:rsidRPr="000E5792">
        <w:rPr>
          <w:rFonts w:ascii="Times New Roman" w:hAnsi="Times New Roman"/>
          <w:b/>
          <w:sz w:val="22"/>
          <w:szCs w:val="22"/>
        </w:rPr>
        <w:t>3</w:t>
      </w:r>
      <w:r w:rsidRPr="000E5792">
        <w:rPr>
          <w:rFonts w:ascii="Times New Roman" w:hAnsi="Times New Roman"/>
          <w:sz w:val="22"/>
          <w:szCs w:val="22"/>
        </w:rPr>
        <w:t xml:space="preserve"> above shall not apply to the aforementioned employees.</w:t>
      </w:r>
    </w:p>
    <w:p w:rsidR="00602AA2" w:rsidRPr="000E5792" w:rsidRDefault="00602AA2">
      <w:pPr>
        <w:ind w:left="360" w:hanging="360"/>
        <w:jc w:val="both"/>
        <w:rPr>
          <w:rFonts w:ascii="Times New Roman" w:hAnsi="Times New Roman"/>
          <w:sz w:val="22"/>
          <w:szCs w:val="22"/>
        </w:rPr>
      </w:pPr>
    </w:p>
    <w:p w:rsidR="00602AA2" w:rsidRPr="000E5792" w:rsidRDefault="00602AA2" w:rsidP="007D693B">
      <w:pPr>
        <w:ind w:left="1080" w:hanging="720"/>
        <w:jc w:val="both"/>
        <w:rPr>
          <w:rFonts w:ascii="Times New Roman" w:hAnsi="Times New Roman"/>
          <w:sz w:val="22"/>
          <w:szCs w:val="22"/>
        </w:rPr>
      </w:pPr>
      <w:r w:rsidRPr="000E5792">
        <w:rPr>
          <w:rFonts w:ascii="Times New Roman" w:hAnsi="Times New Roman"/>
          <w:sz w:val="22"/>
          <w:szCs w:val="22"/>
        </w:rPr>
        <w:t>Note:</w:t>
      </w:r>
      <w:r w:rsidRPr="000E5792">
        <w:rPr>
          <w:rFonts w:ascii="Times New Roman" w:hAnsi="Times New Roman"/>
          <w:sz w:val="22"/>
          <w:szCs w:val="22"/>
        </w:rPr>
        <w:tab/>
        <w:t>It is understood that a laborer doing work as a fuel handler pursuant to Article 17 will be temporarily upgraded to a fuel handler, while doing such work.</w:t>
      </w:r>
    </w:p>
    <w:p w:rsidR="00602AA2" w:rsidRPr="000E5792" w:rsidRDefault="00602AA2">
      <w:pPr>
        <w:ind w:left="360" w:hanging="360"/>
        <w:jc w:val="both"/>
        <w:rPr>
          <w:rFonts w:ascii="Times New Roman" w:hAnsi="Times New Roman"/>
          <w:sz w:val="22"/>
          <w:szCs w:val="22"/>
        </w:rPr>
      </w:pPr>
    </w:p>
    <w:p w:rsidR="00602AA2" w:rsidRPr="00F8310A" w:rsidRDefault="00602AA2" w:rsidP="007362F6">
      <w:pPr>
        <w:ind w:left="360" w:hanging="360"/>
        <w:jc w:val="both"/>
        <w:rPr>
          <w:rFonts w:ascii="Times New Roman" w:hAnsi="Times New Roman"/>
          <w:sz w:val="22"/>
          <w:szCs w:val="22"/>
        </w:rPr>
      </w:pPr>
      <w:r w:rsidRPr="000E5792">
        <w:rPr>
          <w:rFonts w:ascii="Times New Roman" w:hAnsi="Times New Roman"/>
          <w:sz w:val="22"/>
          <w:szCs w:val="22"/>
        </w:rPr>
        <w:lastRenderedPageBreak/>
        <w:t>§</w:t>
      </w:r>
      <w:r w:rsidR="0004173B" w:rsidRPr="000E5792">
        <w:rPr>
          <w:rFonts w:ascii="Times New Roman" w:hAnsi="Times New Roman"/>
          <w:sz w:val="22"/>
          <w:szCs w:val="22"/>
        </w:rPr>
        <w:t>8</w:t>
      </w:r>
      <w:r w:rsidRPr="000E5792">
        <w:rPr>
          <w:rFonts w:ascii="Times New Roman" w:hAnsi="Times New Roman"/>
          <w:sz w:val="22"/>
          <w:szCs w:val="22"/>
        </w:rPr>
        <w:t>.</w:t>
      </w:r>
      <w:r w:rsidRPr="000E5792">
        <w:rPr>
          <w:rFonts w:ascii="Times New Roman" w:hAnsi="Times New Roman"/>
          <w:sz w:val="22"/>
          <w:szCs w:val="22"/>
        </w:rPr>
        <w:tab/>
        <w:t xml:space="preserve">Relief employees will be assigned to fill shift vacancies for various reasons. They will be required to work as rotating shift workers or non-rotating workers as required to meet operation needs. </w:t>
      </w:r>
      <w:r w:rsidR="007362F6" w:rsidRPr="000E5792">
        <w:rPr>
          <w:rFonts w:ascii="Times New Roman" w:hAnsi="Times New Roman"/>
          <w:b/>
          <w:sz w:val="22"/>
          <w:szCs w:val="22"/>
        </w:rPr>
        <w:t>§§</w:t>
      </w:r>
      <w:r w:rsidR="0004173B" w:rsidRPr="000E5792">
        <w:rPr>
          <w:rFonts w:ascii="Times New Roman" w:hAnsi="Times New Roman"/>
          <w:b/>
          <w:sz w:val="22"/>
          <w:szCs w:val="22"/>
        </w:rPr>
        <w:t>3</w:t>
      </w:r>
      <w:r w:rsidR="0004173B" w:rsidRPr="000E5792">
        <w:rPr>
          <w:rFonts w:ascii="Times New Roman" w:hAnsi="Times New Roman"/>
          <w:sz w:val="22"/>
          <w:szCs w:val="22"/>
        </w:rPr>
        <w:t xml:space="preserve"> </w:t>
      </w:r>
      <w:r w:rsidRPr="000E5792">
        <w:rPr>
          <w:rFonts w:ascii="Times New Roman" w:hAnsi="Times New Roman"/>
          <w:sz w:val="22"/>
          <w:szCs w:val="22"/>
        </w:rPr>
        <w:t xml:space="preserve">and </w:t>
      </w:r>
      <w:r w:rsidR="00583AEE" w:rsidRPr="000E5792">
        <w:rPr>
          <w:rFonts w:ascii="Times New Roman" w:hAnsi="Times New Roman"/>
          <w:b/>
          <w:sz w:val="22"/>
          <w:szCs w:val="22"/>
        </w:rPr>
        <w:t>6</w:t>
      </w:r>
      <w:r w:rsidRPr="000E5792">
        <w:rPr>
          <w:rFonts w:ascii="Times New Roman" w:hAnsi="Times New Roman"/>
          <w:b/>
          <w:sz w:val="22"/>
          <w:szCs w:val="22"/>
        </w:rPr>
        <w:t>a., b., and c.</w:t>
      </w:r>
      <w:r w:rsidRPr="000E5792">
        <w:rPr>
          <w:rFonts w:ascii="Times New Roman" w:hAnsi="Times New Roman"/>
          <w:sz w:val="22"/>
          <w:szCs w:val="22"/>
        </w:rPr>
        <w:t xml:space="preserve"> above shall not apply to the aforementioned employees.</w:t>
      </w:r>
    </w:p>
    <w:p w:rsidR="00602AA2" w:rsidRPr="00F8310A" w:rsidRDefault="00602AA2">
      <w:pPr>
        <w:ind w:left="360" w:hanging="360"/>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w:t>
      </w:r>
      <w:r w:rsidR="0004173B" w:rsidRPr="00F8310A">
        <w:rPr>
          <w:rFonts w:ascii="Times New Roman" w:hAnsi="Times New Roman"/>
          <w:sz w:val="22"/>
          <w:szCs w:val="22"/>
        </w:rPr>
        <w:t>9</w:t>
      </w:r>
      <w:r w:rsidRPr="00F8310A">
        <w:rPr>
          <w:rFonts w:ascii="Times New Roman" w:hAnsi="Times New Roman"/>
          <w:sz w:val="22"/>
          <w:szCs w:val="22"/>
        </w:rPr>
        <w:t>.</w:t>
      </w:r>
      <w:r w:rsidRPr="00F8310A">
        <w:rPr>
          <w:rFonts w:ascii="Times New Roman" w:hAnsi="Times New Roman"/>
          <w:sz w:val="22"/>
          <w:szCs w:val="22"/>
        </w:rPr>
        <w:tab/>
        <w:t>For emergency conditions, the control room operator will serve as a back-up dispatcher with a two-way radio supplied as required until proper dispatchers report.</w:t>
      </w:r>
    </w:p>
    <w:p w:rsidR="0004173B" w:rsidRPr="00F8310A" w:rsidRDefault="0004173B">
      <w:pPr>
        <w:ind w:left="360" w:hanging="360"/>
        <w:jc w:val="both"/>
        <w:rPr>
          <w:rFonts w:ascii="Times New Roman" w:hAnsi="Times New Roman"/>
          <w:sz w:val="22"/>
          <w:szCs w:val="22"/>
        </w:rPr>
      </w:pPr>
    </w:p>
    <w:p w:rsidR="0004173B" w:rsidRPr="00F8310A" w:rsidRDefault="0004173B" w:rsidP="0004173B">
      <w:pPr>
        <w:ind w:left="360" w:hanging="360"/>
        <w:jc w:val="both"/>
        <w:rPr>
          <w:rFonts w:ascii="Times New Roman" w:hAnsi="Times New Roman"/>
          <w:b/>
          <w:sz w:val="22"/>
          <w:szCs w:val="22"/>
        </w:rPr>
      </w:pPr>
      <w:r w:rsidRPr="00F8310A">
        <w:rPr>
          <w:rFonts w:ascii="Times New Roman" w:hAnsi="Times New Roman"/>
          <w:b/>
          <w:sz w:val="22"/>
          <w:szCs w:val="22"/>
        </w:rPr>
        <w:t>§10.</w:t>
      </w:r>
      <w:r w:rsidRPr="00F8310A">
        <w:rPr>
          <w:rFonts w:ascii="Times New Roman" w:hAnsi="Times New Roman"/>
          <w:b/>
          <w:sz w:val="22"/>
          <w:szCs w:val="22"/>
          <w:u w:val="single"/>
        </w:rPr>
        <w:t>Mutual Aid</w:t>
      </w:r>
      <w:r w:rsidRPr="00F8310A">
        <w:rPr>
          <w:rFonts w:ascii="Times New Roman" w:hAnsi="Times New Roman"/>
          <w:b/>
          <w:sz w:val="22"/>
          <w:szCs w:val="22"/>
        </w:rPr>
        <w:t>. Employees who volunteer for work assignments outside the Electric Utility’s service area shall be paid in accordance with this Agreement or the pay provisions in effect of the host utility, whichever is greater.</w:t>
      </w:r>
    </w:p>
    <w:p w:rsidR="0004173B" w:rsidRPr="00F8310A" w:rsidRDefault="0004173B">
      <w:pPr>
        <w:ind w:left="360" w:hanging="360"/>
        <w:jc w:val="both"/>
        <w:rPr>
          <w:rFonts w:ascii="Times New Roman" w:hAnsi="Times New Roman"/>
          <w:sz w:val="22"/>
          <w:szCs w:val="22"/>
        </w:rPr>
      </w:pPr>
    </w:p>
    <w:p w:rsidR="002D642A" w:rsidRPr="00F8310A" w:rsidRDefault="002D642A">
      <w:pPr>
        <w:jc w:val="both"/>
        <w:rPr>
          <w:rFonts w:ascii="Times New Roman" w:hAnsi="Times New Roman"/>
          <w:sz w:val="22"/>
          <w:szCs w:val="22"/>
          <w:u w:val="single"/>
        </w:rPr>
      </w:pPr>
    </w:p>
    <w:p w:rsidR="00602AA2" w:rsidRPr="00F8310A" w:rsidRDefault="00602AA2">
      <w:pPr>
        <w:jc w:val="center"/>
        <w:rPr>
          <w:rFonts w:ascii="Times New Roman" w:hAnsi="Times New Roman"/>
          <w:b/>
          <w:sz w:val="22"/>
          <w:szCs w:val="22"/>
          <w:u w:val="single"/>
        </w:rPr>
      </w:pPr>
      <w:r w:rsidRPr="00F8310A">
        <w:rPr>
          <w:rFonts w:ascii="Times New Roman" w:hAnsi="Times New Roman"/>
          <w:b/>
          <w:sz w:val="22"/>
          <w:szCs w:val="22"/>
          <w:u w:val="single"/>
        </w:rPr>
        <w:t>Article 19 - Stormy Weather</w:t>
      </w:r>
    </w:p>
    <w:p w:rsidR="00602AA2" w:rsidRPr="00F8310A" w:rsidRDefault="00602AA2">
      <w:pPr>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§1.</w:t>
      </w:r>
      <w:r w:rsidRPr="00F8310A">
        <w:rPr>
          <w:rFonts w:ascii="Times New Roman" w:hAnsi="Times New Roman"/>
          <w:sz w:val="22"/>
          <w:szCs w:val="22"/>
        </w:rPr>
        <w:tab/>
        <w:t>Construction personnel shall not normally be assigned outdoor work during stormy weather; however, this shall not preclude assignments in any type of weather under emergency or other unusual conditions. During inclement weather, employees normally assigned to outdoor work may be given related inside work assignments.</w:t>
      </w:r>
    </w:p>
    <w:p w:rsidR="00602AA2" w:rsidRPr="00F8310A" w:rsidRDefault="00602AA2">
      <w:pPr>
        <w:ind w:left="360" w:hanging="360"/>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§2.</w:t>
      </w:r>
      <w:r w:rsidRPr="00F8310A">
        <w:rPr>
          <w:rFonts w:ascii="Times New Roman" w:hAnsi="Times New Roman"/>
          <w:sz w:val="22"/>
          <w:szCs w:val="22"/>
        </w:rPr>
        <w:tab/>
        <w:t>Trucks or other vehicles may be loaded or unloaded during stormy weather as usual if such vehicles and the loading area are sheltered. Personnel may unload such materials as may be delivered by truckers or other common carriers for which sheltered unloading is not possible. Employees in vehicles are not considered to be working in stormy weather; under such conditions, employees may be dispatched to their normal work location.</w:t>
      </w:r>
    </w:p>
    <w:p w:rsidR="00602AA2" w:rsidRPr="00F8310A" w:rsidRDefault="00602AA2">
      <w:pPr>
        <w:ind w:left="360" w:hanging="360"/>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§3.</w:t>
      </w:r>
      <w:r w:rsidRPr="00F8310A">
        <w:rPr>
          <w:rFonts w:ascii="Times New Roman" w:hAnsi="Times New Roman"/>
          <w:sz w:val="22"/>
          <w:szCs w:val="22"/>
        </w:rPr>
        <w:tab/>
        <w:t>Meter Readers will not be required to work out-of-doors during heavy rain, snow or sleet or in any severe weather conditions which could be considered as detrimental to the health or safety of the employee. The above shall not affect meter connects or disconnects that are necessary.</w:t>
      </w:r>
    </w:p>
    <w:p w:rsidR="00602AA2" w:rsidRPr="00F8310A" w:rsidRDefault="00602AA2">
      <w:pPr>
        <w:jc w:val="both"/>
        <w:rPr>
          <w:rFonts w:ascii="Times New Roman" w:hAnsi="Times New Roman"/>
          <w:sz w:val="22"/>
          <w:szCs w:val="22"/>
        </w:rPr>
      </w:pPr>
    </w:p>
    <w:p w:rsidR="00B9614C" w:rsidRPr="00F8310A" w:rsidRDefault="00B9614C">
      <w:pPr>
        <w:jc w:val="both"/>
        <w:rPr>
          <w:rFonts w:ascii="Times New Roman" w:hAnsi="Times New Roman"/>
          <w:sz w:val="22"/>
          <w:szCs w:val="22"/>
        </w:rPr>
      </w:pPr>
    </w:p>
    <w:p w:rsidR="00602AA2" w:rsidRPr="00F8310A" w:rsidRDefault="00602AA2">
      <w:pPr>
        <w:jc w:val="center"/>
        <w:rPr>
          <w:rFonts w:ascii="Times New Roman" w:hAnsi="Times New Roman"/>
          <w:b/>
          <w:sz w:val="22"/>
          <w:szCs w:val="22"/>
          <w:u w:val="single"/>
        </w:rPr>
      </w:pPr>
      <w:r w:rsidRPr="00F8310A">
        <w:rPr>
          <w:rFonts w:ascii="Times New Roman" w:hAnsi="Times New Roman"/>
          <w:b/>
          <w:sz w:val="22"/>
          <w:szCs w:val="22"/>
          <w:u w:val="single"/>
        </w:rPr>
        <w:t>Article 20 - Overtime</w:t>
      </w:r>
    </w:p>
    <w:p w:rsidR="00602AA2" w:rsidRPr="00F8310A" w:rsidRDefault="00602AA2">
      <w:pPr>
        <w:jc w:val="both"/>
        <w:rPr>
          <w:rFonts w:ascii="Times New Roman" w:hAnsi="Times New Roman"/>
          <w:sz w:val="22"/>
          <w:szCs w:val="22"/>
        </w:rPr>
      </w:pPr>
    </w:p>
    <w:p w:rsidR="00602AA2" w:rsidRPr="00F8310A" w:rsidRDefault="00602AA2" w:rsidP="007D693B">
      <w:pPr>
        <w:ind w:left="360" w:hanging="360"/>
        <w:jc w:val="both"/>
        <w:rPr>
          <w:rFonts w:ascii="Times New Roman" w:hAnsi="Times New Roman"/>
          <w:sz w:val="22"/>
          <w:szCs w:val="22"/>
        </w:rPr>
      </w:pPr>
      <w:r w:rsidRPr="00F8310A">
        <w:rPr>
          <w:rFonts w:ascii="Times New Roman" w:hAnsi="Times New Roman"/>
          <w:sz w:val="22"/>
          <w:szCs w:val="22"/>
        </w:rPr>
        <w:t>§1.</w:t>
      </w:r>
      <w:r w:rsidRPr="00F8310A">
        <w:rPr>
          <w:rFonts w:ascii="Times New Roman" w:hAnsi="Times New Roman"/>
          <w:sz w:val="22"/>
          <w:szCs w:val="22"/>
        </w:rPr>
        <w:tab/>
        <w:t xml:space="preserve">Time and one-half shall be paid for all overtime in excess of eight hours on any work day. If an employee works on the first unscheduled day of the work week, the rate shall be one-and-one-half times the regular rate of pay; if an employee works on the second unscheduled day of the work week, the rate shall be at double time. The </w:t>
      </w:r>
      <w:r w:rsidR="00F13E6E" w:rsidRPr="00F8310A">
        <w:rPr>
          <w:rFonts w:ascii="Times New Roman" w:hAnsi="Times New Roman"/>
          <w:bCs/>
          <w:sz w:val="22"/>
          <w:szCs w:val="22"/>
        </w:rPr>
        <w:t>City</w:t>
      </w:r>
      <w:r w:rsidRPr="00F8310A">
        <w:rPr>
          <w:rFonts w:ascii="Times New Roman" w:hAnsi="Times New Roman"/>
          <w:sz w:val="22"/>
          <w:szCs w:val="22"/>
        </w:rPr>
        <w:t xml:space="preserve"> shall distribute overtime as equitably as possible and in the best interest of the service requirements of the </w:t>
      </w:r>
      <w:r w:rsidR="00F13E6E" w:rsidRPr="00F8310A">
        <w:rPr>
          <w:rFonts w:ascii="Times New Roman" w:hAnsi="Times New Roman"/>
          <w:bCs/>
          <w:sz w:val="22"/>
          <w:szCs w:val="22"/>
        </w:rPr>
        <w:t>City</w:t>
      </w:r>
      <w:r w:rsidRPr="00F8310A">
        <w:rPr>
          <w:rFonts w:ascii="Times New Roman" w:hAnsi="Times New Roman"/>
          <w:sz w:val="22"/>
          <w:szCs w:val="22"/>
        </w:rPr>
        <w:t>. When practicable, overtime shall be held to within classification.</w:t>
      </w:r>
    </w:p>
    <w:p w:rsidR="00602AA2" w:rsidRPr="00F8310A" w:rsidRDefault="00602AA2">
      <w:pPr>
        <w:ind w:left="360" w:hanging="360"/>
        <w:jc w:val="both"/>
        <w:rPr>
          <w:rFonts w:ascii="Times New Roman" w:hAnsi="Times New Roman"/>
          <w:sz w:val="22"/>
          <w:szCs w:val="22"/>
        </w:rPr>
      </w:pPr>
    </w:p>
    <w:p w:rsidR="00602AA2" w:rsidRPr="00F8310A" w:rsidRDefault="00602AA2" w:rsidP="00144122">
      <w:pPr>
        <w:ind w:left="360" w:hanging="360"/>
        <w:jc w:val="both"/>
        <w:rPr>
          <w:rFonts w:ascii="Times New Roman" w:hAnsi="Times New Roman"/>
          <w:sz w:val="22"/>
          <w:szCs w:val="22"/>
        </w:rPr>
      </w:pPr>
      <w:r w:rsidRPr="00F8310A">
        <w:rPr>
          <w:rFonts w:ascii="Times New Roman" w:hAnsi="Times New Roman"/>
          <w:sz w:val="22"/>
          <w:szCs w:val="22"/>
        </w:rPr>
        <w:t>§2.</w:t>
      </w:r>
      <w:r w:rsidRPr="00F8310A">
        <w:rPr>
          <w:rFonts w:ascii="Times New Roman" w:hAnsi="Times New Roman"/>
          <w:sz w:val="22"/>
          <w:szCs w:val="22"/>
        </w:rPr>
        <w:tab/>
        <w:t>When an employee works two consecutive eight hour shifts, the applicable overtime rate shall be paid for one of the eight hour shifts. When an employee has completed 16 continuous hours of work, he/she shall receive an eight hour rest period without compensation. If this rest period involves any part of his/her normally scheduled work day, he/she shall lose no time or pay thereby.</w:t>
      </w:r>
    </w:p>
    <w:p w:rsidR="00602AA2" w:rsidRPr="00F8310A" w:rsidRDefault="00602AA2">
      <w:pPr>
        <w:ind w:left="360" w:hanging="360"/>
        <w:jc w:val="both"/>
        <w:rPr>
          <w:rFonts w:ascii="Times New Roman" w:hAnsi="Times New Roman"/>
          <w:sz w:val="22"/>
          <w:szCs w:val="22"/>
        </w:rPr>
      </w:pPr>
    </w:p>
    <w:p w:rsidR="00602AA2" w:rsidRPr="00F8310A" w:rsidRDefault="00602AA2" w:rsidP="00144122">
      <w:pPr>
        <w:ind w:left="360" w:hanging="360"/>
        <w:jc w:val="both"/>
        <w:rPr>
          <w:rFonts w:ascii="Times New Roman" w:hAnsi="Times New Roman"/>
          <w:sz w:val="22"/>
          <w:szCs w:val="22"/>
        </w:rPr>
      </w:pPr>
      <w:r w:rsidRPr="00F8310A">
        <w:rPr>
          <w:rFonts w:ascii="Times New Roman" w:hAnsi="Times New Roman"/>
          <w:sz w:val="22"/>
          <w:szCs w:val="22"/>
        </w:rPr>
        <w:t>§3.</w:t>
      </w:r>
      <w:r w:rsidRPr="00F8310A">
        <w:rPr>
          <w:rFonts w:ascii="Times New Roman" w:hAnsi="Times New Roman"/>
          <w:sz w:val="22"/>
          <w:szCs w:val="22"/>
        </w:rPr>
        <w:tab/>
        <w:t>If an employee is called back to work within two hours after completion of an eight hour shift, the 16 hour maximum work period shall be computed from the start of the eight hour shift, except that he/she may continue a job in progress up to two additional hours.</w:t>
      </w:r>
    </w:p>
    <w:p w:rsidR="00602AA2" w:rsidRPr="00F8310A" w:rsidRDefault="00602AA2">
      <w:pPr>
        <w:ind w:left="360" w:hanging="360"/>
        <w:rPr>
          <w:rFonts w:ascii="Times New Roman" w:hAnsi="Times New Roman"/>
          <w:sz w:val="22"/>
          <w:szCs w:val="22"/>
        </w:rPr>
      </w:pPr>
    </w:p>
    <w:p w:rsidR="00602AA2" w:rsidRPr="00F8310A" w:rsidRDefault="00602AA2" w:rsidP="007362F6">
      <w:pPr>
        <w:ind w:left="360" w:hanging="360"/>
        <w:rPr>
          <w:rFonts w:ascii="Times New Roman" w:hAnsi="Times New Roman"/>
          <w:sz w:val="22"/>
          <w:szCs w:val="22"/>
        </w:rPr>
      </w:pPr>
      <w:r w:rsidRPr="00F8310A">
        <w:rPr>
          <w:rFonts w:ascii="Times New Roman" w:hAnsi="Times New Roman"/>
          <w:sz w:val="22"/>
          <w:szCs w:val="22"/>
        </w:rPr>
        <w:t>§4.</w:t>
      </w:r>
      <w:r w:rsidRPr="00F8310A">
        <w:rPr>
          <w:rFonts w:ascii="Times New Roman" w:hAnsi="Times New Roman"/>
          <w:sz w:val="22"/>
          <w:szCs w:val="22"/>
        </w:rPr>
        <w:tab/>
        <w:t xml:space="preserve">Bridge Time. (See Article 22, </w:t>
      </w:r>
      <w:r w:rsidR="007362F6" w:rsidRPr="00F8310A">
        <w:rPr>
          <w:rFonts w:ascii="Times New Roman" w:hAnsi="Times New Roman"/>
          <w:sz w:val="22"/>
          <w:szCs w:val="22"/>
        </w:rPr>
        <w:t>§</w:t>
      </w:r>
      <w:r w:rsidRPr="00F8310A">
        <w:rPr>
          <w:rFonts w:ascii="Times New Roman" w:hAnsi="Times New Roman"/>
          <w:sz w:val="22"/>
          <w:szCs w:val="22"/>
        </w:rPr>
        <w:t>5)</w:t>
      </w:r>
    </w:p>
    <w:p w:rsidR="00602AA2" w:rsidRPr="00F8310A" w:rsidRDefault="00602AA2">
      <w:pPr>
        <w:ind w:left="360" w:hanging="360"/>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lastRenderedPageBreak/>
        <w:t>§5.</w:t>
      </w:r>
      <w:r w:rsidRPr="00F8310A">
        <w:rPr>
          <w:rFonts w:ascii="Times New Roman" w:hAnsi="Times New Roman"/>
          <w:sz w:val="22"/>
          <w:szCs w:val="22"/>
        </w:rPr>
        <w:tab/>
        <w:t>Each Division shall establish an agreement with the Union over the policy and procedures regarding Overtime Accounting within the Division.</w:t>
      </w:r>
    </w:p>
    <w:p w:rsidR="00602AA2" w:rsidRPr="00F8310A" w:rsidRDefault="00602AA2">
      <w:pPr>
        <w:ind w:left="360" w:hanging="360"/>
        <w:jc w:val="both"/>
        <w:rPr>
          <w:rFonts w:ascii="Times New Roman" w:hAnsi="Times New Roman"/>
          <w:sz w:val="22"/>
          <w:szCs w:val="22"/>
        </w:rPr>
      </w:pPr>
    </w:p>
    <w:p w:rsidR="00602AA2" w:rsidRPr="00F8310A" w:rsidRDefault="00602AA2" w:rsidP="007514DB">
      <w:pPr>
        <w:ind w:left="360" w:hanging="360"/>
        <w:jc w:val="both"/>
        <w:rPr>
          <w:rFonts w:ascii="Times New Roman" w:hAnsi="Times New Roman"/>
          <w:sz w:val="22"/>
          <w:szCs w:val="22"/>
        </w:rPr>
      </w:pPr>
      <w:r w:rsidRPr="00F8310A">
        <w:rPr>
          <w:rFonts w:ascii="Times New Roman" w:hAnsi="Times New Roman"/>
          <w:sz w:val="22"/>
          <w:szCs w:val="22"/>
        </w:rPr>
        <w:t>§6.</w:t>
      </w:r>
      <w:r w:rsidRPr="00F8310A">
        <w:rPr>
          <w:rFonts w:ascii="Times New Roman" w:hAnsi="Times New Roman"/>
          <w:sz w:val="22"/>
          <w:szCs w:val="22"/>
        </w:rPr>
        <w:tab/>
        <w:t>All employees have an obligation to respond to a reasonable amount of overtime.</w:t>
      </w:r>
    </w:p>
    <w:p w:rsidR="00602AA2" w:rsidRPr="00F8310A" w:rsidRDefault="00602AA2">
      <w:pPr>
        <w:ind w:left="360" w:hanging="360"/>
        <w:jc w:val="both"/>
        <w:rPr>
          <w:rFonts w:ascii="Times New Roman" w:hAnsi="Times New Roman"/>
          <w:sz w:val="22"/>
          <w:szCs w:val="22"/>
        </w:rPr>
      </w:pPr>
    </w:p>
    <w:p w:rsidR="00602AA2" w:rsidRPr="00F8310A" w:rsidRDefault="006B21E9" w:rsidP="00144122">
      <w:pPr>
        <w:ind w:left="360" w:hanging="360"/>
        <w:jc w:val="both"/>
        <w:rPr>
          <w:rFonts w:ascii="Times New Roman" w:hAnsi="Times New Roman"/>
          <w:sz w:val="22"/>
          <w:szCs w:val="22"/>
        </w:rPr>
      </w:pPr>
      <w:r w:rsidRPr="00F8310A">
        <w:rPr>
          <w:rFonts w:ascii="Times New Roman" w:hAnsi="Times New Roman"/>
          <w:sz w:val="22"/>
          <w:szCs w:val="22"/>
        </w:rPr>
        <w:t>§7.</w:t>
      </w:r>
      <w:r w:rsidRPr="00F8310A">
        <w:rPr>
          <w:rFonts w:ascii="Times New Roman" w:hAnsi="Times New Roman"/>
          <w:sz w:val="22"/>
          <w:szCs w:val="22"/>
        </w:rPr>
        <w:tab/>
        <w:t xml:space="preserve">Distribution Division. </w:t>
      </w:r>
      <w:r w:rsidR="00602AA2" w:rsidRPr="00F8310A">
        <w:rPr>
          <w:rFonts w:ascii="Times New Roman" w:hAnsi="Times New Roman"/>
          <w:sz w:val="22"/>
          <w:szCs w:val="22"/>
        </w:rPr>
        <w:t>The City will assign pagers to two Linemen and one Electrician on all holidays along with Christmas Eve and New Year’s Eve. The days consist of 12:00 am to midnight on the actual day.</w:t>
      </w:r>
    </w:p>
    <w:p w:rsidR="00602AA2" w:rsidRPr="00F8310A" w:rsidRDefault="00602AA2">
      <w:pPr>
        <w:jc w:val="both"/>
        <w:rPr>
          <w:rFonts w:ascii="Times New Roman" w:hAnsi="Times New Roman"/>
          <w:sz w:val="22"/>
          <w:szCs w:val="22"/>
        </w:rPr>
      </w:pPr>
    </w:p>
    <w:p w:rsidR="00602AA2" w:rsidRPr="00F8310A" w:rsidRDefault="00602AA2">
      <w:pPr>
        <w:ind w:left="360"/>
        <w:jc w:val="both"/>
        <w:rPr>
          <w:rFonts w:ascii="Times New Roman" w:hAnsi="Times New Roman"/>
          <w:sz w:val="22"/>
          <w:szCs w:val="22"/>
        </w:rPr>
      </w:pPr>
      <w:r w:rsidRPr="00F8310A">
        <w:rPr>
          <w:rFonts w:ascii="Times New Roman" w:hAnsi="Times New Roman"/>
          <w:sz w:val="22"/>
          <w:szCs w:val="22"/>
        </w:rPr>
        <w:t>The assigned employee will be required to report to work within 30 minutes of notification. These employees will be compensated at 2½ hours pay at straight time plus any call-in pay.</w:t>
      </w:r>
    </w:p>
    <w:p w:rsidR="00602AA2" w:rsidRPr="00F8310A" w:rsidRDefault="00602AA2" w:rsidP="007D693B">
      <w:pPr>
        <w:jc w:val="both"/>
        <w:rPr>
          <w:rFonts w:ascii="Times New Roman" w:hAnsi="Times New Roman"/>
          <w:sz w:val="22"/>
          <w:szCs w:val="22"/>
        </w:rPr>
      </w:pPr>
    </w:p>
    <w:p w:rsidR="00602AA2" w:rsidRPr="00F8310A" w:rsidRDefault="00602AA2">
      <w:pPr>
        <w:ind w:left="360"/>
        <w:jc w:val="both"/>
        <w:rPr>
          <w:rFonts w:ascii="Times New Roman" w:hAnsi="Times New Roman"/>
          <w:sz w:val="22"/>
          <w:szCs w:val="22"/>
        </w:rPr>
      </w:pPr>
      <w:r w:rsidRPr="00F8310A">
        <w:rPr>
          <w:rFonts w:ascii="Times New Roman" w:hAnsi="Times New Roman"/>
          <w:sz w:val="22"/>
          <w:szCs w:val="22"/>
        </w:rPr>
        <w:t>The pagers will be assigned at the beginning of each year, and the list will rotate each year so the employee is not scheduled for the same holiday as the previous year when the list is prepared. Should it be necessary, it will be the employee’s responsibility to find a replacement for his/her day.</w:t>
      </w:r>
    </w:p>
    <w:p w:rsidR="00602AA2" w:rsidRPr="00F8310A" w:rsidRDefault="00602AA2" w:rsidP="007D693B">
      <w:pPr>
        <w:jc w:val="both"/>
        <w:rPr>
          <w:rFonts w:ascii="Times New Roman" w:hAnsi="Times New Roman"/>
          <w:sz w:val="22"/>
          <w:szCs w:val="22"/>
        </w:rPr>
      </w:pPr>
    </w:p>
    <w:p w:rsidR="00602AA2" w:rsidRPr="00F8310A" w:rsidRDefault="00602AA2" w:rsidP="00144122">
      <w:pPr>
        <w:ind w:left="1080" w:hanging="720"/>
        <w:jc w:val="both"/>
        <w:rPr>
          <w:rFonts w:ascii="Times New Roman" w:hAnsi="Times New Roman"/>
          <w:sz w:val="22"/>
          <w:szCs w:val="22"/>
        </w:rPr>
      </w:pPr>
      <w:r w:rsidRPr="00F8310A">
        <w:rPr>
          <w:rFonts w:ascii="Times New Roman" w:hAnsi="Times New Roman"/>
          <w:sz w:val="22"/>
          <w:szCs w:val="22"/>
        </w:rPr>
        <w:t>Note:</w:t>
      </w:r>
      <w:r w:rsidRPr="00F8310A">
        <w:rPr>
          <w:rFonts w:ascii="Times New Roman" w:hAnsi="Times New Roman"/>
          <w:sz w:val="22"/>
          <w:szCs w:val="22"/>
        </w:rPr>
        <w:tab/>
        <w:t xml:space="preserve">This clause will be implemented immediately after the first time there is not a positive response to an </w:t>
      </w:r>
      <w:r w:rsidR="006B21E9" w:rsidRPr="00F8310A">
        <w:rPr>
          <w:rFonts w:ascii="Times New Roman" w:hAnsi="Times New Roman"/>
          <w:sz w:val="22"/>
          <w:szCs w:val="22"/>
        </w:rPr>
        <w:t xml:space="preserve">overtime call within one hour. </w:t>
      </w:r>
      <w:r w:rsidRPr="00F8310A">
        <w:rPr>
          <w:rFonts w:ascii="Times New Roman" w:hAnsi="Times New Roman"/>
          <w:sz w:val="22"/>
          <w:szCs w:val="22"/>
        </w:rPr>
        <w:t>This clause will terminate when and if a Senior Lineworker (Troubleshooter) position is filled.</w:t>
      </w:r>
    </w:p>
    <w:p w:rsidR="00602AA2" w:rsidRPr="00F8310A" w:rsidRDefault="00602AA2">
      <w:pPr>
        <w:jc w:val="both"/>
        <w:rPr>
          <w:rFonts w:ascii="Times New Roman" w:hAnsi="Times New Roman"/>
          <w:sz w:val="22"/>
          <w:szCs w:val="22"/>
          <w:u w:val="single"/>
        </w:rPr>
      </w:pPr>
    </w:p>
    <w:p w:rsidR="00B9614C" w:rsidRPr="00F8310A" w:rsidRDefault="00B9614C">
      <w:pPr>
        <w:jc w:val="both"/>
        <w:rPr>
          <w:rFonts w:ascii="Times New Roman" w:hAnsi="Times New Roman"/>
          <w:sz w:val="22"/>
          <w:szCs w:val="22"/>
          <w:u w:val="single"/>
        </w:rPr>
      </w:pPr>
    </w:p>
    <w:p w:rsidR="00602AA2" w:rsidRPr="00F8310A" w:rsidRDefault="00825F61">
      <w:pPr>
        <w:jc w:val="center"/>
        <w:rPr>
          <w:rFonts w:ascii="Times New Roman" w:hAnsi="Times New Roman"/>
          <w:b/>
          <w:sz w:val="22"/>
          <w:szCs w:val="22"/>
          <w:u w:val="single"/>
        </w:rPr>
      </w:pPr>
      <w:r w:rsidRPr="00F8310A">
        <w:rPr>
          <w:rFonts w:ascii="Times New Roman" w:hAnsi="Times New Roman"/>
          <w:b/>
          <w:sz w:val="22"/>
          <w:szCs w:val="22"/>
          <w:u w:val="single"/>
        </w:rPr>
        <w:t>Article 21 - Shift Differential</w:t>
      </w:r>
    </w:p>
    <w:p w:rsidR="00602AA2" w:rsidRPr="00F8310A" w:rsidRDefault="00602AA2">
      <w:pPr>
        <w:jc w:val="both"/>
        <w:rPr>
          <w:rFonts w:ascii="Times New Roman" w:hAnsi="Times New Roman"/>
          <w:sz w:val="22"/>
          <w:szCs w:val="22"/>
        </w:rPr>
      </w:pPr>
    </w:p>
    <w:p w:rsidR="00F464CB" w:rsidRPr="00F8310A" w:rsidRDefault="001106AF" w:rsidP="00267982">
      <w:pPr>
        <w:ind w:left="360" w:hanging="360"/>
        <w:jc w:val="both"/>
        <w:rPr>
          <w:rFonts w:ascii="Times New Roman" w:hAnsi="Times New Roman"/>
          <w:b/>
          <w:sz w:val="22"/>
          <w:szCs w:val="22"/>
        </w:rPr>
      </w:pPr>
      <w:r w:rsidRPr="00F8310A">
        <w:rPr>
          <w:rFonts w:ascii="Times New Roman" w:hAnsi="Times New Roman"/>
          <w:sz w:val="22"/>
          <w:szCs w:val="22"/>
        </w:rPr>
        <w:t>§</w:t>
      </w:r>
      <w:r w:rsidR="00602AA2" w:rsidRPr="00F8310A">
        <w:rPr>
          <w:rFonts w:ascii="Times New Roman" w:hAnsi="Times New Roman"/>
          <w:sz w:val="22"/>
          <w:szCs w:val="22"/>
        </w:rPr>
        <w:t>1</w:t>
      </w:r>
      <w:r w:rsidR="00B8445C" w:rsidRPr="00F8310A">
        <w:rPr>
          <w:rFonts w:ascii="Times New Roman" w:hAnsi="Times New Roman"/>
          <w:sz w:val="22"/>
          <w:szCs w:val="22"/>
        </w:rPr>
        <w:t>.</w:t>
      </w:r>
      <w:r w:rsidR="00B8445C" w:rsidRPr="00F8310A">
        <w:rPr>
          <w:rFonts w:ascii="Times New Roman" w:hAnsi="Times New Roman"/>
          <w:sz w:val="22"/>
          <w:szCs w:val="22"/>
        </w:rPr>
        <w:tab/>
      </w:r>
      <w:r w:rsidR="00F464CB" w:rsidRPr="00F8310A">
        <w:rPr>
          <w:rFonts w:ascii="Times New Roman" w:hAnsi="Times New Roman"/>
          <w:sz w:val="22"/>
          <w:szCs w:val="22"/>
        </w:rPr>
        <w:t xml:space="preserve">An </w:t>
      </w:r>
      <w:r w:rsidR="00F464CB" w:rsidRPr="00F8310A">
        <w:rPr>
          <w:rFonts w:ascii="Times New Roman" w:hAnsi="Times New Roman"/>
          <w:bCs/>
          <w:sz w:val="22"/>
          <w:szCs w:val="22"/>
        </w:rPr>
        <w:t>hourly</w:t>
      </w:r>
      <w:r w:rsidR="00F464CB" w:rsidRPr="00F8310A">
        <w:rPr>
          <w:rFonts w:ascii="Times New Roman" w:hAnsi="Times New Roman"/>
          <w:sz w:val="22"/>
          <w:szCs w:val="22"/>
        </w:rPr>
        <w:t xml:space="preserve"> shift </w:t>
      </w:r>
      <w:r w:rsidR="00510418" w:rsidRPr="00F8310A">
        <w:rPr>
          <w:rFonts w:ascii="Times New Roman" w:hAnsi="Times New Roman"/>
          <w:b/>
          <w:sz w:val="22"/>
          <w:szCs w:val="22"/>
        </w:rPr>
        <w:t>differential</w:t>
      </w:r>
      <w:r w:rsidR="00F464CB" w:rsidRPr="00F8310A">
        <w:rPr>
          <w:rFonts w:ascii="Times New Roman" w:hAnsi="Times New Roman"/>
          <w:sz w:val="22"/>
          <w:szCs w:val="22"/>
        </w:rPr>
        <w:t xml:space="preserve"> </w:t>
      </w:r>
      <w:r w:rsidR="00267982" w:rsidRPr="00F8310A">
        <w:rPr>
          <w:rFonts w:ascii="Times New Roman" w:hAnsi="Times New Roman"/>
          <w:sz w:val="22"/>
          <w:szCs w:val="22"/>
        </w:rPr>
        <w:t xml:space="preserve">of $1.64 </w:t>
      </w:r>
      <w:r w:rsidR="00F464CB" w:rsidRPr="00F8310A">
        <w:rPr>
          <w:rFonts w:ascii="Times New Roman" w:hAnsi="Times New Roman"/>
          <w:sz w:val="22"/>
          <w:szCs w:val="22"/>
        </w:rPr>
        <w:t xml:space="preserve">shall be paid </w:t>
      </w:r>
      <w:r w:rsidR="00F464CB" w:rsidRPr="00F8310A">
        <w:rPr>
          <w:rFonts w:ascii="Times New Roman" w:hAnsi="Times New Roman"/>
          <w:bCs/>
          <w:sz w:val="22"/>
          <w:szCs w:val="22"/>
        </w:rPr>
        <w:t>at straight time for all hours worked</w:t>
      </w:r>
      <w:r w:rsidR="00F464CB" w:rsidRPr="00F8310A">
        <w:rPr>
          <w:rFonts w:ascii="Times New Roman" w:hAnsi="Times New Roman"/>
          <w:sz w:val="22"/>
          <w:szCs w:val="22"/>
        </w:rPr>
        <w:t xml:space="preserve"> to any employee who is regularly scheduled for work on afte</w:t>
      </w:r>
      <w:r w:rsidR="00267982" w:rsidRPr="00F8310A">
        <w:rPr>
          <w:rFonts w:ascii="Times New Roman" w:hAnsi="Times New Roman"/>
          <w:sz w:val="22"/>
          <w:szCs w:val="22"/>
        </w:rPr>
        <w:t xml:space="preserve">rnoon or night shifts. </w:t>
      </w:r>
      <w:r w:rsidR="00F464CB" w:rsidRPr="00F8310A">
        <w:rPr>
          <w:rFonts w:ascii="Times New Roman" w:hAnsi="Times New Roman"/>
          <w:sz w:val="22"/>
          <w:szCs w:val="22"/>
        </w:rPr>
        <w:t xml:space="preserve">Where Sunday is a regularly scheduled workday, employees shall be paid a </w:t>
      </w:r>
      <w:r w:rsidR="00510418" w:rsidRPr="00F8310A">
        <w:rPr>
          <w:rFonts w:ascii="Times New Roman" w:hAnsi="Times New Roman"/>
          <w:b/>
          <w:sz w:val="22"/>
          <w:szCs w:val="22"/>
        </w:rPr>
        <w:t>differential</w:t>
      </w:r>
      <w:r w:rsidR="00F464CB" w:rsidRPr="00F8310A">
        <w:rPr>
          <w:rFonts w:ascii="Times New Roman" w:hAnsi="Times New Roman"/>
          <w:sz w:val="22"/>
          <w:szCs w:val="22"/>
        </w:rPr>
        <w:t xml:space="preserve"> for all regula</w:t>
      </w:r>
      <w:r w:rsidR="006B21E9" w:rsidRPr="00F8310A">
        <w:rPr>
          <w:rFonts w:ascii="Times New Roman" w:hAnsi="Times New Roman"/>
          <w:sz w:val="22"/>
          <w:szCs w:val="22"/>
        </w:rPr>
        <w:t xml:space="preserve">rly scheduled Day Shift hours. </w:t>
      </w:r>
      <w:r w:rsidR="00F464CB" w:rsidRPr="00F8310A">
        <w:rPr>
          <w:rFonts w:ascii="Times New Roman" w:hAnsi="Times New Roman"/>
          <w:sz w:val="22"/>
          <w:szCs w:val="22"/>
        </w:rPr>
        <w:t xml:space="preserve">This </w:t>
      </w:r>
      <w:r w:rsidR="00510418" w:rsidRPr="00F8310A">
        <w:rPr>
          <w:rFonts w:ascii="Times New Roman" w:hAnsi="Times New Roman"/>
          <w:b/>
          <w:sz w:val="22"/>
          <w:szCs w:val="22"/>
        </w:rPr>
        <w:t>differential</w:t>
      </w:r>
      <w:r w:rsidR="00F464CB" w:rsidRPr="00F8310A">
        <w:rPr>
          <w:rFonts w:ascii="Times New Roman" w:hAnsi="Times New Roman"/>
          <w:sz w:val="22"/>
          <w:szCs w:val="22"/>
        </w:rPr>
        <w:t xml:space="preserve"> is for shift workers exclusively.</w:t>
      </w:r>
      <w:r w:rsidR="00657D25" w:rsidRPr="00F8310A">
        <w:rPr>
          <w:rFonts w:ascii="Times New Roman" w:hAnsi="Times New Roman"/>
          <w:sz w:val="22"/>
          <w:szCs w:val="22"/>
        </w:rPr>
        <w:t xml:space="preserve"> </w:t>
      </w:r>
      <w:r w:rsidR="00657D25" w:rsidRPr="00F8310A">
        <w:rPr>
          <w:rFonts w:ascii="Times New Roman" w:hAnsi="Times New Roman"/>
          <w:b/>
          <w:sz w:val="22"/>
          <w:szCs w:val="22"/>
        </w:rPr>
        <w:t>Effective first pay of 2015, the shift differential shall be $1.74.</w:t>
      </w:r>
    </w:p>
    <w:p w:rsidR="00602AA2" w:rsidRPr="00F8310A" w:rsidRDefault="00602AA2">
      <w:pPr>
        <w:rPr>
          <w:rFonts w:ascii="Times New Roman" w:hAnsi="Times New Roman"/>
          <w:sz w:val="22"/>
          <w:szCs w:val="22"/>
        </w:rPr>
      </w:pPr>
    </w:p>
    <w:p w:rsidR="00602AA2" w:rsidRPr="00F8310A" w:rsidRDefault="001106AF" w:rsidP="00B8445C">
      <w:pPr>
        <w:ind w:left="360" w:hanging="360"/>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2</w:t>
      </w:r>
      <w:r w:rsidR="00B8445C" w:rsidRPr="00F8310A">
        <w:rPr>
          <w:rFonts w:ascii="Times New Roman" w:hAnsi="Times New Roman"/>
          <w:sz w:val="22"/>
          <w:szCs w:val="22"/>
        </w:rPr>
        <w:t>.</w:t>
      </w:r>
      <w:r w:rsidR="00B8445C" w:rsidRPr="00F8310A">
        <w:rPr>
          <w:rFonts w:ascii="Times New Roman" w:hAnsi="Times New Roman"/>
          <w:sz w:val="22"/>
          <w:szCs w:val="22"/>
        </w:rPr>
        <w:tab/>
      </w:r>
      <w:r w:rsidR="00602AA2" w:rsidRPr="00F8310A">
        <w:rPr>
          <w:rFonts w:ascii="Times New Roman" w:hAnsi="Times New Roman"/>
          <w:sz w:val="22"/>
          <w:szCs w:val="22"/>
        </w:rPr>
        <w:t xml:space="preserve">For the purpose of applying shift </w:t>
      </w:r>
      <w:r w:rsidR="00510418" w:rsidRPr="00F8310A">
        <w:rPr>
          <w:rFonts w:ascii="Times New Roman" w:hAnsi="Times New Roman"/>
          <w:b/>
          <w:sz w:val="22"/>
          <w:szCs w:val="22"/>
        </w:rPr>
        <w:t>differential</w:t>
      </w:r>
      <w:r w:rsidR="00602AA2" w:rsidRPr="00F8310A">
        <w:rPr>
          <w:rFonts w:ascii="Times New Roman" w:hAnsi="Times New Roman"/>
          <w:sz w:val="22"/>
          <w:szCs w:val="22"/>
        </w:rPr>
        <w:t>, shifts shall be identified as follows:</w:t>
      </w:r>
    </w:p>
    <w:p w:rsidR="00B8445C" w:rsidRPr="00F8310A" w:rsidRDefault="00B8445C" w:rsidP="00B8445C">
      <w:pPr>
        <w:ind w:left="360" w:hanging="360"/>
        <w:rPr>
          <w:rFonts w:ascii="Times New Roman" w:hAnsi="Times New Roman"/>
          <w:sz w:val="22"/>
          <w:szCs w:val="22"/>
        </w:rPr>
      </w:pPr>
    </w:p>
    <w:p w:rsidR="00602AA2" w:rsidRPr="00F8310A" w:rsidRDefault="00602AA2" w:rsidP="00B8445C">
      <w:pPr>
        <w:pStyle w:val="BodyTextIndent3"/>
        <w:ind w:left="720"/>
        <w:rPr>
          <w:sz w:val="22"/>
          <w:szCs w:val="22"/>
        </w:rPr>
      </w:pPr>
      <w:r w:rsidRPr="00F8310A">
        <w:rPr>
          <w:sz w:val="22"/>
          <w:szCs w:val="22"/>
        </w:rPr>
        <w:t>a.</w:t>
      </w:r>
      <w:r w:rsidRPr="00F8310A">
        <w:rPr>
          <w:sz w:val="22"/>
          <w:szCs w:val="22"/>
        </w:rPr>
        <w:tab/>
        <w:t>The AFTERNOON SHIFT shall consist of those hours worked between 3:00 pm and 1:00 am.</w:t>
      </w:r>
    </w:p>
    <w:p w:rsidR="00602AA2" w:rsidRPr="00F8310A" w:rsidRDefault="00602AA2" w:rsidP="00B8445C">
      <w:pPr>
        <w:ind w:left="720" w:hanging="360"/>
        <w:jc w:val="both"/>
        <w:rPr>
          <w:rFonts w:ascii="Times New Roman" w:hAnsi="Times New Roman"/>
          <w:sz w:val="22"/>
          <w:szCs w:val="22"/>
        </w:rPr>
      </w:pPr>
      <w:r w:rsidRPr="00F8310A">
        <w:rPr>
          <w:rFonts w:ascii="Times New Roman" w:hAnsi="Times New Roman"/>
          <w:sz w:val="22"/>
          <w:szCs w:val="22"/>
        </w:rPr>
        <w:t>b.</w:t>
      </w:r>
      <w:r w:rsidRPr="00F8310A">
        <w:rPr>
          <w:rFonts w:ascii="Times New Roman" w:hAnsi="Times New Roman"/>
          <w:sz w:val="22"/>
          <w:szCs w:val="22"/>
        </w:rPr>
        <w:tab/>
        <w:t>The NIGHT SHIFT shall consist of those hours worked between 11:00 pm and 9:00 am.</w:t>
      </w:r>
    </w:p>
    <w:p w:rsidR="00602AA2" w:rsidRPr="00F8310A" w:rsidRDefault="00602AA2" w:rsidP="00B8445C">
      <w:pPr>
        <w:ind w:left="720" w:hanging="360"/>
        <w:rPr>
          <w:rFonts w:ascii="Times New Roman" w:hAnsi="Times New Roman"/>
          <w:sz w:val="22"/>
          <w:szCs w:val="22"/>
        </w:rPr>
      </w:pPr>
      <w:r w:rsidRPr="00F8310A">
        <w:rPr>
          <w:rFonts w:ascii="Times New Roman" w:hAnsi="Times New Roman"/>
          <w:sz w:val="22"/>
          <w:szCs w:val="22"/>
        </w:rPr>
        <w:t>c.</w:t>
      </w:r>
      <w:r w:rsidRPr="00F8310A">
        <w:rPr>
          <w:rFonts w:ascii="Times New Roman" w:hAnsi="Times New Roman"/>
          <w:sz w:val="22"/>
          <w:szCs w:val="22"/>
        </w:rPr>
        <w:tab/>
        <w:t>The DAY SHIFT shall consist of those hours worked between 7:00 am and 5:00 pm.</w:t>
      </w:r>
    </w:p>
    <w:p w:rsidR="00602AA2" w:rsidRPr="00F8310A" w:rsidRDefault="00602AA2">
      <w:pPr>
        <w:jc w:val="both"/>
        <w:rPr>
          <w:rFonts w:ascii="Times New Roman" w:hAnsi="Times New Roman"/>
          <w:sz w:val="22"/>
          <w:szCs w:val="22"/>
        </w:rPr>
      </w:pPr>
    </w:p>
    <w:p w:rsidR="00B9614C" w:rsidRPr="00F8310A" w:rsidRDefault="00B9614C">
      <w:pPr>
        <w:jc w:val="both"/>
        <w:rPr>
          <w:rFonts w:ascii="Times New Roman" w:hAnsi="Times New Roman"/>
          <w:sz w:val="22"/>
          <w:szCs w:val="22"/>
        </w:rPr>
      </w:pPr>
    </w:p>
    <w:p w:rsidR="00602AA2" w:rsidRPr="00F8310A" w:rsidRDefault="00602AA2" w:rsidP="00441912">
      <w:pPr>
        <w:jc w:val="center"/>
        <w:rPr>
          <w:rFonts w:ascii="Times New Roman" w:hAnsi="Times New Roman"/>
          <w:b/>
          <w:sz w:val="22"/>
          <w:szCs w:val="22"/>
          <w:u w:val="single"/>
        </w:rPr>
      </w:pPr>
      <w:r w:rsidRPr="00F8310A">
        <w:rPr>
          <w:rFonts w:ascii="Times New Roman" w:hAnsi="Times New Roman"/>
          <w:b/>
          <w:sz w:val="22"/>
          <w:szCs w:val="22"/>
          <w:u w:val="single"/>
        </w:rPr>
        <w:t>Article 22 - Call-</w:t>
      </w:r>
      <w:r w:rsidR="00441912" w:rsidRPr="00F8310A">
        <w:rPr>
          <w:rFonts w:ascii="Times New Roman" w:hAnsi="Times New Roman"/>
          <w:b/>
          <w:sz w:val="22"/>
          <w:szCs w:val="22"/>
          <w:u w:val="single"/>
        </w:rPr>
        <w:t>In Pay</w:t>
      </w:r>
    </w:p>
    <w:p w:rsidR="00602AA2" w:rsidRPr="00F8310A" w:rsidRDefault="00602AA2">
      <w:pPr>
        <w:jc w:val="both"/>
        <w:rPr>
          <w:rFonts w:ascii="Times New Roman" w:hAnsi="Times New Roman"/>
          <w:sz w:val="22"/>
          <w:szCs w:val="22"/>
        </w:rPr>
      </w:pPr>
    </w:p>
    <w:p w:rsidR="00441912" w:rsidRPr="00F8310A" w:rsidRDefault="00441912" w:rsidP="00441912">
      <w:pPr>
        <w:ind w:left="360" w:hanging="360"/>
        <w:jc w:val="both"/>
        <w:rPr>
          <w:rFonts w:ascii="Times New Roman" w:hAnsi="Times New Roman"/>
          <w:bCs/>
          <w:sz w:val="22"/>
          <w:szCs w:val="22"/>
        </w:rPr>
      </w:pPr>
      <w:r w:rsidRPr="00F8310A">
        <w:rPr>
          <w:rFonts w:ascii="Times New Roman" w:hAnsi="Times New Roman"/>
          <w:sz w:val="22"/>
          <w:szCs w:val="22"/>
        </w:rPr>
        <w:t>§1.</w:t>
      </w:r>
      <w:r w:rsidRPr="00F8310A">
        <w:rPr>
          <w:rFonts w:ascii="Times New Roman" w:hAnsi="Times New Roman"/>
          <w:sz w:val="22"/>
          <w:szCs w:val="22"/>
        </w:rPr>
        <w:tab/>
      </w:r>
      <w:r w:rsidRPr="00F8310A">
        <w:rPr>
          <w:rFonts w:ascii="Times New Roman" w:hAnsi="Times New Roman"/>
          <w:bCs/>
          <w:sz w:val="22"/>
          <w:szCs w:val="22"/>
        </w:rPr>
        <w:t>An employee who is called in for work at a time other than his/her regular work period shall be paid the prevailing overtime rate but with a minimum pay of five hours at straight time, provided the assigned work performed is within classification.</w:t>
      </w:r>
    </w:p>
    <w:p w:rsidR="00441912" w:rsidRPr="00F8310A" w:rsidRDefault="00441912" w:rsidP="00441912">
      <w:pPr>
        <w:ind w:left="360" w:hanging="360"/>
        <w:jc w:val="both"/>
        <w:rPr>
          <w:rFonts w:ascii="Times New Roman" w:hAnsi="Times New Roman"/>
          <w:bCs/>
          <w:sz w:val="22"/>
          <w:szCs w:val="22"/>
        </w:rPr>
      </w:pPr>
    </w:p>
    <w:p w:rsidR="00441912" w:rsidRPr="00F8310A" w:rsidRDefault="00441912" w:rsidP="00B71683">
      <w:pPr>
        <w:ind w:left="360"/>
        <w:jc w:val="both"/>
        <w:rPr>
          <w:rFonts w:ascii="Times New Roman" w:hAnsi="Times New Roman"/>
          <w:bCs/>
          <w:sz w:val="22"/>
          <w:szCs w:val="22"/>
        </w:rPr>
      </w:pPr>
      <w:r w:rsidRPr="00F8310A">
        <w:rPr>
          <w:rFonts w:ascii="Times New Roman" w:hAnsi="Times New Roman"/>
          <w:bCs/>
          <w:sz w:val="22"/>
          <w:szCs w:val="22"/>
        </w:rPr>
        <w:t xml:space="preserve">Should management reasonably foresee the need for an employee to complete more than the initial call-in assignment, the employee may be required to remain at work until the completion of all assignments, and all such work shall be considered one call-in. If an employee completes assigned tasks and is called back to complete additional tasks within 15 minutes of being released from duty, the employee shall return and complete the additional tasks, which shall be considered </w:t>
      </w:r>
      <w:r w:rsidR="00B71683" w:rsidRPr="00F8310A">
        <w:rPr>
          <w:rFonts w:ascii="Times New Roman" w:hAnsi="Times New Roman"/>
          <w:bCs/>
          <w:sz w:val="22"/>
          <w:szCs w:val="22"/>
        </w:rPr>
        <w:t xml:space="preserve">the same call-in. If call is after 15 minutes of release, it shall be a new call-in, and proper overtime procedures shall be followed. </w:t>
      </w:r>
      <w:r w:rsidRPr="00F8310A">
        <w:rPr>
          <w:rFonts w:ascii="Times New Roman" w:hAnsi="Times New Roman"/>
          <w:bCs/>
          <w:sz w:val="22"/>
          <w:szCs w:val="22"/>
        </w:rPr>
        <w:t>Management retains the right to regulate repetitive call-ins.</w:t>
      </w:r>
    </w:p>
    <w:p w:rsidR="00441912" w:rsidRPr="00F8310A" w:rsidRDefault="00441912" w:rsidP="00441912">
      <w:pPr>
        <w:ind w:left="360" w:hanging="360"/>
        <w:jc w:val="both"/>
        <w:rPr>
          <w:rFonts w:ascii="Times New Roman" w:hAnsi="Times New Roman"/>
          <w:sz w:val="22"/>
          <w:szCs w:val="22"/>
        </w:rPr>
      </w:pPr>
    </w:p>
    <w:p w:rsidR="00441912" w:rsidRPr="00F8310A" w:rsidRDefault="00441912" w:rsidP="00441912">
      <w:pPr>
        <w:ind w:left="360" w:hanging="360"/>
        <w:jc w:val="both"/>
        <w:rPr>
          <w:rFonts w:ascii="Times New Roman" w:hAnsi="Times New Roman"/>
          <w:sz w:val="22"/>
          <w:szCs w:val="22"/>
        </w:rPr>
      </w:pPr>
      <w:r w:rsidRPr="00F8310A">
        <w:rPr>
          <w:rFonts w:ascii="Times New Roman" w:hAnsi="Times New Roman"/>
          <w:sz w:val="22"/>
          <w:szCs w:val="22"/>
        </w:rPr>
        <w:lastRenderedPageBreak/>
        <w:t>§2.</w:t>
      </w:r>
      <w:r w:rsidRPr="00F8310A">
        <w:rPr>
          <w:rFonts w:ascii="Times New Roman" w:hAnsi="Times New Roman"/>
          <w:sz w:val="22"/>
          <w:szCs w:val="22"/>
        </w:rPr>
        <w:tab/>
        <w:t>The minimum pay provision shall apply to prearranged work, unless it continues into the regular work schedule.</w:t>
      </w:r>
    </w:p>
    <w:p w:rsidR="00441912" w:rsidRPr="00F8310A" w:rsidRDefault="00441912" w:rsidP="00441912">
      <w:pPr>
        <w:ind w:left="360" w:hanging="360"/>
        <w:jc w:val="both"/>
        <w:rPr>
          <w:rFonts w:ascii="Times New Roman" w:hAnsi="Times New Roman"/>
          <w:sz w:val="22"/>
          <w:szCs w:val="22"/>
        </w:rPr>
      </w:pPr>
    </w:p>
    <w:p w:rsidR="00441912" w:rsidRPr="00F8310A" w:rsidRDefault="00441912" w:rsidP="00441912">
      <w:pPr>
        <w:ind w:left="360" w:hanging="360"/>
        <w:jc w:val="both"/>
        <w:rPr>
          <w:rFonts w:ascii="Times New Roman" w:hAnsi="Times New Roman"/>
          <w:sz w:val="22"/>
          <w:szCs w:val="22"/>
        </w:rPr>
      </w:pPr>
      <w:r w:rsidRPr="00F8310A">
        <w:rPr>
          <w:rFonts w:ascii="Times New Roman" w:hAnsi="Times New Roman"/>
          <w:sz w:val="22"/>
          <w:szCs w:val="22"/>
        </w:rPr>
        <w:t>§3.</w:t>
      </w:r>
      <w:r w:rsidRPr="00F8310A">
        <w:rPr>
          <w:rFonts w:ascii="Times New Roman" w:hAnsi="Times New Roman"/>
          <w:sz w:val="22"/>
          <w:szCs w:val="22"/>
        </w:rPr>
        <w:tab/>
        <w:t>To qualify as prearranged work, notification shall be given prior to the end</w:t>
      </w:r>
      <w:r w:rsidR="002770DE" w:rsidRPr="00F8310A">
        <w:rPr>
          <w:rFonts w:ascii="Times New Roman" w:hAnsi="Times New Roman"/>
          <w:sz w:val="22"/>
          <w:szCs w:val="22"/>
        </w:rPr>
        <w:t xml:space="preserve"> of the preceding work period. </w:t>
      </w:r>
      <w:r w:rsidRPr="00F8310A">
        <w:rPr>
          <w:rFonts w:ascii="Times New Roman" w:hAnsi="Times New Roman"/>
          <w:sz w:val="22"/>
          <w:szCs w:val="22"/>
        </w:rPr>
        <w:t>When prearranged or call-in overtime is canceled for a specific job after the end of the preceding work period, five hours pay at straight time rate shall be paid to the employee so canceled. When known in advance of a cancellation, the Utility will contact the employee and cancel the overtime.</w:t>
      </w:r>
    </w:p>
    <w:p w:rsidR="00441912" w:rsidRPr="00F8310A" w:rsidRDefault="00441912" w:rsidP="00441912">
      <w:pPr>
        <w:ind w:left="360" w:hanging="360"/>
        <w:jc w:val="both"/>
        <w:rPr>
          <w:rFonts w:ascii="Times New Roman" w:hAnsi="Times New Roman"/>
          <w:sz w:val="22"/>
          <w:szCs w:val="22"/>
        </w:rPr>
      </w:pPr>
    </w:p>
    <w:p w:rsidR="00441912" w:rsidRPr="00F8310A" w:rsidRDefault="00441912" w:rsidP="00441912">
      <w:pPr>
        <w:ind w:left="360" w:hanging="360"/>
        <w:jc w:val="both"/>
        <w:rPr>
          <w:rFonts w:ascii="Times New Roman" w:hAnsi="Times New Roman"/>
          <w:bCs/>
          <w:sz w:val="22"/>
          <w:szCs w:val="22"/>
        </w:rPr>
      </w:pPr>
      <w:r w:rsidRPr="00F8310A">
        <w:rPr>
          <w:rFonts w:ascii="Times New Roman" w:hAnsi="Times New Roman"/>
          <w:sz w:val="22"/>
          <w:szCs w:val="22"/>
        </w:rPr>
        <w:t>§4.</w:t>
      </w:r>
      <w:r w:rsidRPr="00F8310A">
        <w:rPr>
          <w:rFonts w:ascii="Times New Roman" w:hAnsi="Times New Roman"/>
          <w:sz w:val="22"/>
          <w:szCs w:val="22"/>
        </w:rPr>
        <w:tab/>
        <w:t xml:space="preserve">An employee </w:t>
      </w:r>
      <w:r w:rsidRPr="00F8310A">
        <w:rPr>
          <w:rFonts w:ascii="Times New Roman" w:hAnsi="Times New Roman"/>
          <w:bCs/>
          <w:sz w:val="22"/>
          <w:szCs w:val="22"/>
        </w:rPr>
        <w:t>who</w:t>
      </w:r>
      <w:r w:rsidRPr="00F8310A">
        <w:rPr>
          <w:rFonts w:ascii="Times New Roman" w:hAnsi="Times New Roman"/>
          <w:sz w:val="22"/>
          <w:szCs w:val="22"/>
        </w:rPr>
        <w:t xml:space="preserve"> is on the </w:t>
      </w:r>
      <w:r w:rsidRPr="00F8310A">
        <w:rPr>
          <w:rFonts w:ascii="Times New Roman" w:hAnsi="Times New Roman"/>
          <w:bCs/>
          <w:sz w:val="22"/>
          <w:szCs w:val="22"/>
        </w:rPr>
        <w:t>Electric Utility</w:t>
      </w:r>
      <w:r w:rsidRPr="00F8310A">
        <w:rPr>
          <w:rFonts w:ascii="Times New Roman" w:hAnsi="Times New Roman"/>
          <w:sz w:val="22"/>
          <w:szCs w:val="22"/>
        </w:rPr>
        <w:t xml:space="preserve"> property and asked to work within one hour prior to starting time or within one hour after quitting time </w:t>
      </w:r>
      <w:r w:rsidRPr="00F8310A">
        <w:rPr>
          <w:rFonts w:ascii="Times New Roman" w:hAnsi="Times New Roman"/>
          <w:bCs/>
          <w:sz w:val="22"/>
          <w:szCs w:val="22"/>
        </w:rPr>
        <w:t>shall be paid time worked at the overtime rate but with a minimum of one hour at straight time</w:t>
      </w:r>
      <w:r w:rsidRPr="00F8310A">
        <w:rPr>
          <w:rFonts w:ascii="Times New Roman" w:hAnsi="Times New Roman"/>
          <w:sz w:val="22"/>
          <w:szCs w:val="22"/>
        </w:rPr>
        <w:t xml:space="preserve">. Said time will not accrue toward a meal allowance. </w:t>
      </w:r>
      <w:r w:rsidRPr="00F8310A">
        <w:rPr>
          <w:rFonts w:ascii="Times New Roman" w:hAnsi="Times New Roman"/>
          <w:bCs/>
          <w:sz w:val="22"/>
          <w:szCs w:val="22"/>
        </w:rPr>
        <w:t>For example, ½ hour worked multiplied by 1½ = ¾ hour, for which minimum pay would apply. Time worked over 40 minutes would exceed minimum pay, for which the overtime rate would apply.</w:t>
      </w:r>
    </w:p>
    <w:p w:rsidR="00441912" w:rsidRPr="00F8310A" w:rsidRDefault="00441912" w:rsidP="00441912">
      <w:pPr>
        <w:ind w:left="360" w:hanging="360"/>
        <w:jc w:val="both"/>
        <w:rPr>
          <w:rFonts w:ascii="Times New Roman" w:hAnsi="Times New Roman"/>
          <w:sz w:val="22"/>
          <w:szCs w:val="22"/>
        </w:rPr>
      </w:pPr>
    </w:p>
    <w:p w:rsidR="00441912" w:rsidRPr="00F8310A" w:rsidRDefault="00441912" w:rsidP="00441912">
      <w:pPr>
        <w:ind w:left="360" w:hanging="360"/>
        <w:jc w:val="both"/>
        <w:rPr>
          <w:rFonts w:ascii="Times New Roman" w:hAnsi="Times New Roman"/>
          <w:sz w:val="22"/>
          <w:szCs w:val="22"/>
        </w:rPr>
      </w:pPr>
      <w:r w:rsidRPr="00F8310A">
        <w:rPr>
          <w:rFonts w:ascii="Times New Roman" w:hAnsi="Times New Roman"/>
          <w:sz w:val="22"/>
          <w:szCs w:val="22"/>
        </w:rPr>
        <w:t>§5.</w:t>
      </w:r>
      <w:r w:rsidRPr="00F8310A">
        <w:rPr>
          <w:rFonts w:ascii="Times New Roman" w:hAnsi="Times New Roman"/>
          <w:sz w:val="22"/>
          <w:szCs w:val="22"/>
        </w:rPr>
        <w:tab/>
        <w:t xml:space="preserve">Bridge Time. When an employee is called </w:t>
      </w:r>
      <w:r w:rsidRPr="00F8310A">
        <w:rPr>
          <w:rFonts w:ascii="Times New Roman" w:hAnsi="Times New Roman"/>
          <w:bCs/>
          <w:sz w:val="22"/>
          <w:szCs w:val="22"/>
        </w:rPr>
        <w:t>in</w:t>
      </w:r>
      <w:r w:rsidRPr="00F8310A">
        <w:rPr>
          <w:rFonts w:ascii="Times New Roman" w:hAnsi="Times New Roman"/>
          <w:sz w:val="22"/>
          <w:szCs w:val="22"/>
        </w:rPr>
        <w:t xml:space="preserve"> and works into a period five hours before normal starting time, the time between the </w:t>
      </w:r>
      <w:r w:rsidRPr="00F8310A">
        <w:rPr>
          <w:rFonts w:ascii="Times New Roman" w:hAnsi="Times New Roman"/>
          <w:bCs/>
          <w:sz w:val="22"/>
          <w:szCs w:val="22"/>
        </w:rPr>
        <w:t>end of</w:t>
      </w:r>
      <w:r w:rsidRPr="00F8310A">
        <w:rPr>
          <w:rFonts w:ascii="Times New Roman" w:hAnsi="Times New Roman"/>
          <w:sz w:val="22"/>
          <w:szCs w:val="22"/>
        </w:rPr>
        <w:t xml:space="preserve"> the overtime assignment and </w:t>
      </w:r>
      <w:r w:rsidRPr="00F8310A">
        <w:rPr>
          <w:rFonts w:ascii="Times New Roman" w:hAnsi="Times New Roman"/>
          <w:bCs/>
          <w:sz w:val="22"/>
          <w:szCs w:val="22"/>
        </w:rPr>
        <w:t>the</w:t>
      </w:r>
      <w:r w:rsidRPr="00F8310A">
        <w:rPr>
          <w:rFonts w:ascii="Times New Roman" w:hAnsi="Times New Roman"/>
          <w:sz w:val="22"/>
          <w:szCs w:val="22"/>
        </w:rPr>
        <w:t xml:space="preserve"> normal starting time begins shall be bridged for time only. If the resulting hours</w:t>
      </w:r>
      <w:r w:rsidRPr="00F8310A">
        <w:rPr>
          <w:rFonts w:ascii="Times New Roman" w:hAnsi="Times New Roman"/>
          <w:bCs/>
          <w:sz w:val="22"/>
          <w:szCs w:val="22"/>
        </w:rPr>
        <w:t xml:space="preserve"> equal or exceed</w:t>
      </w:r>
      <w:r w:rsidRPr="00F8310A">
        <w:rPr>
          <w:rFonts w:ascii="Times New Roman" w:hAnsi="Times New Roman"/>
          <w:sz w:val="22"/>
          <w:szCs w:val="22"/>
        </w:rPr>
        <w:t xml:space="preserve"> 16, the employee shall be afforded eight hours rest without loss of pay.</w:t>
      </w:r>
    </w:p>
    <w:p w:rsidR="0022743B" w:rsidRPr="00F8310A" w:rsidRDefault="0022743B">
      <w:pPr>
        <w:jc w:val="both"/>
        <w:rPr>
          <w:rFonts w:ascii="Times New Roman" w:hAnsi="Times New Roman"/>
          <w:sz w:val="22"/>
          <w:szCs w:val="22"/>
        </w:rPr>
      </w:pPr>
    </w:p>
    <w:p w:rsidR="00B9614C" w:rsidRPr="00F8310A" w:rsidRDefault="00B9614C">
      <w:pPr>
        <w:jc w:val="both"/>
        <w:rPr>
          <w:rFonts w:ascii="Times New Roman" w:hAnsi="Times New Roman"/>
          <w:sz w:val="22"/>
          <w:szCs w:val="22"/>
        </w:rPr>
      </w:pPr>
    </w:p>
    <w:p w:rsidR="00602AA2" w:rsidRPr="00F8310A" w:rsidRDefault="00602AA2">
      <w:pPr>
        <w:jc w:val="center"/>
        <w:rPr>
          <w:rFonts w:ascii="Times New Roman" w:hAnsi="Times New Roman"/>
          <w:b/>
          <w:sz w:val="22"/>
          <w:szCs w:val="22"/>
          <w:u w:val="single"/>
        </w:rPr>
      </w:pPr>
      <w:r w:rsidRPr="00F8310A">
        <w:rPr>
          <w:rFonts w:ascii="Times New Roman" w:hAnsi="Times New Roman"/>
          <w:b/>
          <w:sz w:val="22"/>
          <w:szCs w:val="22"/>
          <w:u w:val="single"/>
        </w:rPr>
        <w:t>Article 23 - Meals</w:t>
      </w:r>
    </w:p>
    <w:p w:rsidR="00602AA2" w:rsidRPr="00F8310A" w:rsidRDefault="00602AA2">
      <w:pPr>
        <w:jc w:val="both"/>
        <w:rPr>
          <w:rFonts w:ascii="Times New Roman" w:hAnsi="Times New Roman"/>
          <w:sz w:val="22"/>
          <w:szCs w:val="22"/>
        </w:rPr>
      </w:pPr>
    </w:p>
    <w:p w:rsidR="00602AA2" w:rsidRPr="00F8310A" w:rsidRDefault="00602AA2">
      <w:pPr>
        <w:pStyle w:val="Heading4"/>
        <w:spacing w:line="240" w:lineRule="auto"/>
        <w:rPr>
          <w:sz w:val="22"/>
          <w:szCs w:val="22"/>
        </w:rPr>
      </w:pPr>
      <w:r w:rsidRPr="00F8310A">
        <w:rPr>
          <w:sz w:val="22"/>
          <w:szCs w:val="22"/>
        </w:rPr>
        <w:t>GENERATION DIVISION</w:t>
      </w:r>
    </w:p>
    <w:p w:rsidR="00602AA2" w:rsidRPr="00F8310A" w:rsidRDefault="001106AF" w:rsidP="00B71683">
      <w:pPr>
        <w:tabs>
          <w:tab w:val="left" w:pos="360"/>
        </w:tabs>
        <w:ind w:left="720" w:hanging="72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1.</w:t>
      </w:r>
      <w:r w:rsidR="00B71683" w:rsidRPr="00F8310A">
        <w:rPr>
          <w:rFonts w:ascii="Times New Roman" w:hAnsi="Times New Roman"/>
          <w:sz w:val="22"/>
          <w:szCs w:val="22"/>
        </w:rPr>
        <w:tab/>
      </w:r>
      <w:r w:rsidR="00602AA2" w:rsidRPr="00F8310A">
        <w:rPr>
          <w:rFonts w:ascii="Times New Roman" w:hAnsi="Times New Roman"/>
          <w:sz w:val="22"/>
          <w:szCs w:val="22"/>
        </w:rPr>
        <w:t>a.</w:t>
      </w:r>
      <w:r w:rsidR="00B8445C" w:rsidRPr="00F8310A">
        <w:rPr>
          <w:rFonts w:ascii="Times New Roman" w:hAnsi="Times New Roman"/>
          <w:sz w:val="22"/>
          <w:szCs w:val="22"/>
        </w:rPr>
        <w:tab/>
      </w:r>
      <w:r w:rsidR="00602AA2" w:rsidRPr="00F8310A">
        <w:rPr>
          <w:rFonts w:ascii="Times New Roman" w:hAnsi="Times New Roman"/>
          <w:sz w:val="22"/>
          <w:szCs w:val="22"/>
        </w:rPr>
        <w:t>Overtime continuing beyond normal work period:</w:t>
      </w:r>
      <w:r w:rsidR="003712E1" w:rsidRPr="00F8310A">
        <w:rPr>
          <w:rFonts w:ascii="Times New Roman" w:hAnsi="Times New Roman"/>
          <w:sz w:val="22"/>
          <w:szCs w:val="22"/>
        </w:rPr>
        <w:t xml:space="preserve"> </w:t>
      </w:r>
      <w:r w:rsidR="00602AA2" w:rsidRPr="00F8310A">
        <w:rPr>
          <w:rFonts w:ascii="Times New Roman" w:hAnsi="Times New Roman"/>
          <w:sz w:val="22"/>
          <w:szCs w:val="22"/>
        </w:rPr>
        <w:t>Employees shall be entitled to a meal after two hours beyo</w:t>
      </w:r>
      <w:r w:rsidR="002770DE" w:rsidRPr="00F8310A">
        <w:rPr>
          <w:rFonts w:ascii="Times New Roman" w:hAnsi="Times New Roman"/>
          <w:sz w:val="22"/>
          <w:szCs w:val="22"/>
        </w:rPr>
        <w:t xml:space="preserve">nd their normal quitting time. </w:t>
      </w:r>
      <w:r w:rsidR="00602AA2" w:rsidRPr="00F8310A">
        <w:rPr>
          <w:rFonts w:ascii="Times New Roman" w:hAnsi="Times New Roman"/>
          <w:sz w:val="22"/>
          <w:szCs w:val="22"/>
        </w:rPr>
        <w:t>Thereafter, they shall be entitled to one meal following each additional four hour period of work.</w:t>
      </w:r>
    </w:p>
    <w:p w:rsidR="00602AA2" w:rsidRPr="00F8310A" w:rsidRDefault="00602AA2" w:rsidP="003712E1">
      <w:pPr>
        <w:ind w:left="720" w:hanging="360"/>
        <w:jc w:val="both"/>
        <w:rPr>
          <w:rFonts w:ascii="Times New Roman" w:hAnsi="Times New Roman"/>
          <w:sz w:val="22"/>
          <w:szCs w:val="22"/>
        </w:rPr>
      </w:pPr>
      <w:r w:rsidRPr="00F8310A">
        <w:rPr>
          <w:rFonts w:ascii="Times New Roman" w:hAnsi="Times New Roman"/>
          <w:sz w:val="22"/>
          <w:szCs w:val="22"/>
        </w:rPr>
        <w:t>b.</w:t>
      </w:r>
      <w:r w:rsidR="00B8445C" w:rsidRPr="00F8310A">
        <w:rPr>
          <w:rFonts w:ascii="Times New Roman" w:hAnsi="Times New Roman"/>
          <w:sz w:val="22"/>
          <w:szCs w:val="22"/>
        </w:rPr>
        <w:tab/>
      </w:r>
      <w:r w:rsidRPr="00F8310A">
        <w:rPr>
          <w:rFonts w:ascii="Times New Roman" w:hAnsi="Times New Roman"/>
          <w:sz w:val="22"/>
          <w:szCs w:val="22"/>
        </w:rPr>
        <w:t>Overtime starting two or more hours before normal work period and con</w:t>
      </w:r>
      <w:r w:rsidR="003712E1" w:rsidRPr="00F8310A">
        <w:rPr>
          <w:rFonts w:ascii="Times New Roman" w:hAnsi="Times New Roman"/>
          <w:sz w:val="22"/>
          <w:szCs w:val="22"/>
        </w:rPr>
        <w:t xml:space="preserve">tinuing into normal work period: </w:t>
      </w:r>
      <w:r w:rsidRPr="00F8310A">
        <w:rPr>
          <w:rFonts w:ascii="Times New Roman" w:hAnsi="Times New Roman"/>
          <w:sz w:val="22"/>
          <w:szCs w:val="22"/>
        </w:rPr>
        <w:t xml:space="preserve">Example: Employee will be entitled to two meals if he/she starts more than two hours before his/her normal schedule and works a minimum of four hours </w:t>
      </w:r>
      <w:r w:rsidR="003712E1" w:rsidRPr="00F8310A">
        <w:rPr>
          <w:rFonts w:ascii="Times New Roman" w:hAnsi="Times New Roman"/>
          <w:sz w:val="22"/>
          <w:szCs w:val="22"/>
        </w:rPr>
        <w:t>of his/her basic shift</w:t>
      </w:r>
      <w:r w:rsidRPr="00F8310A">
        <w:rPr>
          <w:rFonts w:ascii="Times New Roman" w:hAnsi="Times New Roman"/>
          <w:sz w:val="22"/>
          <w:szCs w:val="22"/>
        </w:rPr>
        <w:t>.</w:t>
      </w:r>
      <w:r w:rsidR="003712E1" w:rsidRPr="00F8310A">
        <w:rPr>
          <w:rFonts w:ascii="Times New Roman" w:hAnsi="Times New Roman"/>
          <w:sz w:val="22"/>
          <w:szCs w:val="22"/>
        </w:rPr>
        <w:t xml:space="preserve"> </w:t>
      </w:r>
      <w:r w:rsidRPr="00F8310A">
        <w:rPr>
          <w:rFonts w:ascii="Times New Roman" w:hAnsi="Times New Roman"/>
          <w:sz w:val="22"/>
          <w:szCs w:val="22"/>
        </w:rPr>
        <w:t>Employee shall be entitled to the next meal at his/her regular meal time, provided no employee shall be delayed beyond six hours in receiving such meals.</w:t>
      </w:r>
    </w:p>
    <w:p w:rsidR="00602AA2" w:rsidRPr="00F8310A" w:rsidRDefault="00602AA2" w:rsidP="007362F6">
      <w:pPr>
        <w:ind w:left="720" w:hanging="360"/>
        <w:jc w:val="both"/>
        <w:rPr>
          <w:rFonts w:ascii="Times New Roman" w:hAnsi="Times New Roman"/>
          <w:sz w:val="22"/>
          <w:szCs w:val="22"/>
        </w:rPr>
      </w:pPr>
      <w:r w:rsidRPr="00F8310A">
        <w:rPr>
          <w:rFonts w:ascii="Times New Roman" w:hAnsi="Times New Roman"/>
          <w:sz w:val="22"/>
          <w:szCs w:val="22"/>
        </w:rPr>
        <w:t>c.</w:t>
      </w:r>
      <w:r w:rsidR="00B8445C" w:rsidRPr="00F8310A">
        <w:rPr>
          <w:rFonts w:ascii="Times New Roman" w:hAnsi="Times New Roman"/>
          <w:sz w:val="22"/>
          <w:szCs w:val="22"/>
        </w:rPr>
        <w:tab/>
      </w:r>
      <w:r w:rsidRPr="00F8310A">
        <w:rPr>
          <w:rFonts w:ascii="Times New Roman" w:hAnsi="Times New Roman"/>
          <w:sz w:val="22"/>
          <w:szCs w:val="22"/>
        </w:rPr>
        <w:t>Overtime starting within two hours before normal work period and continuing into normal work period:</w:t>
      </w:r>
      <w:r w:rsidR="002770DE" w:rsidRPr="00F8310A">
        <w:rPr>
          <w:rFonts w:ascii="Times New Roman" w:hAnsi="Times New Roman"/>
          <w:sz w:val="22"/>
          <w:szCs w:val="22"/>
        </w:rPr>
        <w:t xml:space="preserve"> </w:t>
      </w:r>
      <w:r w:rsidRPr="00F8310A">
        <w:rPr>
          <w:rFonts w:ascii="Times New Roman" w:hAnsi="Times New Roman"/>
          <w:sz w:val="22"/>
          <w:szCs w:val="22"/>
        </w:rPr>
        <w:t xml:space="preserve">Employee shall be entitled to breakfast except as stated in Article 22, </w:t>
      </w:r>
      <w:r w:rsidR="007362F6" w:rsidRPr="00F8310A">
        <w:rPr>
          <w:rFonts w:ascii="Times New Roman" w:hAnsi="Times New Roman"/>
          <w:sz w:val="22"/>
          <w:szCs w:val="22"/>
        </w:rPr>
        <w:t>§</w:t>
      </w:r>
      <w:r w:rsidRPr="00F8310A">
        <w:rPr>
          <w:rFonts w:ascii="Times New Roman" w:hAnsi="Times New Roman"/>
          <w:sz w:val="22"/>
          <w:szCs w:val="22"/>
        </w:rPr>
        <w:t>4.</w:t>
      </w:r>
    </w:p>
    <w:p w:rsidR="00602AA2" w:rsidRPr="00F8310A" w:rsidRDefault="00602AA2" w:rsidP="003712E1">
      <w:pPr>
        <w:ind w:left="720" w:hanging="360"/>
        <w:jc w:val="both"/>
        <w:rPr>
          <w:rFonts w:ascii="Times New Roman" w:hAnsi="Times New Roman"/>
          <w:sz w:val="22"/>
          <w:szCs w:val="22"/>
        </w:rPr>
      </w:pPr>
      <w:r w:rsidRPr="00F8310A">
        <w:rPr>
          <w:rFonts w:ascii="Times New Roman" w:hAnsi="Times New Roman"/>
          <w:sz w:val="22"/>
          <w:szCs w:val="22"/>
        </w:rPr>
        <w:t>d.</w:t>
      </w:r>
      <w:r w:rsidR="00B8445C" w:rsidRPr="00F8310A">
        <w:rPr>
          <w:rFonts w:ascii="Times New Roman" w:hAnsi="Times New Roman"/>
          <w:sz w:val="22"/>
          <w:szCs w:val="22"/>
        </w:rPr>
        <w:tab/>
      </w:r>
      <w:r w:rsidRPr="00F8310A">
        <w:rPr>
          <w:rFonts w:ascii="Times New Roman" w:hAnsi="Times New Roman"/>
          <w:sz w:val="22"/>
          <w:szCs w:val="22"/>
        </w:rPr>
        <w:t xml:space="preserve">Employee scheduled to work will only earn meals after completing an eight hour shift on the </w:t>
      </w:r>
      <w:r w:rsidR="002770DE" w:rsidRPr="00F8310A">
        <w:rPr>
          <w:rFonts w:ascii="Times New Roman" w:hAnsi="Times New Roman"/>
          <w:sz w:val="22"/>
          <w:szCs w:val="22"/>
        </w:rPr>
        <w:t xml:space="preserve">first and second days of rest. </w:t>
      </w:r>
      <w:r w:rsidRPr="00F8310A">
        <w:rPr>
          <w:rFonts w:ascii="Times New Roman" w:hAnsi="Times New Roman"/>
          <w:sz w:val="22"/>
          <w:szCs w:val="22"/>
        </w:rPr>
        <w:t>For accounting purposes only, one meal shall be credited for the first eight hours worked on the first and second days of rest.</w:t>
      </w:r>
    </w:p>
    <w:p w:rsidR="00602AA2" w:rsidRPr="00F8310A" w:rsidRDefault="00602AA2">
      <w:pPr>
        <w:jc w:val="both"/>
        <w:rPr>
          <w:rFonts w:ascii="Times New Roman" w:hAnsi="Times New Roman"/>
          <w:sz w:val="22"/>
          <w:szCs w:val="22"/>
        </w:rPr>
      </w:pPr>
    </w:p>
    <w:p w:rsidR="00602AA2" w:rsidRPr="00F8310A" w:rsidRDefault="001106AF" w:rsidP="00267982">
      <w:pPr>
        <w:ind w:left="360" w:hanging="360"/>
        <w:jc w:val="both"/>
        <w:rPr>
          <w:rFonts w:ascii="Times New Roman" w:hAnsi="Times New Roman"/>
          <w:b/>
          <w:sz w:val="22"/>
          <w:szCs w:val="22"/>
        </w:rPr>
      </w:pPr>
      <w:r w:rsidRPr="00F8310A">
        <w:rPr>
          <w:rFonts w:ascii="Times New Roman" w:hAnsi="Times New Roman"/>
          <w:sz w:val="22"/>
          <w:szCs w:val="22"/>
        </w:rPr>
        <w:t>§</w:t>
      </w:r>
      <w:r w:rsidR="00602AA2" w:rsidRPr="00F8310A">
        <w:rPr>
          <w:rFonts w:ascii="Times New Roman" w:hAnsi="Times New Roman"/>
          <w:sz w:val="22"/>
          <w:szCs w:val="22"/>
        </w:rPr>
        <w:t>2</w:t>
      </w:r>
      <w:r w:rsidR="00B8445C" w:rsidRPr="00F8310A">
        <w:rPr>
          <w:rFonts w:ascii="Times New Roman" w:hAnsi="Times New Roman"/>
          <w:sz w:val="22"/>
          <w:szCs w:val="22"/>
        </w:rPr>
        <w:t>.</w:t>
      </w:r>
      <w:r w:rsidR="00B8445C" w:rsidRPr="00F8310A">
        <w:rPr>
          <w:rFonts w:ascii="Times New Roman" w:hAnsi="Times New Roman"/>
          <w:sz w:val="22"/>
          <w:szCs w:val="22"/>
        </w:rPr>
        <w:tab/>
      </w:r>
      <w:r w:rsidR="00602AA2" w:rsidRPr="00F8310A">
        <w:rPr>
          <w:rFonts w:ascii="Times New Roman" w:hAnsi="Times New Roman"/>
          <w:sz w:val="22"/>
          <w:szCs w:val="22"/>
        </w:rPr>
        <w:t>The cost of meals shall average not more than</w:t>
      </w:r>
      <w:r w:rsidR="00267982" w:rsidRPr="00F8310A">
        <w:rPr>
          <w:rFonts w:ascii="Times New Roman" w:hAnsi="Times New Roman"/>
          <w:sz w:val="22"/>
          <w:szCs w:val="22"/>
        </w:rPr>
        <w:t xml:space="preserve"> </w:t>
      </w:r>
      <w:r w:rsidR="00602AA2" w:rsidRPr="00F8310A">
        <w:rPr>
          <w:rFonts w:ascii="Times New Roman" w:hAnsi="Times New Roman"/>
          <w:bCs/>
          <w:sz w:val="22"/>
          <w:szCs w:val="22"/>
        </w:rPr>
        <w:t>$</w:t>
      </w:r>
      <w:r w:rsidR="0090055A" w:rsidRPr="00F8310A">
        <w:rPr>
          <w:rFonts w:ascii="Times New Roman" w:hAnsi="Times New Roman"/>
          <w:bCs/>
          <w:sz w:val="22"/>
          <w:szCs w:val="22"/>
        </w:rPr>
        <w:t>9</w:t>
      </w:r>
      <w:r w:rsidR="00267982" w:rsidRPr="00F8310A">
        <w:rPr>
          <w:rFonts w:ascii="Times New Roman" w:hAnsi="Times New Roman"/>
          <w:bCs/>
          <w:sz w:val="22"/>
          <w:szCs w:val="22"/>
        </w:rPr>
        <w:t xml:space="preserve"> per meal</w:t>
      </w:r>
      <w:r w:rsidR="00602AA2" w:rsidRPr="00F8310A">
        <w:rPr>
          <w:rFonts w:ascii="Times New Roman" w:hAnsi="Times New Roman"/>
          <w:bCs/>
          <w:sz w:val="22"/>
          <w:szCs w:val="22"/>
        </w:rPr>
        <w:t>.</w:t>
      </w:r>
      <w:r w:rsidR="00A46DC9" w:rsidRPr="00F8310A">
        <w:rPr>
          <w:rFonts w:ascii="Times New Roman" w:hAnsi="Times New Roman"/>
          <w:bCs/>
          <w:sz w:val="22"/>
          <w:szCs w:val="22"/>
        </w:rPr>
        <w:t xml:space="preserve"> </w:t>
      </w:r>
      <w:r w:rsidR="00A46DC9" w:rsidRPr="00F8310A">
        <w:rPr>
          <w:rFonts w:ascii="Times New Roman" w:hAnsi="Times New Roman"/>
          <w:b/>
          <w:bCs/>
          <w:sz w:val="22"/>
          <w:szCs w:val="22"/>
        </w:rPr>
        <w:t>Effective first pay of 2015, the meal average shall be $10.50.</w:t>
      </w:r>
    </w:p>
    <w:p w:rsidR="00602AA2" w:rsidRPr="00F8310A" w:rsidRDefault="00602AA2" w:rsidP="00B8445C">
      <w:pPr>
        <w:ind w:left="360"/>
        <w:jc w:val="both"/>
        <w:rPr>
          <w:rFonts w:ascii="Times New Roman" w:hAnsi="Times New Roman"/>
          <w:sz w:val="22"/>
          <w:szCs w:val="22"/>
        </w:rPr>
      </w:pPr>
    </w:p>
    <w:p w:rsidR="00602AA2" w:rsidRPr="00F8310A" w:rsidRDefault="00602AA2" w:rsidP="0090055A">
      <w:pPr>
        <w:ind w:left="360"/>
        <w:jc w:val="both"/>
        <w:rPr>
          <w:rFonts w:ascii="Times New Roman" w:hAnsi="Times New Roman"/>
          <w:sz w:val="22"/>
          <w:szCs w:val="22"/>
        </w:rPr>
      </w:pPr>
      <w:r w:rsidRPr="00F8310A">
        <w:rPr>
          <w:rFonts w:ascii="Times New Roman" w:hAnsi="Times New Roman"/>
          <w:sz w:val="22"/>
          <w:szCs w:val="22"/>
        </w:rPr>
        <w:t xml:space="preserve">Meals not eaten shall not be paid for, but all meals earned shall be included in the calculation of the average cost reviewed quarterly. In the event such quarterly review of meal costs discloses that the average meal cost to the City exceeds the above referenced </w:t>
      </w:r>
      <w:r w:rsidR="0090055A" w:rsidRPr="00F8310A">
        <w:rPr>
          <w:rFonts w:ascii="Times New Roman" w:hAnsi="Times New Roman"/>
          <w:bCs/>
          <w:sz w:val="22"/>
          <w:szCs w:val="22"/>
        </w:rPr>
        <w:t>amounts</w:t>
      </w:r>
      <w:r w:rsidRPr="00F8310A">
        <w:rPr>
          <w:rFonts w:ascii="Times New Roman" w:hAnsi="Times New Roman"/>
          <w:sz w:val="22"/>
          <w:szCs w:val="22"/>
        </w:rPr>
        <w:t xml:space="preserve">, then a maximum limit of the above referenced </w:t>
      </w:r>
      <w:r w:rsidR="0090055A" w:rsidRPr="00F8310A">
        <w:rPr>
          <w:rFonts w:ascii="Times New Roman" w:hAnsi="Times New Roman"/>
          <w:bCs/>
          <w:sz w:val="22"/>
          <w:szCs w:val="22"/>
        </w:rPr>
        <w:t>amounts</w:t>
      </w:r>
      <w:r w:rsidRPr="00F8310A">
        <w:rPr>
          <w:rFonts w:ascii="Times New Roman" w:hAnsi="Times New Roman"/>
          <w:sz w:val="22"/>
          <w:szCs w:val="22"/>
        </w:rPr>
        <w:t xml:space="preserve"> for the next quarter shall become effective. All meals shall be approved and scheduled by the Division Superintendent or designee prior to taking such a meal.</w:t>
      </w:r>
    </w:p>
    <w:p w:rsidR="00602AA2" w:rsidRPr="00F8310A" w:rsidRDefault="00602AA2">
      <w:pPr>
        <w:jc w:val="both"/>
        <w:rPr>
          <w:rFonts w:ascii="Times New Roman" w:hAnsi="Times New Roman"/>
          <w:sz w:val="22"/>
          <w:szCs w:val="22"/>
        </w:rPr>
      </w:pPr>
    </w:p>
    <w:p w:rsidR="00602AA2" w:rsidRPr="00F8310A" w:rsidRDefault="001106AF" w:rsidP="0074413A">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3</w:t>
      </w:r>
      <w:r w:rsidR="00B8445C" w:rsidRPr="00F8310A">
        <w:rPr>
          <w:rFonts w:ascii="Times New Roman" w:hAnsi="Times New Roman"/>
          <w:sz w:val="22"/>
          <w:szCs w:val="22"/>
        </w:rPr>
        <w:t>.</w:t>
      </w:r>
      <w:r w:rsidR="00B8445C" w:rsidRPr="00F8310A">
        <w:rPr>
          <w:rFonts w:ascii="Times New Roman" w:hAnsi="Times New Roman"/>
          <w:sz w:val="22"/>
          <w:szCs w:val="22"/>
        </w:rPr>
        <w:tab/>
      </w:r>
      <w:r w:rsidR="00602AA2" w:rsidRPr="00F8310A">
        <w:rPr>
          <w:rFonts w:ascii="Times New Roman" w:hAnsi="Times New Roman"/>
          <w:sz w:val="22"/>
          <w:szCs w:val="22"/>
        </w:rPr>
        <w:t>Call-</w:t>
      </w:r>
      <w:r w:rsidR="0074413A" w:rsidRPr="00F8310A">
        <w:rPr>
          <w:rFonts w:ascii="Times New Roman" w:hAnsi="Times New Roman"/>
          <w:bCs/>
          <w:sz w:val="22"/>
          <w:szCs w:val="22"/>
        </w:rPr>
        <w:t>In</w:t>
      </w:r>
      <w:r w:rsidR="00602AA2" w:rsidRPr="00F8310A">
        <w:rPr>
          <w:rFonts w:ascii="Times New Roman" w:hAnsi="Times New Roman"/>
          <w:sz w:val="22"/>
          <w:szCs w:val="22"/>
        </w:rPr>
        <w:t xml:space="preserve"> Overtime: Employees shall be entitled to a meal following each four hour period of work. However, employees shall be entitled to the first meal not more than six hours beyond the previous meal eaten before reporting. It is understood that this meal will be provided as soon as practicable after reasonable emergency repairs have been completed.</w:t>
      </w:r>
    </w:p>
    <w:p w:rsidR="00602AA2" w:rsidRPr="00F8310A" w:rsidRDefault="00602AA2" w:rsidP="00B8445C">
      <w:pPr>
        <w:ind w:left="360" w:hanging="360"/>
        <w:jc w:val="both"/>
        <w:rPr>
          <w:rFonts w:ascii="Times New Roman" w:hAnsi="Times New Roman"/>
          <w:sz w:val="22"/>
          <w:szCs w:val="22"/>
        </w:rPr>
      </w:pPr>
    </w:p>
    <w:p w:rsidR="00602AA2" w:rsidRPr="00F8310A" w:rsidRDefault="001106AF" w:rsidP="007362F6">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4.</w:t>
      </w:r>
      <w:r w:rsidR="00B8445C" w:rsidRPr="00F8310A">
        <w:rPr>
          <w:rFonts w:ascii="Times New Roman" w:hAnsi="Times New Roman"/>
          <w:sz w:val="22"/>
          <w:szCs w:val="22"/>
        </w:rPr>
        <w:tab/>
      </w:r>
      <w:r w:rsidR="00602AA2" w:rsidRPr="00F8310A">
        <w:rPr>
          <w:rFonts w:ascii="Times New Roman" w:hAnsi="Times New Roman"/>
          <w:sz w:val="22"/>
          <w:szCs w:val="22"/>
        </w:rPr>
        <w:t xml:space="preserve">Pre-arranged overtime: Apply to </w:t>
      </w:r>
      <w:r w:rsidR="007362F6" w:rsidRPr="00F8310A">
        <w:rPr>
          <w:rFonts w:ascii="Times New Roman" w:hAnsi="Times New Roman"/>
          <w:sz w:val="22"/>
          <w:szCs w:val="22"/>
        </w:rPr>
        <w:t>§</w:t>
      </w:r>
      <w:r w:rsidR="00602AA2" w:rsidRPr="00F8310A">
        <w:rPr>
          <w:rFonts w:ascii="Times New Roman" w:hAnsi="Times New Roman"/>
          <w:sz w:val="22"/>
          <w:szCs w:val="22"/>
        </w:rPr>
        <w:t>1.</w:t>
      </w:r>
    </w:p>
    <w:p w:rsidR="00602AA2" w:rsidRPr="00F8310A" w:rsidRDefault="00602AA2" w:rsidP="00B8445C">
      <w:pPr>
        <w:ind w:left="360" w:hanging="360"/>
        <w:jc w:val="both"/>
        <w:rPr>
          <w:rFonts w:ascii="Times New Roman" w:hAnsi="Times New Roman"/>
          <w:sz w:val="22"/>
          <w:szCs w:val="22"/>
        </w:rPr>
      </w:pPr>
    </w:p>
    <w:p w:rsidR="00602AA2" w:rsidRPr="00F8310A" w:rsidRDefault="001106AF" w:rsidP="007362F6">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5</w:t>
      </w:r>
      <w:r w:rsidR="00B8445C" w:rsidRPr="00F8310A">
        <w:rPr>
          <w:rFonts w:ascii="Times New Roman" w:hAnsi="Times New Roman"/>
          <w:sz w:val="22"/>
          <w:szCs w:val="22"/>
        </w:rPr>
        <w:t>.</w:t>
      </w:r>
      <w:r w:rsidR="00B8445C" w:rsidRPr="00F8310A">
        <w:rPr>
          <w:rFonts w:ascii="Times New Roman" w:hAnsi="Times New Roman"/>
          <w:sz w:val="22"/>
          <w:szCs w:val="22"/>
        </w:rPr>
        <w:tab/>
      </w:r>
      <w:r w:rsidR="002770DE" w:rsidRPr="00F8310A">
        <w:rPr>
          <w:rFonts w:ascii="Times New Roman" w:hAnsi="Times New Roman"/>
          <w:sz w:val="22"/>
          <w:szCs w:val="22"/>
        </w:rPr>
        <w:t xml:space="preserve">Normal day off: </w:t>
      </w:r>
      <w:r w:rsidR="00602AA2" w:rsidRPr="00F8310A">
        <w:rPr>
          <w:rFonts w:ascii="Times New Roman" w:hAnsi="Times New Roman"/>
          <w:sz w:val="22"/>
          <w:szCs w:val="22"/>
        </w:rPr>
        <w:t xml:space="preserve">Employees scheduled to work on a “normal day off” for hours other than those usually worked on regular working days shall be entitled to meals in accordance with </w:t>
      </w:r>
      <w:r w:rsidR="007362F6" w:rsidRPr="00F8310A">
        <w:rPr>
          <w:rFonts w:ascii="Times New Roman" w:hAnsi="Times New Roman"/>
          <w:sz w:val="22"/>
          <w:szCs w:val="22"/>
        </w:rPr>
        <w:t>§§</w:t>
      </w:r>
      <w:r w:rsidR="00602AA2" w:rsidRPr="00F8310A">
        <w:rPr>
          <w:rFonts w:ascii="Times New Roman" w:hAnsi="Times New Roman"/>
          <w:sz w:val="22"/>
          <w:szCs w:val="22"/>
        </w:rPr>
        <w:t xml:space="preserve"> 1, 2 or 3.</w:t>
      </w:r>
    </w:p>
    <w:p w:rsidR="00602AA2" w:rsidRPr="00F8310A" w:rsidRDefault="00602AA2" w:rsidP="00B8445C">
      <w:pPr>
        <w:ind w:left="360" w:hanging="360"/>
        <w:jc w:val="both"/>
        <w:rPr>
          <w:rFonts w:ascii="Times New Roman" w:hAnsi="Times New Roman"/>
          <w:sz w:val="22"/>
          <w:szCs w:val="22"/>
        </w:rPr>
      </w:pPr>
    </w:p>
    <w:p w:rsidR="00602AA2" w:rsidRPr="00F8310A" w:rsidRDefault="001106AF" w:rsidP="00144122">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6</w:t>
      </w:r>
      <w:r w:rsidR="00B8445C" w:rsidRPr="00F8310A">
        <w:rPr>
          <w:rFonts w:ascii="Times New Roman" w:hAnsi="Times New Roman"/>
          <w:sz w:val="22"/>
          <w:szCs w:val="22"/>
        </w:rPr>
        <w:t>.</w:t>
      </w:r>
      <w:r w:rsidR="00B8445C" w:rsidRPr="00F8310A">
        <w:rPr>
          <w:rFonts w:ascii="Times New Roman" w:hAnsi="Times New Roman"/>
          <w:sz w:val="22"/>
          <w:szCs w:val="22"/>
        </w:rPr>
        <w:tab/>
      </w:r>
      <w:r w:rsidR="00602AA2" w:rsidRPr="00F8310A">
        <w:rPr>
          <w:rFonts w:ascii="Times New Roman" w:hAnsi="Times New Roman"/>
          <w:sz w:val="22"/>
          <w:szCs w:val="22"/>
        </w:rPr>
        <w:t>Adverse Conditions: Adverse conditions which necessitate emergency overtime of a continuous nature, employees shall be entitled to a meal following each four hour period of work.</w:t>
      </w:r>
    </w:p>
    <w:p w:rsidR="00602AA2" w:rsidRPr="00F8310A" w:rsidRDefault="00602AA2" w:rsidP="00B8445C">
      <w:pPr>
        <w:ind w:left="360" w:hanging="360"/>
        <w:jc w:val="both"/>
        <w:rPr>
          <w:rFonts w:ascii="Times New Roman" w:hAnsi="Times New Roman"/>
          <w:sz w:val="22"/>
          <w:szCs w:val="22"/>
        </w:rPr>
      </w:pPr>
    </w:p>
    <w:p w:rsidR="00602AA2" w:rsidRPr="00F8310A" w:rsidRDefault="001106AF" w:rsidP="00B8445C">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7</w:t>
      </w:r>
      <w:r w:rsidR="00B8445C" w:rsidRPr="00F8310A">
        <w:rPr>
          <w:rFonts w:ascii="Times New Roman" w:hAnsi="Times New Roman"/>
          <w:sz w:val="22"/>
          <w:szCs w:val="22"/>
        </w:rPr>
        <w:t>.</w:t>
      </w:r>
      <w:r w:rsidR="00B8445C" w:rsidRPr="00F8310A">
        <w:rPr>
          <w:rFonts w:ascii="Times New Roman" w:hAnsi="Times New Roman"/>
          <w:sz w:val="22"/>
          <w:szCs w:val="22"/>
        </w:rPr>
        <w:tab/>
      </w:r>
      <w:r w:rsidR="00602AA2" w:rsidRPr="00F8310A">
        <w:rPr>
          <w:rFonts w:ascii="Times New Roman" w:hAnsi="Times New Roman"/>
          <w:sz w:val="22"/>
          <w:szCs w:val="22"/>
        </w:rPr>
        <w:t>The one-half (½) hour lunch period for non-rotating shift workers will normally fall as close to noon as practicable. Under special circumstances, the lunch period may occur between the hours of 11:30 am and 1:30 pm.</w:t>
      </w:r>
    </w:p>
    <w:p w:rsidR="0059070B" w:rsidRPr="00F8310A" w:rsidRDefault="0059070B">
      <w:pPr>
        <w:jc w:val="both"/>
        <w:rPr>
          <w:rFonts w:ascii="Times New Roman" w:hAnsi="Times New Roman"/>
          <w:sz w:val="22"/>
          <w:szCs w:val="22"/>
        </w:rPr>
      </w:pPr>
    </w:p>
    <w:p w:rsidR="00602AA2" w:rsidRPr="00F8310A" w:rsidRDefault="00602AA2">
      <w:pPr>
        <w:rPr>
          <w:rFonts w:ascii="Times New Roman" w:hAnsi="Times New Roman"/>
          <w:sz w:val="22"/>
          <w:szCs w:val="22"/>
        </w:rPr>
      </w:pPr>
      <w:r w:rsidRPr="00F8310A">
        <w:rPr>
          <w:rFonts w:ascii="Times New Roman" w:hAnsi="Times New Roman"/>
          <w:sz w:val="22"/>
          <w:szCs w:val="22"/>
          <w:u w:val="single"/>
        </w:rPr>
        <w:t>DISTRIBUTION DIVISION ONLY</w:t>
      </w:r>
      <w:r w:rsidRPr="00F8310A">
        <w:rPr>
          <w:rFonts w:ascii="Times New Roman" w:hAnsi="Times New Roman"/>
          <w:sz w:val="22"/>
          <w:szCs w:val="22"/>
        </w:rPr>
        <w:t>:</w:t>
      </w:r>
    </w:p>
    <w:p w:rsidR="00602AA2" w:rsidRPr="00F8310A" w:rsidRDefault="00602AA2">
      <w:pPr>
        <w:rPr>
          <w:rFonts w:ascii="Times New Roman" w:hAnsi="Times New Roman"/>
          <w:sz w:val="22"/>
          <w:szCs w:val="22"/>
        </w:rPr>
      </w:pPr>
    </w:p>
    <w:p w:rsidR="00602AA2" w:rsidRPr="00F8310A" w:rsidRDefault="001106AF">
      <w:pPr>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8.</w:t>
      </w:r>
    </w:p>
    <w:p w:rsidR="00602AA2" w:rsidRPr="00F8310A" w:rsidRDefault="00B8445C" w:rsidP="0074413A">
      <w:pPr>
        <w:ind w:left="720" w:hanging="360"/>
        <w:jc w:val="both"/>
        <w:rPr>
          <w:rFonts w:ascii="Times New Roman" w:hAnsi="Times New Roman"/>
          <w:sz w:val="22"/>
          <w:szCs w:val="22"/>
        </w:rPr>
      </w:pPr>
      <w:r w:rsidRPr="00F8310A">
        <w:rPr>
          <w:rFonts w:ascii="Times New Roman" w:hAnsi="Times New Roman"/>
          <w:sz w:val="22"/>
          <w:szCs w:val="22"/>
        </w:rPr>
        <w:t>a.</w:t>
      </w:r>
      <w:r w:rsidRPr="00F8310A">
        <w:rPr>
          <w:rFonts w:ascii="Times New Roman" w:hAnsi="Times New Roman"/>
          <w:sz w:val="22"/>
          <w:szCs w:val="22"/>
        </w:rPr>
        <w:tab/>
      </w:r>
      <w:r w:rsidR="00602AA2" w:rsidRPr="00F8310A">
        <w:rPr>
          <w:rFonts w:ascii="Times New Roman" w:hAnsi="Times New Roman"/>
          <w:sz w:val="22"/>
          <w:szCs w:val="22"/>
        </w:rPr>
        <w:t>Overtime continuing beyond normal work period:</w:t>
      </w:r>
      <w:r w:rsidR="0074413A" w:rsidRPr="00F8310A">
        <w:rPr>
          <w:rFonts w:ascii="Times New Roman" w:hAnsi="Times New Roman"/>
          <w:sz w:val="22"/>
          <w:szCs w:val="22"/>
        </w:rPr>
        <w:t xml:space="preserve"> </w:t>
      </w:r>
      <w:r w:rsidR="00602AA2" w:rsidRPr="00F8310A">
        <w:rPr>
          <w:rFonts w:ascii="Times New Roman" w:hAnsi="Times New Roman"/>
          <w:sz w:val="22"/>
          <w:szCs w:val="22"/>
        </w:rPr>
        <w:t>Employees shall be entitled to a meal after two hours beyo</w:t>
      </w:r>
      <w:r w:rsidR="0074413A" w:rsidRPr="00F8310A">
        <w:rPr>
          <w:rFonts w:ascii="Times New Roman" w:hAnsi="Times New Roman"/>
          <w:sz w:val="22"/>
          <w:szCs w:val="22"/>
        </w:rPr>
        <w:t xml:space="preserve">nd their normal quitting time. </w:t>
      </w:r>
      <w:r w:rsidR="00602AA2" w:rsidRPr="00F8310A">
        <w:rPr>
          <w:rFonts w:ascii="Times New Roman" w:hAnsi="Times New Roman"/>
          <w:sz w:val="22"/>
          <w:szCs w:val="22"/>
        </w:rPr>
        <w:t>Thereafter, they shall be entitled to one meal following each additional four hour period of work.</w:t>
      </w:r>
    </w:p>
    <w:p w:rsidR="00602AA2" w:rsidRPr="00F8310A" w:rsidRDefault="00B8445C" w:rsidP="0074413A">
      <w:pPr>
        <w:ind w:left="720" w:hanging="360"/>
        <w:jc w:val="both"/>
        <w:rPr>
          <w:rFonts w:ascii="Times New Roman" w:hAnsi="Times New Roman"/>
          <w:sz w:val="22"/>
          <w:szCs w:val="22"/>
        </w:rPr>
      </w:pPr>
      <w:r w:rsidRPr="00F8310A">
        <w:rPr>
          <w:rFonts w:ascii="Times New Roman" w:hAnsi="Times New Roman"/>
          <w:sz w:val="22"/>
          <w:szCs w:val="22"/>
        </w:rPr>
        <w:t>b.</w:t>
      </w:r>
      <w:r w:rsidRPr="00F8310A">
        <w:rPr>
          <w:rFonts w:ascii="Times New Roman" w:hAnsi="Times New Roman"/>
          <w:sz w:val="22"/>
          <w:szCs w:val="22"/>
        </w:rPr>
        <w:tab/>
      </w:r>
      <w:r w:rsidR="00602AA2" w:rsidRPr="00F8310A">
        <w:rPr>
          <w:rFonts w:ascii="Times New Roman" w:hAnsi="Times New Roman"/>
          <w:sz w:val="22"/>
          <w:szCs w:val="22"/>
        </w:rPr>
        <w:t>Overtime starting more than one hour before normal work period and continuing into normal work period, employee will be entitled to two meals if he/she works a min</w:t>
      </w:r>
      <w:r w:rsidR="002770DE" w:rsidRPr="00F8310A">
        <w:rPr>
          <w:rFonts w:ascii="Times New Roman" w:hAnsi="Times New Roman"/>
          <w:sz w:val="22"/>
          <w:szCs w:val="22"/>
        </w:rPr>
        <w:t xml:space="preserve">imum of four continuous hours. </w:t>
      </w:r>
      <w:r w:rsidR="00602AA2" w:rsidRPr="00F8310A">
        <w:rPr>
          <w:rFonts w:ascii="Times New Roman" w:hAnsi="Times New Roman"/>
          <w:sz w:val="22"/>
          <w:szCs w:val="22"/>
        </w:rPr>
        <w:t>Overtime starting one hour or less before normal work period and continuing into normal work period, the employee will be entitled to no meal.</w:t>
      </w:r>
    </w:p>
    <w:p w:rsidR="00602AA2" w:rsidRPr="00F8310A" w:rsidRDefault="00B8445C" w:rsidP="003712E1">
      <w:pPr>
        <w:ind w:left="720" w:hanging="360"/>
        <w:jc w:val="both"/>
        <w:rPr>
          <w:rFonts w:ascii="Times New Roman" w:hAnsi="Times New Roman"/>
          <w:sz w:val="22"/>
          <w:szCs w:val="22"/>
        </w:rPr>
      </w:pPr>
      <w:r w:rsidRPr="00F8310A">
        <w:rPr>
          <w:rFonts w:ascii="Times New Roman" w:hAnsi="Times New Roman"/>
          <w:sz w:val="22"/>
          <w:szCs w:val="22"/>
        </w:rPr>
        <w:t>c.</w:t>
      </w:r>
      <w:r w:rsidRPr="00F8310A">
        <w:rPr>
          <w:rFonts w:ascii="Times New Roman" w:hAnsi="Times New Roman"/>
          <w:sz w:val="22"/>
          <w:szCs w:val="22"/>
        </w:rPr>
        <w:tab/>
      </w:r>
      <w:r w:rsidR="00602AA2" w:rsidRPr="00F8310A">
        <w:rPr>
          <w:rFonts w:ascii="Times New Roman" w:hAnsi="Times New Roman"/>
          <w:sz w:val="22"/>
          <w:szCs w:val="22"/>
        </w:rPr>
        <w:t xml:space="preserve">For purposes of </w:t>
      </w:r>
      <w:r w:rsidR="003712E1" w:rsidRPr="00F8310A">
        <w:rPr>
          <w:rFonts w:ascii="Times New Roman" w:hAnsi="Times New Roman"/>
          <w:sz w:val="22"/>
          <w:szCs w:val="22"/>
        </w:rPr>
        <w:t>calculating meal allowance time,</w:t>
      </w:r>
      <w:r w:rsidR="00602AA2" w:rsidRPr="00F8310A">
        <w:rPr>
          <w:rFonts w:ascii="Times New Roman" w:hAnsi="Times New Roman"/>
          <w:sz w:val="22"/>
          <w:szCs w:val="22"/>
        </w:rPr>
        <w:t xml:space="preserve"> time will start when employee is contacted for a call-</w:t>
      </w:r>
      <w:r w:rsidR="003712E1" w:rsidRPr="00F8310A">
        <w:rPr>
          <w:rFonts w:ascii="Times New Roman" w:hAnsi="Times New Roman"/>
          <w:bCs/>
          <w:sz w:val="22"/>
          <w:szCs w:val="22"/>
        </w:rPr>
        <w:t>in</w:t>
      </w:r>
      <w:r w:rsidR="00602AA2" w:rsidRPr="00F8310A">
        <w:rPr>
          <w:rFonts w:ascii="Times New Roman" w:hAnsi="Times New Roman"/>
          <w:sz w:val="22"/>
          <w:szCs w:val="22"/>
        </w:rPr>
        <w:t>, providing the employee responds to the call-</w:t>
      </w:r>
      <w:r w:rsidR="003712E1" w:rsidRPr="00F8310A">
        <w:rPr>
          <w:rFonts w:ascii="Times New Roman" w:hAnsi="Times New Roman"/>
          <w:bCs/>
          <w:sz w:val="22"/>
          <w:szCs w:val="22"/>
        </w:rPr>
        <w:t>in</w:t>
      </w:r>
      <w:r w:rsidR="00602AA2" w:rsidRPr="00F8310A">
        <w:rPr>
          <w:rFonts w:ascii="Times New Roman" w:hAnsi="Times New Roman"/>
          <w:sz w:val="22"/>
          <w:szCs w:val="22"/>
        </w:rPr>
        <w:t>.</w:t>
      </w:r>
    </w:p>
    <w:p w:rsidR="00602AA2" w:rsidRPr="00F8310A" w:rsidRDefault="00602AA2" w:rsidP="003712E1">
      <w:pPr>
        <w:jc w:val="both"/>
        <w:rPr>
          <w:rFonts w:ascii="Times New Roman" w:hAnsi="Times New Roman"/>
          <w:sz w:val="22"/>
          <w:szCs w:val="22"/>
        </w:rPr>
      </w:pPr>
    </w:p>
    <w:p w:rsidR="00602AA2" w:rsidRPr="00F8310A" w:rsidRDefault="001106AF">
      <w:pPr>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9.</w:t>
      </w:r>
    </w:p>
    <w:p w:rsidR="00602AA2" w:rsidRPr="00F8310A" w:rsidRDefault="00B8445C" w:rsidP="00144122">
      <w:pPr>
        <w:pStyle w:val="BodyText"/>
        <w:spacing w:line="240" w:lineRule="auto"/>
        <w:ind w:left="720" w:hanging="360"/>
        <w:rPr>
          <w:sz w:val="22"/>
          <w:szCs w:val="22"/>
        </w:rPr>
      </w:pPr>
      <w:r w:rsidRPr="00F8310A">
        <w:rPr>
          <w:sz w:val="22"/>
          <w:szCs w:val="22"/>
        </w:rPr>
        <w:t>a.</w:t>
      </w:r>
      <w:r w:rsidRPr="00F8310A">
        <w:rPr>
          <w:sz w:val="22"/>
          <w:szCs w:val="22"/>
        </w:rPr>
        <w:tab/>
      </w:r>
      <w:r w:rsidR="00602AA2" w:rsidRPr="00F8310A">
        <w:rPr>
          <w:sz w:val="22"/>
          <w:szCs w:val="22"/>
        </w:rPr>
        <w:t>Prearranged overtime starting more than one hour before normal work period and continuing into the normal work period, the employee will be entitled to one meal.</w:t>
      </w:r>
    </w:p>
    <w:p w:rsidR="00602AA2" w:rsidRPr="00F8310A" w:rsidRDefault="00602AA2" w:rsidP="00144122">
      <w:pPr>
        <w:ind w:left="720" w:hanging="360"/>
        <w:jc w:val="both"/>
        <w:rPr>
          <w:rFonts w:ascii="Times New Roman" w:hAnsi="Times New Roman"/>
          <w:sz w:val="22"/>
          <w:szCs w:val="22"/>
        </w:rPr>
      </w:pPr>
      <w:r w:rsidRPr="00F8310A">
        <w:rPr>
          <w:rFonts w:ascii="Times New Roman" w:hAnsi="Times New Roman"/>
          <w:sz w:val="22"/>
          <w:szCs w:val="22"/>
        </w:rPr>
        <w:t>b.</w:t>
      </w:r>
      <w:r w:rsidR="00B8445C" w:rsidRPr="00F8310A">
        <w:rPr>
          <w:rFonts w:ascii="Times New Roman" w:hAnsi="Times New Roman"/>
          <w:sz w:val="22"/>
          <w:szCs w:val="22"/>
        </w:rPr>
        <w:tab/>
      </w:r>
      <w:r w:rsidRPr="00F8310A">
        <w:rPr>
          <w:rFonts w:ascii="Times New Roman" w:hAnsi="Times New Roman"/>
          <w:sz w:val="22"/>
          <w:szCs w:val="22"/>
        </w:rPr>
        <w:t>Prearranged overtime starting one hour or less before normal work hours and continuing into the normal work period, the employee will be entitled to no meals.</w:t>
      </w:r>
    </w:p>
    <w:p w:rsidR="00602AA2" w:rsidRPr="00F8310A" w:rsidRDefault="00B8445C" w:rsidP="007362F6">
      <w:pPr>
        <w:ind w:left="720" w:hanging="360"/>
        <w:rPr>
          <w:rFonts w:ascii="Times New Roman" w:hAnsi="Times New Roman"/>
          <w:sz w:val="22"/>
          <w:szCs w:val="22"/>
        </w:rPr>
      </w:pPr>
      <w:r w:rsidRPr="00F8310A">
        <w:rPr>
          <w:rFonts w:ascii="Times New Roman" w:hAnsi="Times New Roman"/>
          <w:sz w:val="22"/>
          <w:szCs w:val="22"/>
        </w:rPr>
        <w:t>c.</w:t>
      </w:r>
      <w:r w:rsidRPr="00F8310A">
        <w:rPr>
          <w:rFonts w:ascii="Times New Roman" w:hAnsi="Times New Roman"/>
          <w:sz w:val="22"/>
          <w:szCs w:val="22"/>
        </w:rPr>
        <w:tab/>
      </w:r>
      <w:r w:rsidR="00602AA2" w:rsidRPr="00F8310A">
        <w:rPr>
          <w:rFonts w:ascii="Times New Roman" w:hAnsi="Times New Roman"/>
          <w:sz w:val="22"/>
          <w:szCs w:val="22"/>
        </w:rPr>
        <w:t xml:space="preserve">All other prearranged overtime provisions apply to </w:t>
      </w:r>
      <w:r w:rsidR="007362F6" w:rsidRPr="00F8310A">
        <w:rPr>
          <w:rFonts w:ascii="Times New Roman" w:hAnsi="Times New Roman"/>
          <w:sz w:val="22"/>
          <w:szCs w:val="22"/>
        </w:rPr>
        <w:t>§</w:t>
      </w:r>
      <w:r w:rsidR="00602AA2" w:rsidRPr="00F8310A">
        <w:rPr>
          <w:rFonts w:ascii="Times New Roman" w:hAnsi="Times New Roman"/>
          <w:sz w:val="22"/>
          <w:szCs w:val="22"/>
        </w:rPr>
        <w:t>8.</w:t>
      </w:r>
    </w:p>
    <w:p w:rsidR="00602AA2" w:rsidRPr="00F8310A" w:rsidRDefault="00602AA2">
      <w:pPr>
        <w:rPr>
          <w:rFonts w:ascii="Times New Roman" w:hAnsi="Times New Roman"/>
          <w:sz w:val="22"/>
          <w:szCs w:val="22"/>
        </w:rPr>
      </w:pPr>
    </w:p>
    <w:p w:rsidR="00602AA2" w:rsidRPr="00F8310A" w:rsidRDefault="001106AF" w:rsidP="00E0598F">
      <w:pPr>
        <w:ind w:left="540" w:hanging="54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10</w:t>
      </w:r>
      <w:r w:rsidR="00E0598F" w:rsidRPr="00F8310A">
        <w:rPr>
          <w:rFonts w:ascii="Times New Roman" w:hAnsi="Times New Roman"/>
          <w:sz w:val="22"/>
          <w:szCs w:val="22"/>
        </w:rPr>
        <w:t>.</w:t>
      </w:r>
      <w:r w:rsidR="00E0598F" w:rsidRPr="00F8310A">
        <w:rPr>
          <w:rFonts w:ascii="Times New Roman" w:hAnsi="Times New Roman"/>
          <w:sz w:val="22"/>
          <w:szCs w:val="22"/>
        </w:rPr>
        <w:tab/>
      </w:r>
      <w:r w:rsidR="00602AA2" w:rsidRPr="00F8310A">
        <w:rPr>
          <w:rFonts w:ascii="Times New Roman" w:hAnsi="Times New Roman"/>
          <w:sz w:val="22"/>
          <w:szCs w:val="22"/>
        </w:rPr>
        <w:t>Call-</w:t>
      </w:r>
      <w:r w:rsidR="003712E1" w:rsidRPr="00F8310A">
        <w:rPr>
          <w:rFonts w:ascii="Times New Roman" w:hAnsi="Times New Roman"/>
          <w:bCs/>
          <w:sz w:val="22"/>
          <w:szCs w:val="22"/>
        </w:rPr>
        <w:t>In</w:t>
      </w:r>
      <w:r w:rsidR="00602AA2" w:rsidRPr="00F8310A">
        <w:rPr>
          <w:rFonts w:ascii="Times New Roman" w:hAnsi="Times New Roman"/>
          <w:sz w:val="22"/>
          <w:szCs w:val="22"/>
        </w:rPr>
        <w:t xml:space="preserve"> Overtime</w:t>
      </w:r>
      <w:r w:rsidR="002770DE" w:rsidRPr="00F8310A">
        <w:rPr>
          <w:rFonts w:ascii="Times New Roman" w:hAnsi="Times New Roman"/>
          <w:sz w:val="22"/>
          <w:szCs w:val="22"/>
        </w:rPr>
        <w:t xml:space="preserve">: </w:t>
      </w:r>
      <w:r w:rsidR="00602AA2" w:rsidRPr="00F8310A">
        <w:rPr>
          <w:rFonts w:ascii="Times New Roman" w:hAnsi="Times New Roman"/>
          <w:sz w:val="22"/>
          <w:szCs w:val="22"/>
        </w:rPr>
        <w:t>Employees shall be entitled to a meal following each four hour period of work. However, employees shall be entitled to the first meal not more than six hours beyond the previous meal before reporting. It is understood that this meal will be provided as soon as practicable after reasonable emergency repairs have been completed.</w:t>
      </w:r>
    </w:p>
    <w:p w:rsidR="00602AA2" w:rsidRPr="00F8310A" w:rsidRDefault="00602AA2">
      <w:pPr>
        <w:rPr>
          <w:rFonts w:ascii="Times New Roman" w:hAnsi="Times New Roman"/>
          <w:sz w:val="22"/>
          <w:szCs w:val="22"/>
        </w:rPr>
      </w:pPr>
    </w:p>
    <w:p w:rsidR="00602AA2" w:rsidRPr="00F8310A" w:rsidRDefault="001106AF" w:rsidP="00E0598F">
      <w:pPr>
        <w:ind w:left="540" w:hanging="540"/>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11</w:t>
      </w:r>
      <w:r w:rsidR="00E0598F" w:rsidRPr="00F8310A">
        <w:rPr>
          <w:rFonts w:ascii="Times New Roman" w:hAnsi="Times New Roman"/>
          <w:sz w:val="22"/>
          <w:szCs w:val="22"/>
        </w:rPr>
        <w:t>.</w:t>
      </w:r>
      <w:r w:rsidR="00E0598F" w:rsidRPr="00F8310A">
        <w:rPr>
          <w:rFonts w:ascii="Times New Roman" w:hAnsi="Times New Roman"/>
          <w:sz w:val="22"/>
          <w:szCs w:val="22"/>
        </w:rPr>
        <w:tab/>
      </w:r>
      <w:r w:rsidR="00602AA2" w:rsidRPr="00F8310A">
        <w:rPr>
          <w:rFonts w:ascii="Times New Roman" w:hAnsi="Times New Roman"/>
          <w:sz w:val="22"/>
          <w:szCs w:val="22"/>
        </w:rPr>
        <w:t>Normal Day Off.</w:t>
      </w:r>
    </w:p>
    <w:p w:rsidR="004064D4" w:rsidRPr="00F8310A" w:rsidRDefault="004064D4" w:rsidP="004064D4">
      <w:pPr>
        <w:ind w:left="360" w:hanging="360"/>
        <w:rPr>
          <w:rFonts w:ascii="Times New Roman" w:hAnsi="Times New Roman"/>
          <w:sz w:val="22"/>
          <w:szCs w:val="22"/>
        </w:rPr>
      </w:pPr>
    </w:p>
    <w:p w:rsidR="00602AA2" w:rsidRPr="00F8310A" w:rsidRDefault="00602AA2" w:rsidP="00E0598F">
      <w:pPr>
        <w:pStyle w:val="BodyText"/>
        <w:spacing w:line="240" w:lineRule="auto"/>
        <w:ind w:left="900" w:hanging="360"/>
        <w:rPr>
          <w:sz w:val="22"/>
          <w:szCs w:val="22"/>
        </w:rPr>
      </w:pPr>
      <w:r w:rsidRPr="00F8310A">
        <w:rPr>
          <w:sz w:val="22"/>
          <w:szCs w:val="22"/>
        </w:rPr>
        <w:t>a.</w:t>
      </w:r>
      <w:r w:rsidR="004064D4" w:rsidRPr="00F8310A">
        <w:rPr>
          <w:sz w:val="22"/>
          <w:szCs w:val="22"/>
        </w:rPr>
        <w:tab/>
      </w:r>
      <w:r w:rsidRPr="00F8310A">
        <w:rPr>
          <w:sz w:val="22"/>
          <w:szCs w:val="22"/>
        </w:rPr>
        <w:t>Employees scheduled to work will only earn meals after completing an eight hour shift on the first and second days of rest. (For accounting purposes only, one meal shall be credited for the first eight hours worked on the first and second days of rest).</w:t>
      </w:r>
    </w:p>
    <w:p w:rsidR="00602AA2" w:rsidRPr="00F8310A" w:rsidRDefault="00602AA2" w:rsidP="007362F6">
      <w:pPr>
        <w:ind w:left="900" w:hanging="360"/>
        <w:jc w:val="both"/>
        <w:rPr>
          <w:rFonts w:ascii="Times New Roman" w:hAnsi="Times New Roman"/>
          <w:sz w:val="22"/>
          <w:szCs w:val="22"/>
        </w:rPr>
      </w:pPr>
      <w:r w:rsidRPr="00F8310A">
        <w:rPr>
          <w:rFonts w:ascii="Times New Roman" w:hAnsi="Times New Roman"/>
          <w:sz w:val="22"/>
          <w:szCs w:val="22"/>
        </w:rPr>
        <w:t>b.</w:t>
      </w:r>
      <w:r w:rsidR="004064D4" w:rsidRPr="00F8310A">
        <w:rPr>
          <w:rFonts w:ascii="Times New Roman" w:hAnsi="Times New Roman"/>
          <w:sz w:val="22"/>
          <w:szCs w:val="22"/>
        </w:rPr>
        <w:tab/>
      </w:r>
      <w:r w:rsidRPr="00F8310A">
        <w:rPr>
          <w:rFonts w:ascii="Times New Roman" w:hAnsi="Times New Roman"/>
          <w:sz w:val="22"/>
          <w:szCs w:val="22"/>
        </w:rPr>
        <w:t xml:space="preserve">Employees scheduled to work on a normal day off for hours other than those usually worked on a regular working day shall be entitled to meals in accordance with </w:t>
      </w:r>
      <w:r w:rsidR="007362F6" w:rsidRPr="00F8310A">
        <w:rPr>
          <w:rFonts w:ascii="Times New Roman" w:hAnsi="Times New Roman"/>
          <w:sz w:val="22"/>
          <w:szCs w:val="22"/>
        </w:rPr>
        <w:t>§§</w:t>
      </w:r>
      <w:r w:rsidRPr="00F8310A">
        <w:rPr>
          <w:rFonts w:ascii="Times New Roman" w:hAnsi="Times New Roman"/>
          <w:sz w:val="22"/>
          <w:szCs w:val="22"/>
        </w:rPr>
        <w:t>8, 9, 10 or 11.</w:t>
      </w:r>
    </w:p>
    <w:p w:rsidR="00602AA2" w:rsidRPr="00F8310A" w:rsidRDefault="00602AA2">
      <w:pPr>
        <w:rPr>
          <w:rFonts w:ascii="Times New Roman" w:hAnsi="Times New Roman"/>
          <w:sz w:val="22"/>
          <w:szCs w:val="22"/>
        </w:rPr>
      </w:pPr>
    </w:p>
    <w:p w:rsidR="00602AA2" w:rsidRPr="00F8310A" w:rsidRDefault="001106AF" w:rsidP="00E0598F">
      <w:pPr>
        <w:ind w:left="540" w:hanging="54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12.</w:t>
      </w:r>
      <w:r w:rsidR="000C660F" w:rsidRPr="00F8310A">
        <w:rPr>
          <w:rFonts w:ascii="Times New Roman" w:hAnsi="Times New Roman"/>
          <w:sz w:val="22"/>
          <w:szCs w:val="22"/>
        </w:rPr>
        <w:tab/>
      </w:r>
      <w:r w:rsidR="00E0598F" w:rsidRPr="00F8310A">
        <w:rPr>
          <w:rFonts w:ascii="Times New Roman" w:hAnsi="Times New Roman"/>
          <w:sz w:val="22"/>
          <w:szCs w:val="22"/>
        </w:rPr>
        <w:t xml:space="preserve">Adverse Conditions: </w:t>
      </w:r>
      <w:r w:rsidR="00602AA2" w:rsidRPr="00F8310A">
        <w:rPr>
          <w:rFonts w:ascii="Times New Roman" w:hAnsi="Times New Roman"/>
          <w:sz w:val="22"/>
          <w:szCs w:val="22"/>
        </w:rPr>
        <w:t>Adverse conditions which necessitate emergency overtime of a continuous nature, employees shall be entitled to a meal following each four hour period of work.</w:t>
      </w:r>
    </w:p>
    <w:p w:rsidR="00602AA2" w:rsidRPr="00F8310A" w:rsidRDefault="00602AA2">
      <w:pPr>
        <w:jc w:val="both"/>
        <w:rPr>
          <w:rFonts w:ascii="Times New Roman" w:hAnsi="Times New Roman"/>
          <w:sz w:val="22"/>
          <w:szCs w:val="22"/>
        </w:rPr>
      </w:pPr>
    </w:p>
    <w:p w:rsidR="00602AA2" w:rsidRPr="00F8310A" w:rsidRDefault="001106AF" w:rsidP="004064D4">
      <w:pPr>
        <w:ind w:left="540" w:hanging="540"/>
        <w:jc w:val="both"/>
        <w:rPr>
          <w:rFonts w:ascii="Times New Roman" w:hAnsi="Times New Roman"/>
          <w:sz w:val="22"/>
          <w:szCs w:val="22"/>
        </w:rPr>
      </w:pPr>
      <w:r w:rsidRPr="00F8310A">
        <w:rPr>
          <w:rFonts w:ascii="Times New Roman" w:hAnsi="Times New Roman"/>
          <w:sz w:val="22"/>
          <w:szCs w:val="22"/>
        </w:rPr>
        <w:lastRenderedPageBreak/>
        <w:t>§</w:t>
      </w:r>
      <w:r w:rsidR="00602AA2" w:rsidRPr="00F8310A">
        <w:rPr>
          <w:rFonts w:ascii="Times New Roman" w:hAnsi="Times New Roman"/>
          <w:sz w:val="22"/>
          <w:szCs w:val="22"/>
        </w:rPr>
        <w:t>13.</w:t>
      </w:r>
      <w:r w:rsidR="004064D4" w:rsidRPr="00F8310A">
        <w:rPr>
          <w:rFonts w:ascii="Times New Roman" w:hAnsi="Times New Roman"/>
          <w:sz w:val="22"/>
          <w:szCs w:val="22"/>
        </w:rPr>
        <w:tab/>
      </w:r>
      <w:r w:rsidR="00602AA2" w:rsidRPr="00F8310A">
        <w:rPr>
          <w:rFonts w:ascii="Times New Roman" w:hAnsi="Times New Roman"/>
          <w:sz w:val="22"/>
          <w:szCs w:val="22"/>
        </w:rPr>
        <w:t>The one-half (½) hour lunch period for non-rotating shiftworkers will normally fall as close to noon as practicable. Under special circumstances, the lunch period may occur between the hours of 11:30 am and 1:30 pm.</w:t>
      </w:r>
    </w:p>
    <w:p w:rsidR="00602AA2" w:rsidRPr="00F8310A" w:rsidRDefault="00602AA2">
      <w:pPr>
        <w:jc w:val="both"/>
        <w:rPr>
          <w:rFonts w:ascii="Times New Roman" w:hAnsi="Times New Roman"/>
          <w:sz w:val="22"/>
          <w:szCs w:val="22"/>
        </w:rPr>
      </w:pPr>
    </w:p>
    <w:p w:rsidR="00A46DC9" w:rsidRPr="00F8310A" w:rsidRDefault="001106AF" w:rsidP="00A46DC9">
      <w:pPr>
        <w:ind w:left="540" w:hanging="540"/>
        <w:jc w:val="both"/>
        <w:rPr>
          <w:rFonts w:ascii="Times New Roman" w:hAnsi="Times New Roman"/>
          <w:b/>
          <w:sz w:val="22"/>
          <w:szCs w:val="22"/>
        </w:rPr>
      </w:pPr>
      <w:r w:rsidRPr="00F8310A">
        <w:rPr>
          <w:rFonts w:ascii="Times New Roman" w:hAnsi="Times New Roman"/>
          <w:sz w:val="22"/>
          <w:szCs w:val="22"/>
        </w:rPr>
        <w:t>§</w:t>
      </w:r>
      <w:r w:rsidR="00A46DC9" w:rsidRPr="00F8310A">
        <w:rPr>
          <w:rFonts w:ascii="Times New Roman" w:hAnsi="Times New Roman"/>
          <w:sz w:val="22"/>
          <w:szCs w:val="22"/>
        </w:rPr>
        <w:t>14.</w:t>
      </w:r>
      <w:r w:rsidR="00A46DC9" w:rsidRPr="00F8310A">
        <w:rPr>
          <w:rFonts w:ascii="Times New Roman" w:hAnsi="Times New Roman"/>
          <w:sz w:val="22"/>
          <w:szCs w:val="22"/>
        </w:rPr>
        <w:tab/>
      </w:r>
      <w:r w:rsidR="00602AA2" w:rsidRPr="00F8310A">
        <w:rPr>
          <w:rFonts w:ascii="Times New Roman" w:hAnsi="Times New Roman"/>
          <w:sz w:val="22"/>
          <w:szCs w:val="22"/>
        </w:rPr>
        <w:t>The cost of meals shall average not more than</w:t>
      </w:r>
      <w:r w:rsidR="00267982" w:rsidRPr="00F8310A">
        <w:rPr>
          <w:rFonts w:ascii="Times New Roman" w:hAnsi="Times New Roman"/>
          <w:sz w:val="22"/>
          <w:szCs w:val="22"/>
        </w:rPr>
        <w:t xml:space="preserve"> </w:t>
      </w:r>
      <w:r w:rsidR="005C542F" w:rsidRPr="00F8310A">
        <w:rPr>
          <w:rFonts w:ascii="Times New Roman" w:hAnsi="Times New Roman"/>
          <w:bCs/>
          <w:sz w:val="22"/>
          <w:szCs w:val="22"/>
        </w:rPr>
        <w:t>$9 per meal.</w:t>
      </w:r>
      <w:r w:rsidR="00A46DC9" w:rsidRPr="00F8310A">
        <w:rPr>
          <w:rFonts w:ascii="Times New Roman" w:hAnsi="Times New Roman"/>
          <w:b/>
          <w:bCs/>
          <w:sz w:val="22"/>
          <w:szCs w:val="22"/>
        </w:rPr>
        <w:t xml:space="preserve"> Effective first pay of 2015, the meal average shall be $10.50.</w:t>
      </w:r>
    </w:p>
    <w:p w:rsidR="00602AA2" w:rsidRPr="00F8310A" w:rsidRDefault="00602AA2">
      <w:pPr>
        <w:jc w:val="both"/>
        <w:rPr>
          <w:rFonts w:ascii="Times New Roman" w:hAnsi="Times New Roman"/>
          <w:sz w:val="22"/>
          <w:szCs w:val="22"/>
        </w:rPr>
      </w:pPr>
    </w:p>
    <w:p w:rsidR="00602AA2" w:rsidRPr="00F8310A" w:rsidRDefault="00602AA2" w:rsidP="00E0598F">
      <w:pPr>
        <w:ind w:left="540"/>
        <w:jc w:val="both"/>
        <w:rPr>
          <w:rFonts w:ascii="Times New Roman" w:hAnsi="Times New Roman"/>
          <w:sz w:val="22"/>
          <w:szCs w:val="22"/>
        </w:rPr>
      </w:pPr>
      <w:r w:rsidRPr="00F8310A">
        <w:rPr>
          <w:rFonts w:ascii="Times New Roman" w:hAnsi="Times New Roman"/>
          <w:sz w:val="22"/>
          <w:szCs w:val="22"/>
        </w:rPr>
        <w:t xml:space="preserve">Meals not eaten shall not be paid for, but all meals earned shall be included in the calculation of the average cost reviewed quarterly. In the event such quarterly review of meal costs discloses that the average meal cost to the City exceeds the above referenced </w:t>
      </w:r>
      <w:r w:rsidR="005C542F" w:rsidRPr="00F8310A">
        <w:rPr>
          <w:rFonts w:ascii="Times New Roman" w:hAnsi="Times New Roman"/>
          <w:bCs/>
          <w:sz w:val="22"/>
          <w:szCs w:val="22"/>
        </w:rPr>
        <w:t>amounts</w:t>
      </w:r>
      <w:r w:rsidRPr="00F8310A">
        <w:rPr>
          <w:rFonts w:ascii="Times New Roman" w:hAnsi="Times New Roman"/>
          <w:sz w:val="22"/>
          <w:szCs w:val="22"/>
        </w:rPr>
        <w:t xml:space="preserve">, then a maximum limit of the above referenced </w:t>
      </w:r>
      <w:r w:rsidR="005C542F" w:rsidRPr="00F8310A">
        <w:rPr>
          <w:rFonts w:ascii="Times New Roman" w:hAnsi="Times New Roman"/>
          <w:bCs/>
          <w:sz w:val="22"/>
          <w:szCs w:val="22"/>
        </w:rPr>
        <w:t>amounts</w:t>
      </w:r>
      <w:r w:rsidRPr="00F8310A">
        <w:rPr>
          <w:rFonts w:ascii="Times New Roman" w:hAnsi="Times New Roman"/>
          <w:sz w:val="22"/>
          <w:szCs w:val="22"/>
        </w:rPr>
        <w:t xml:space="preserve"> for the next quarter shall become effective. All meals shall be approved and scheduled by the Division Superintendent or designee prior to taking such a meal.</w:t>
      </w:r>
    </w:p>
    <w:p w:rsidR="0059070B" w:rsidRPr="00F8310A" w:rsidRDefault="0059070B">
      <w:pPr>
        <w:jc w:val="both"/>
        <w:rPr>
          <w:rFonts w:ascii="Times New Roman" w:hAnsi="Times New Roman"/>
          <w:sz w:val="22"/>
          <w:szCs w:val="22"/>
        </w:rPr>
      </w:pPr>
    </w:p>
    <w:p w:rsidR="00C604C8" w:rsidRPr="00F8310A" w:rsidRDefault="00C604C8">
      <w:pPr>
        <w:jc w:val="both"/>
        <w:rPr>
          <w:rFonts w:ascii="Times New Roman" w:hAnsi="Times New Roman"/>
          <w:sz w:val="22"/>
          <w:szCs w:val="22"/>
        </w:rPr>
      </w:pPr>
    </w:p>
    <w:p w:rsidR="00602AA2" w:rsidRPr="00F8310A" w:rsidRDefault="005C542F" w:rsidP="005C542F">
      <w:pPr>
        <w:jc w:val="center"/>
        <w:rPr>
          <w:rFonts w:ascii="Times New Roman" w:hAnsi="Times New Roman"/>
          <w:b/>
          <w:sz w:val="22"/>
          <w:szCs w:val="22"/>
          <w:u w:val="single"/>
        </w:rPr>
      </w:pPr>
      <w:r w:rsidRPr="00F8310A">
        <w:rPr>
          <w:rFonts w:ascii="Times New Roman" w:hAnsi="Times New Roman"/>
          <w:b/>
          <w:sz w:val="22"/>
          <w:szCs w:val="22"/>
          <w:u w:val="single"/>
        </w:rPr>
        <w:t>Article 24 - Holidays</w:t>
      </w:r>
    </w:p>
    <w:p w:rsidR="00602AA2" w:rsidRPr="00F8310A" w:rsidRDefault="00602AA2">
      <w:pPr>
        <w:jc w:val="both"/>
        <w:rPr>
          <w:rFonts w:ascii="Times New Roman" w:hAnsi="Times New Roman"/>
          <w:sz w:val="22"/>
          <w:szCs w:val="22"/>
        </w:rPr>
      </w:pPr>
    </w:p>
    <w:p w:rsidR="005C542F" w:rsidRPr="00F8310A" w:rsidRDefault="005C542F" w:rsidP="005C542F">
      <w:pPr>
        <w:pStyle w:val="BodyTextIndent3"/>
        <w:ind w:left="360"/>
        <w:rPr>
          <w:sz w:val="22"/>
          <w:szCs w:val="22"/>
        </w:rPr>
      </w:pPr>
      <w:r w:rsidRPr="00F8310A">
        <w:rPr>
          <w:sz w:val="22"/>
          <w:szCs w:val="22"/>
        </w:rPr>
        <w:t>§1.</w:t>
      </w:r>
      <w:r w:rsidRPr="00F8310A">
        <w:rPr>
          <w:sz w:val="22"/>
          <w:szCs w:val="22"/>
        </w:rPr>
        <w:tab/>
      </w:r>
      <w:r w:rsidRPr="00F8310A">
        <w:rPr>
          <w:bCs/>
          <w:sz w:val="22"/>
          <w:szCs w:val="22"/>
        </w:rPr>
        <w:t>Employees shall receive the following paid holidays off at straight time:</w:t>
      </w:r>
    </w:p>
    <w:p w:rsidR="005C542F" w:rsidRPr="00F8310A" w:rsidRDefault="005C542F" w:rsidP="005C542F">
      <w:pPr>
        <w:pStyle w:val="BodyTextIndent3"/>
        <w:ind w:left="0" w:firstLine="0"/>
        <w:rPr>
          <w:sz w:val="22"/>
          <w:szCs w:val="22"/>
        </w:rPr>
      </w:pPr>
    </w:p>
    <w:p w:rsidR="005C542F" w:rsidRPr="00F8310A" w:rsidRDefault="005C542F" w:rsidP="005C542F">
      <w:pPr>
        <w:pStyle w:val="BodyTextIndent3"/>
        <w:ind w:left="360" w:firstLine="0"/>
        <w:rPr>
          <w:sz w:val="22"/>
          <w:szCs w:val="22"/>
        </w:rPr>
      </w:pPr>
      <w:r w:rsidRPr="00F8310A">
        <w:rPr>
          <w:sz w:val="22"/>
          <w:szCs w:val="22"/>
        </w:rPr>
        <w:t>New Years Day</w:t>
      </w:r>
    </w:p>
    <w:p w:rsidR="005C542F" w:rsidRPr="00F8310A" w:rsidRDefault="005C542F" w:rsidP="005C542F">
      <w:pPr>
        <w:pStyle w:val="BodyTextIndent3"/>
        <w:ind w:left="360" w:firstLine="0"/>
        <w:rPr>
          <w:sz w:val="22"/>
          <w:szCs w:val="22"/>
        </w:rPr>
      </w:pPr>
      <w:r w:rsidRPr="00F8310A">
        <w:rPr>
          <w:sz w:val="22"/>
          <w:szCs w:val="22"/>
        </w:rPr>
        <w:t>Martin Luther King Day</w:t>
      </w:r>
      <w:r w:rsidRPr="00F8310A">
        <w:rPr>
          <w:sz w:val="22"/>
          <w:szCs w:val="22"/>
        </w:rPr>
        <w:tab/>
        <w:t>Columbus Day</w:t>
      </w:r>
    </w:p>
    <w:p w:rsidR="005C542F" w:rsidRPr="00F8310A" w:rsidRDefault="005C542F" w:rsidP="005C542F">
      <w:pPr>
        <w:pStyle w:val="BodyTextIndent3"/>
        <w:ind w:left="360" w:firstLine="0"/>
        <w:rPr>
          <w:sz w:val="22"/>
          <w:szCs w:val="22"/>
        </w:rPr>
      </w:pPr>
      <w:r w:rsidRPr="00F8310A">
        <w:rPr>
          <w:sz w:val="22"/>
          <w:szCs w:val="22"/>
        </w:rPr>
        <w:t>President’s Day</w:t>
      </w:r>
      <w:r w:rsidRPr="00F8310A">
        <w:rPr>
          <w:sz w:val="22"/>
          <w:szCs w:val="22"/>
        </w:rPr>
        <w:tab/>
      </w:r>
      <w:r w:rsidRPr="00F8310A">
        <w:rPr>
          <w:sz w:val="22"/>
          <w:szCs w:val="22"/>
        </w:rPr>
        <w:tab/>
        <w:t>Veteran’s Day</w:t>
      </w:r>
    </w:p>
    <w:p w:rsidR="005C542F" w:rsidRPr="00F8310A" w:rsidRDefault="005C542F" w:rsidP="005C542F">
      <w:pPr>
        <w:pStyle w:val="BodyTextIndent3"/>
        <w:ind w:left="360" w:firstLine="0"/>
        <w:rPr>
          <w:sz w:val="22"/>
          <w:szCs w:val="22"/>
        </w:rPr>
      </w:pPr>
      <w:r w:rsidRPr="00F8310A">
        <w:rPr>
          <w:sz w:val="22"/>
          <w:szCs w:val="22"/>
        </w:rPr>
        <w:t>Good Friday</w:t>
      </w:r>
      <w:r w:rsidRPr="00F8310A">
        <w:rPr>
          <w:sz w:val="22"/>
          <w:szCs w:val="22"/>
        </w:rPr>
        <w:tab/>
      </w:r>
      <w:r w:rsidRPr="00F8310A">
        <w:rPr>
          <w:sz w:val="22"/>
          <w:szCs w:val="22"/>
        </w:rPr>
        <w:tab/>
        <w:t>General Election Day</w:t>
      </w:r>
    </w:p>
    <w:p w:rsidR="005C542F" w:rsidRPr="00F8310A" w:rsidRDefault="005C542F" w:rsidP="005C542F">
      <w:pPr>
        <w:pStyle w:val="BodyTextIndent3"/>
        <w:ind w:left="360" w:firstLine="0"/>
        <w:rPr>
          <w:sz w:val="22"/>
          <w:szCs w:val="22"/>
        </w:rPr>
      </w:pPr>
      <w:r w:rsidRPr="00F8310A">
        <w:rPr>
          <w:sz w:val="22"/>
          <w:szCs w:val="22"/>
        </w:rPr>
        <w:t>Memorial Day</w:t>
      </w:r>
      <w:r w:rsidRPr="00F8310A">
        <w:rPr>
          <w:sz w:val="22"/>
          <w:szCs w:val="22"/>
        </w:rPr>
        <w:tab/>
      </w:r>
      <w:r w:rsidRPr="00F8310A">
        <w:rPr>
          <w:sz w:val="22"/>
          <w:szCs w:val="22"/>
        </w:rPr>
        <w:tab/>
        <w:t>Thanksgiving</w:t>
      </w:r>
    </w:p>
    <w:p w:rsidR="005C542F" w:rsidRPr="00F8310A" w:rsidRDefault="005C542F" w:rsidP="005C542F">
      <w:pPr>
        <w:pStyle w:val="BodyTextIndent3"/>
        <w:ind w:left="360" w:firstLine="0"/>
        <w:rPr>
          <w:sz w:val="22"/>
          <w:szCs w:val="22"/>
        </w:rPr>
      </w:pPr>
      <w:r w:rsidRPr="00F8310A">
        <w:rPr>
          <w:sz w:val="22"/>
          <w:szCs w:val="22"/>
        </w:rPr>
        <w:t>Independence Day</w:t>
      </w:r>
      <w:r w:rsidRPr="00F8310A">
        <w:rPr>
          <w:sz w:val="22"/>
          <w:szCs w:val="22"/>
        </w:rPr>
        <w:tab/>
      </w:r>
      <w:r w:rsidRPr="00F8310A">
        <w:rPr>
          <w:sz w:val="22"/>
          <w:szCs w:val="22"/>
        </w:rPr>
        <w:tab/>
        <w:t>Day After Thanksgiving</w:t>
      </w:r>
    </w:p>
    <w:p w:rsidR="005C542F" w:rsidRPr="00F8310A" w:rsidRDefault="005C542F" w:rsidP="005C542F">
      <w:pPr>
        <w:pStyle w:val="BodyTextIndent3"/>
        <w:ind w:left="360" w:firstLine="0"/>
        <w:rPr>
          <w:sz w:val="22"/>
          <w:szCs w:val="22"/>
        </w:rPr>
      </w:pPr>
      <w:r w:rsidRPr="00F8310A">
        <w:rPr>
          <w:sz w:val="22"/>
          <w:szCs w:val="22"/>
        </w:rPr>
        <w:t>Labor Day</w:t>
      </w:r>
      <w:r w:rsidRPr="00F8310A">
        <w:rPr>
          <w:sz w:val="22"/>
          <w:szCs w:val="22"/>
        </w:rPr>
        <w:tab/>
      </w:r>
      <w:r w:rsidRPr="00F8310A">
        <w:rPr>
          <w:sz w:val="22"/>
          <w:szCs w:val="22"/>
        </w:rPr>
        <w:tab/>
      </w:r>
      <w:r w:rsidRPr="00F8310A">
        <w:rPr>
          <w:sz w:val="22"/>
          <w:szCs w:val="22"/>
        </w:rPr>
        <w:tab/>
        <w:t>Christmas</w:t>
      </w:r>
    </w:p>
    <w:p w:rsidR="005C542F" w:rsidRPr="00F8310A" w:rsidRDefault="005C542F" w:rsidP="005C542F">
      <w:pPr>
        <w:pStyle w:val="BodyTextIndent3"/>
        <w:ind w:left="0" w:firstLine="0"/>
        <w:rPr>
          <w:sz w:val="22"/>
          <w:szCs w:val="22"/>
        </w:rPr>
      </w:pPr>
    </w:p>
    <w:p w:rsidR="005C542F" w:rsidRPr="00F8310A" w:rsidRDefault="005C542F" w:rsidP="005C542F">
      <w:pPr>
        <w:pStyle w:val="BodyTextIndent3"/>
        <w:ind w:left="360"/>
        <w:rPr>
          <w:sz w:val="22"/>
          <w:szCs w:val="22"/>
        </w:rPr>
      </w:pPr>
      <w:r w:rsidRPr="00F8310A">
        <w:rPr>
          <w:sz w:val="22"/>
          <w:szCs w:val="22"/>
        </w:rPr>
        <w:t>§2.</w:t>
      </w:r>
      <w:r w:rsidRPr="00F8310A">
        <w:rPr>
          <w:sz w:val="22"/>
          <w:szCs w:val="22"/>
        </w:rPr>
        <w:tab/>
      </w:r>
      <w:r w:rsidRPr="00F8310A">
        <w:rPr>
          <w:bCs/>
          <w:sz w:val="22"/>
          <w:szCs w:val="22"/>
        </w:rPr>
        <w:t>Employees who work a paid holiday shall be paid in addition to straight time, one and one-half (1½) times their normal rate for working within their normal scheduled hours and two and one-half (2½) times their normal rate for working outside their normal scheduled hours. On Friday day work only, the open 8:00 am to 4:00 pm. Generation Division shift which falls on a holiday shall be covered by a relief operator.</w:t>
      </w:r>
    </w:p>
    <w:p w:rsidR="005C542F" w:rsidRPr="00F8310A" w:rsidRDefault="005C542F" w:rsidP="005C542F">
      <w:pPr>
        <w:pStyle w:val="BodyTextIndent3"/>
        <w:ind w:left="0" w:firstLine="0"/>
        <w:rPr>
          <w:sz w:val="22"/>
          <w:szCs w:val="22"/>
        </w:rPr>
      </w:pPr>
    </w:p>
    <w:p w:rsidR="005C542F" w:rsidRPr="00F8310A" w:rsidRDefault="005C542F" w:rsidP="005C542F">
      <w:pPr>
        <w:pStyle w:val="BodyTextIndent3"/>
        <w:ind w:left="360"/>
        <w:rPr>
          <w:sz w:val="22"/>
          <w:szCs w:val="22"/>
        </w:rPr>
      </w:pPr>
      <w:r w:rsidRPr="00F8310A">
        <w:rPr>
          <w:sz w:val="22"/>
          <w:szCs w:val="22"/>
        </w:rPr>
        <w:t>§3.</w:t>
      </w:r>
      <w:r w:rsidRPr="00F8310A">
        <w:rPr>
          <w:sz w:val="22"/>
          <w:szCs w:val="22"/>
        </w:rPr>
        <w:tab/>
      </w:r>
      <w:r w:rsidRPr="00F8310A">
        <w:rPr>
          <w:bCs/>
          <w:sz w:val="22"/>
          <w:szCs w:val="22"/>
        </w:rPr>
        <w:t>A paid holiday shall begin at 12:00 am (midnight) of the official observed day, which may be the actual holiday or the weekday closest to any holiday falling on a weekend.</w:t>
      </w:r>
    </w:p>
    <w:p w:rsidR="005C542F" w:rsidRPr="00F8310A" w:rsidRDefault="005C542F" w:rsidP="005C542F">
      <w:pPr>
        <w:pStyle w:val="BodyTextIndent3"/>
        <w:ind w:left="0" w:firstLine="0"/>
        <w:rPr>
          <w:sz w:val="22"/>
          <w:szCs w:val="22"/>
        </w:rPr>
      </w:pPr>
    </w:p>
    <w:p w:rsidR="005C542F" w:rsidRPr="00F8310A" w:rsidRDefault="005C542F" w:rsidP="005C542F">
      <w:pPr>
        <w:pStyle w:val="BodyTextIndent3"/>
        <w:ind w:left="360"/>
        <w:rPr>
          <w:sz w:val="22"/>
          <w:szCs w:val="22"/>
        </w:rPr>
      </w:pPr>
      <w:r w:rsidRPr="00F8310A">
        <w:rPr>
          <w:sz w:val="22"/>
          <w:szCs w:val="22"/>
        </w:rPr>
        <w:t>§4.</w:t>
      </w:r>
      <w:r w:rsidRPr="00F8310A">
        <w:rPr>
          <w:sz w:val="22"/>
          <w:szCs w:val="22"/>
        </w:rPr>
        <w:tab/>
      </w:r>
      <w:r w:rsidRPr="00F8310A">
        <w:rPr>
          <w:bCs/>
          <w:sz w:val="22"/>
          <w:szCs w:val="22"/>
        </w:rPr>
        <w:t>Rotating shift workers assigned to work holidays shall receive holiday pay on the official observed day, except that holiday pay for Christmas, New Years and Independence Day shall occur on the actual holiday rather than the observed day. Rotating shift workers shall be considered day workers on their first and second days of rest, if such days are holidays.</w:t>
      </w:r>
    </w:p>
    <w:p w:rsidR="005C542F" w:rsidRPr="00F8310A" w:rsidRDefault="005C542F" w:rsidP="005C542F">
      <w:pPr>
        <w:pStyle w:val="BodyTextIndent3"/>
        <w:ind w:left="0" w:firstLine="0"/>
        <w:rPr>
          <w:sz w:val="22"/>
          <w:szCs w:val="22"/>
        </w:rPr>
      </w:pPr>
    </w:p>
    <w:p w:rsidR="005C542F" w:rsidRPr="00F8310A" w:rsidRDefault="005C542F" w:rsidP="005C542F">
      <w:pPr>
        <w:pStyle w:val="BodyTextIndent3"/>
        <w:ind w:left="360"/>
        <w:rPr>
          <w:sz w:val="22"/>
          <w:szCs w:val="22"/>
        </w:rPr>
      </w:pPr>
      <w:r w:rsidRPr="00F8310A">
        <w:rPr>
          <w:sz w:val="22"/>
          <w:szCs w:val="22"/>
        </w:rPr>
        <w:t>§5.</w:t>
      </w:r>
      <w:r w:rsidRPr="00F8310A">
        <w:rPr>
          <w:sz w:val="22"/>
          <w:szCs w:val="22"/>
        </w:rPr>
        <w:tab/>
      </w:r>
      <w:r w:rsidRPr="00F8310A">
        <w:rPr>
          <w:bCs/>
          <w:sz w:val="22"/>
          <w:szCs w:val="22"/>
        </w:rPr>
        <w:t>Employees shall not receive holiday pay unless they work during the week in which the holiday falls, and are on the job and available for work on each full scheduled workday before and after the holiday, even if in different work weeks, except in case of proven illness or injury substantiated by a medical certificate.</w:t>
      </w:r>
    </w:p>
    <w:p w:rsidR="005C542F" w:rsidRPr="00F8310A" w:rsidRDefault="005C542F" w:rsidP="005C542F">
      <w:pPr>
        <w:pStyle w:val="BodyTextIndent3"/>
        <w:ind w:left="0" w:firstLine="0"/>
        <w:rPr>
          <w:sz w:val="22"/>
          <w:szCs w:val="22"/>
        </w:rPr>
      </w:pPr>
    </w:p>
    <w:p w:rsidR="005C542F" w:rsidRPr="00F8310A" w:rsidRDefault="005C542F" w:rsidP="005C542F">
      <w:pPr>
        <w:pStyle w:val="BodyTextIndent3"/>
        <w:ind w:left="360"/>
        <w:rPr>
          <w:bCs/>
          <w:sz w:val="22"/>
          <w:szCs w:val="22"/>
        </w:rPr>
      </w:pPr>
      <w:r w:rsidRPr="00F8310A">
        <w:rPr>
          <w:sz w:val="22"/>
          <w:szCs w:val="22"/>
        </w:rPr>
        <w:t>§6.</w:t>
      </w:r>
      <w:r w:rsidRPr="00F8310A">
        <w:rPr>
          <w:sz w:val="22"/>
          <w:szCs w:val="22"/>
        </w:rPr>
        <w:tab/>
      </w:r>
      <w:r w:rsidRPr="00F8310A">
        <w:rPr>
          <w:bCs/>
          <w:sz w:val="22"/>
          <w:szCs w:val="22"/>
        </w:rPr>
        <w:t>Holiday pay shall apply to provisional employees, pending examination for permanent employment, but shall not apply to temporary, emergency or seasonal employees.</w:t>
      </w:r>
    </w:p>
    <w:p w:rsidR="005C542F" w:rsidRPr="00F8310A" w:rsidRDefault="005C542F" w:rsidP="005C542F">
      <w:pPr>
        <w:pStyle w:val="BodyTextIndent3"/>
        <w:ind w:left="0" w:firstLine="0"/>
        <w:rPr>
          <w:sz w:val="22"/>
          <w:szCs w:val="22"/>
        </w:rPr>
      </w:pPr>
    </w:p>
    <w:p w:rsidR="005C542F" w:rsidRPr="00F8310A" w:rsidRDefault="005C542F" w:rsidP="005C542F">
      <w:pPr>
        <w:pStyle w:val="BodyTextIndent3"/>
        <w:ind w:left="360"/>
        <w:rPr>
          <w:bCs/>
          <w:sz w:val="22"/>
          <w:szCs w:val="22"/>
        </w:rPr>
      </w:pPr>
      <w:r w:rsidRPr="00F8310A">
        <w:rPr>
          <w:sz w:val="22"/>
          <w:szCs w:val="22"/>
        </w:rPr>
        <w:t>§7.</w:t>
      </w:r>
      <w:r w:rsidRPr="00F8310A">
        <w:rPr>
          <w:sz w:val="22"/>
          <w:szCs w:val="22"/>
        </w:rPr>
        <w:tab/>
      </w:r>
      <w:r w:rsidRPr="00F8310A">
        <w:rPr>
          <w:bCs/>
          <w:sz w:val="22"/>
          <w:szCs w:val="22"/>
        </w:rPr>
        <w:t>Employees shall receive equal benefits from declared one-half (½) day holidays. If the Mayor declares a holiday in addition to those provided for in this Agreement, employees shall be benefited equally. This does not apply to a declaration of emergency.</w:t>
      </w:r>
    </w:p>
    <w:p w:rsidR="005C542F" w:rsidRPr="00F8310A" w:rsidRDefault="005C542F" w:rsidP="005C542F">
      <w:pPr>
        <w:pStyle w:val="BodyTextIndent3"/>
        <w:ind w:left="0" w:firstLine="0"/>
        <w:rPr>
          <w:sz w:val="22"/>
          <w:szCs w:val="22"/>
        </w:rPr>
      </w:pPr>
    </w:p>
    <w:p w:rsidR="005C542F" w:rsidRPr="00F8310A" w:rsidRDefault="005C542F" w:rsidP="005C542F">
      <w:pPr>
        <w:pStyle w:val="BodyTextIndent3"/>
        <w:ind w:left="360"/>
        <w:rPr>
          <w:sz w:val="22"/>
          <w:szCs w:val="22"/>
        </w:rPr>
      </w:pPr>
      <w:r w:rsidRPr="00F8310A">
        <w:rPr>
          <w:sz w:val="22"/>
          <w:szCs w:val="22"/>
        </w:rPr>
        <w:t>§8.</w:t>
      </w:r>
      <w:r w:rsidRPr="00F8310A">
        <w:rPr>
          <w:sz w:val="22"/>
          <w:szCs w:val="22"/>
        </w:rPr>
        <w:tab/>
      </w:r>
      <w:r w:rsidRPr="00F8310A">
        <w:rPr>
          <w:bCs/>
          <w:sz w:val="22"/>
          <w:szCs w:val="22"/>
        </w:rPr>
        <w:t>Paid holidays that are observed while an employee is on vacation or personal leave shall not be counted as a vacation or personal leave.</w:t>
      </w:r>
    </w:p>
    <w:p w:rsidR="00157594" w:rsidRPr="00F8310A" w:rsidRDefault="00157594">
      <w:pPr>
        <w:rPr>
          <w:rFonts w:ascii="Times New Roman" w:hAnsi="Times New Roman"/>
          <w:sz w:val="22"/>
          <w:szCs w:val="22"/>
        </w:rPr>
      </w:pPr>
    </w:p>
    <w:p w:rsidR="00B9614C" w:rsidRPr="00F8310A" w:rsidRDefault="00B9614C">
      <w:pPr>
        <w:rPr>
          <w:rFonts w:ascii="Times New Roman" w:hAnsi="Times New Roman"/>
          <w:sz w:val="22"/>
          <w:szCs w:val="22"/>
        </w:rPr>
      </w:pPr>
    </w:p>
    <w:p w:rsidR="00157594" w:rsidRPr="00F8310A" w:rsidRDefault="00157594" w:rsidP="00157594">
      <w:pPr>
        <w:jc w:val="center"/>
        <w:rPr>
          <w:rFonts w:ascii="Times New Roman" w:hAnsi="Times New Roman"/>
          <w:b/>
          <w:bCs/>
          <w:sz w:val="22"/>
          <w:szCs w:val="22"/>
          <w:u w:val="single"/>
        </w:rPr>
      </w:pPr>
      <w:r w:rsidRPr="00F8310A">
        <w:rPr>
          <w:rFonts w:ascii="Times New Roman" w:hAnsi="Times New Roman"/>
          <w:b/>
          <w:bCs/>
          <w:sz w:val="22"/>
          <w:szCs w:val="22"/>
          <w:u w:val="single"/>
        </w:rPr>
        <w:t>Article 25 - Personal Leave</w:t>
      </w:r>
    </w:p>
    <w:p w:rsidR="00157594" w:rsidRPr="00F8310A" w:rsidRDefault="00157594" w:rsidP="00157594">
      <w:pPr>
        <w:jc w:val="both"/>
        <w:rPr>
          <w:rFonts w:ascii="Times New Roman" w:hAnsi="Times New Roman"/>
          <w:sz w:val="22"/>
          <w:szCs w:val="22"/>
        </w:rPr>
      </w:pPr>
    </w:p>
    <w:p w:rsidR="00157594" w:rsidRPr="00F8310A" w:rsidRDefault="00157594" w:rsidP="00157594">
      <w:pPr>
        <w:ind w:left="360" w:hanging="360"/>
        <w:jc w:val="both"/>
        <w:rPr>
          <w:rFonts w:ascii="Times New Roman" w:hAnsi="Times New Roman"/>
          <w:bCs/>
          <w:sz w:val="22"/>
          <w:szCs w:val="22"/>
        </w:rPr>
      </w:pPr>
      <w:r w:rsidRPr="00F8310A">
        <w:rPr>
          <w:rFonts w:ascii="Times New Roman" w:hAnsi="Times New Roman"/>
          <w:sz w:val="22"/>
          <w:szCs w:val="22"/>
        </w:rPr>
        <w:t>§1.</w:t>
      </w:r>
      <w:r w:rsidRPr="00F8310A">
        <w:rPr>
          <w:rFonts w:ascii="Times New Roman" w:hAnsi="Times New Roman"/>
          <w:sz w:val="22"/>
          <w:szCs w:val="22"/>
        </w:rPr>
        <w:tab/>
      </w:r>
      <w:r w:rsidRPr="00F8310A">
        <w:rPr>
          <w:rFonts w:ascii="Times New Roman" w:hAnsi="Times New Roman"/>
          <w:bCs/>
          <w:sz w:val="22"/>
          <w:szCs w:val="22"/>
        </w:rPr>
        <w:t>Employees shall earn four personal leave days annually subject to the following provision. New employees and employees in their final year of employment shall earn one personal leave day quarterly provided the employee is on the payroll for at least 60 consecutive days between each quarterly period as follows:</w:t>
      </w:r>
    </w:p>
    <w:p w:rsidR="00157594" w:rsidRPr="00F8310A" w:rsidRDefault="00157594" w:rsidP="00157594">
      <w:pPr>
        <w:jc w:val="both"/>
        <w:rPr>
          <w:rFonts w:ascii="Times New Roman" w:hAnsi="Times New Roman"/>
          <w:sz w:val="22"/>
          <w:szCs w:val="22"/>
        </w:rPr>
      </w:pPr>
    </w:p>
    <w:p w:rsidR="00157594" w:rsidRPr="00F8310A" w:rsidRDefault="008A73EF" w:rsidP="008A73EF">
      <w:pPr>
        <w:ind w:left="720" w:hanging="360"/>
        <w:jc w:val="both"/>
        <w:rPr>
          <w:rFonts w:ascii="Times New Roman" w:hAnsi="Times New Roman"/>
          <w:bCs/>
          <w:sz w:val="22"/>
          <w:szCs w:val="22"/>
        </w:rPr>
      </w:pPr>
      <w:r w:rsidRPr="00F8310A">
        <w:rPr>
          <w:rFonts w:ascii="Times New Roman" w:hAnsi="Times New Roman"/>
          <w:bCs/>
          <w:sz w:val="22"/>
          <w:szCs w:val="22"/>
        </w:rPr>
        <w:t>a</w:t>
      </w:r>
      <w:r w:rsidR="00157594" w:rsidRPr="00F8310A">
        <w:rPr>
          <w:rFonts w:ascii="Times New Roman" w:hAnsi="Times New Roman"/>
          <w:bCs/>
          <w:sz w:val="22"/>
          <w:szCs w:val="22"/>
        </w:rPr>
        <w:t>.</w:t>
      </w:r>
      <w:r w:rsidR="00157594" w:rsidRPr="00F8310A">
        <w:rPr>
          <w:rFonts w:ascii="Times New Roman" w:hAnsi="Times New Roman"/>
          <w:bCs/>
          <w:sz w:val="22"/>
          <w:szCs w:val="22"/>
        </w:rPr>
        <w:tab/>
        <w:t>January 1 and March 31.</w:t>
      </w:r>
    </w:p>
    <w:p w:rsidR="00157594" w:rsidRPr="00F8310A" w:rsidRDefault="008A73EF" w:rsidP="008A73EF">
      <w:pPr>
        <w:ind w:left="720" w:hanging="360"/>
        <w:jc w:val="both"/>
        <w:rPr>
          <w:rFonts w:ascii="Times New Roman" w:hAnsi="Times New Roman"/>
          <w:bCs/>
          <w:sz w:val="22"/>
          <w:szCs w:val="22"/>
        </w:rPr>
      </w:pPr>
      <w:r w:rsidRPr="00F8310A">
        <w:rPr>
          <w:rFonts w:ascii="Times New Roman" w:hAnsi="Times New Roman"/>
          <w:bCs/>
          <w:sz w:val="22"/>
          <w:szCs w:val="22"/>
        </w:rPr>
        <w:t>b</w:t>
      </w:r>
      <w:r w:rsidR="00157594" w:rsidRPr="00F8310A">
        <w:rPr>
          <w:rFonts w:ascii="Times New Roman" w:hAnsi="Times New Roman"/>
          <w:bCs/>
          <w:sz w:val="22"/>
          <w:szCs w:val="22"/>
        </w:rPr>
        <w:t>.</w:t>
      </w:r>
      <w:r w:rsidR="00157594" w:rsidRPr="00F8310A">
        <w:rPr>
          <w:rFonts w:ascii="Times New Roman" w:hAnsi="Times New Roman"/>
          <w:bCs/>
          <w:sz w:val="22"/>
          <w:szCs w:val="22"/>
        </w:rPr>
        <w:tab/>
        <w:t>April 1 and June 30.</w:t>
      </w:r>
    </w:p>
    <w:p w:rsidR="00157594" w:rsidRPr="00F8310A" w:rsidRDefault="008A73EF" w:rsidP="008A73EF">
      <w:pPr>
        <w:ind w:left="720" w:hanging="360"/>
        <w:jc w:val="both"/>
        <w:rPr>
          <w:rFonts w:ascii="Times New Roman" w:hAnsi="Times New Roman"/>
          <w:bCs/>
          <w:sz w:val="22"/>
          <w:szCs w:val="22"/>
        </w:rPr>
      </w:pPr>
      <w:r w:rsidRPr="00F8310A">
        <w:rPr>
          <w:rFonts w:ascii="Times New Roman" w:hAnsi="Times New Roman"/>
          <w:bCs/>
          <w:sz w:val="22"/>
          <w:szCs w:val="22"/>
        </w:rPr>
        <w:t>c</w:t>
      </w:r>
      <w:r w:rsidR="00157594" w:rsidRPr="00F8310A">
        <w:rPr>
          <w:rFonts w:ascii="Times New Roman" w:hAnsi="Times New Roman"/>
          <w:bCs/>
          <w:sz w:val="22"/>
          <w:szCs w:val="22"/>
        </w:rPr>
        <w:t>.</w:t>
      </w:r>
      <w:r w:rsidR="00157594" w:rsidRPr="00F8310A">
        <w:rPr>
          <w:rFonts w:ascii="Times New Roman" w:hAnsi="Times New Roman"/>
          <w:bCs/>
          <w:sz w:val="22"/>
          <w:szCs w:val="22"/>
        </w:rPr>
        <w:tab/>
        <w:t>July 1 and September 30.</w:t>
      </w:r>
    </w:p>
    <w:p w:rsidR="00157594" w:rsidRPr="00F8310A" w:rsidRDefault="008A73EF" w:rsidP="008A73EF">
      <w:pPr>
        <w:ind w:left="720" w:hanging="360"/>
        <w:jc w:val="both"/>
        <w:rPr>
          <w:rFonts w:ascii="Times New Roman" w:hAnsi="Times New Roman"/>
          <w:bCs/>
          <w:sz w:val="22"/>
          <w:szCs w:val="22"/>
        </w:rPr>
      </w:pPr>
      <w:r w:rsidRPr="00F8310A">
        <w:rPr>
          <w:rFonts w:ascii="Times New Roman" w:hAnsi="Times New Roman"/>
          <w:bCs/>
          <w:sz w:val="22"/>
          <w:szCs w:val="22"/>
        </w:rPr>
        <w:t>d</w:t>
      </w:r>
      <w:r w:rsidR="00157594" w:rsidRPr="00F8310A">
        <w:rPr>
          <w:rFonts w:ascii="Times New Roman" w:hAnsi="Times New Roman"/>
          <w:bCs/>
          <w:sz w:val="22"/>
          <w:szCs w:val="22"/>
        </w:rPr>
        <w:t>.</w:t>
      </w:r>
      <w:r w:rsidR="00157594" w:rsidRPr="00F8310A">
        <w:rPr>
          <w:rFonts w:ascii="Times New Roman" w:hAnsi="Times New Roman"/>
          <w:bCs/>
          <w:sz w:val="22"/>
          <w:szCs w:val="22"/>
        </w:rPr>
        <w:tab/>
        <w:t>October 1 and December 31.</w:t>
      </w:r>
    </w:p>
    <w:p w:rsidR="00157594" w:rsidRPr="00F8310A" w:rsidRDefault="00157594" w:rsidP="00157594">
      <w:pPr>
        <w:pStyle w:val="BodyTextIndent3"/>
        <w:ind w:left="0" w:firstLine="0"/>
        <w:rPr>
          <w:sz w:val="22"/>
          <w:szCs w:val="22"/>
        </w:rPr>
      </w:pPr>
    </w:p>
    <w:p w:rsidR="00A46DC9" w:rsidRPr="00F8310A" w:rsidRDefault="00157594" w:rsidP="00A46DC9">
      <w:pPr>
        <w:ind w:left="360" w:hanging="360"/>
        <w:jc w:val="both"/>
        <w:rPr>
          <w:rFonts w:ascii="Times New Roman" w:hAnsi="Times New Roman"/>
          <w:bCs/>
          <w:sz w:val="22"/>
          <w:szCs w:val="22"/>
        </w:rPr>
      </w:pPr>
      <w:r w:rsidRPr="00F8310A">
        <w:rPr>
          <w:rFonts w:ascii="Times New Roman" w:hAnsi="Times New Roman"/>
          <w:sz w:val="22"/>
          <w:szCs w:val="22"/>
        </w:rPr>
        <w:t>§2.</w:t>
      </w:r>
      <w:r w:rsidRPr="00F8310A">
        <w:rPr>
          <w:rFonts w:ascii="Times New Roman" w:hAnsi="Times New Roman"/>
          <w:sz w:val="22"/>
          <w:szCs w:val="22"/>
        </w:rPr>
        <w:tab/>
      </w:r>
      <w:r w:rsidR="00A46DC9" w:rsidRPr="00F8310A">
        <w:rPr>
          <w:rFonts w:ascii="Times New Roman" w:hAnsi="Times New Roman"/>
          <w:bCs/>
          <w:sz w:val="22"/>
          <w:szCs w:val="22"/>
        </w:rPr>
        <w:t xml:space="preserve">Personal leave shall not accumulate from year to year. </w:t>
      </w:r>
      <w:r w:rsidR="00A46DC9" w:rsidRPr="00F8310A">
        <w:rPr>
          <w:rFonts w:ascii="Times New Roman" w:hAnsi="Times New Roman"/>
          <w:b/>
          <w:sz w:val="22"/>
          <w:szCs w:val="22"/>
        </w:rPr>
        <w:t>Employees shall request personal leave use in writing to the Department Director or designee. Said request shall be granted if the Department Director or designee determines that the employee’s absence will not interfere with the proper conduct of the Department. Personal leave shall be rescheduled if an employee on scheduled personal leave is called into work or voluntarily works during an emergency.</w:t>
      </w:r>
    </w:p>
    <w:p w:rsidR="00157594" w:rsidRPr="00F8310A" w:rsidRDefault="00157594" w:rsidP="00157594">
      <w:pPr>
        <w:jc w:val="both"/>
        <w:rPr>
          <w:rFonts w:ascii="Times New Roman" w:hAnsi="Times New Roman"/>
          <w:sz w:val="22"/>
          <w:szCs w:val="22"/>
        </w:rPr>
      </w:pPr>
    </w:p>
    <w:p w:rsidR="00157594" w:rsidRPr="00F8310A" w:rsidRDefault="00157594" w:rsidP="00157594">
      <w:pPr>
        <w:ind w:left="360" w:hanging="360"/>
        <w:jc w:val="both"/>
        <w:rPr>
          <w:rFonts w:ascii="Times New Roman" w:hAnsi="Times New Roman"/>
          <w:sz w:val="22"/>
          <w:szCs w:val="22"/>
        </w:rPr>
      </w:pPr>
      <w:r w:rsidRPr="00F8310A">
        <w:rPr>
          <w:rFonts w:ascii="Times New Roman" w:hAnsi="Times New Roman"/>
          <w:sz w:val="22"/>
          <w:szCs w:val="22"/>
        </w:rPr>
        <w:t>§3.</w:t>
      </w:r>
      <w:r w:rsidRPr="00F8310A">
        <w:rPr>
          <w:rFonts w:ascii="Times New Roman" w:hAnsi="Times New Roman"/>
          <w:sz w:val="22"/>
          <w:szCs w:val="22"/>
        </w:rPr>
        <w:tab/>
      </w:r>
      <w:r w:rsidRPr="00F8310A">
        <w:rPr>
          <w:rFonts w:ascii="Times New Roman" w:hAnsi="Times New Roman"/>
          <w:bCs/>
          <w:sz w:val="22"/>
          <w:szCs w:val="22"/>
        </w:rPr>
        <w:t xml:space="preserve">Employees may not use any personal leave until completing 90 days employment with the </w:t>
      </w:r>
      <w:r w:rsidR="00F13E6E" w:rsidRPr="00F8310A">
        <w:rPr>
          <w:rFonts w:ascii="Times New Roman" w:hAnsi="Times New Roman"/>
          <w:bCs/>
          <w:sz w:val="22"/>
          <w:szCs w:val="22"/>
        </w:rPr>
        <w:t>City</w:t>
      </w:r>
      <w:r w:rsidRPr="00F8310A">
        <w:rPr>
          <w:rFonts w:ascii="Times New Roman" w:hAnsi="Times New Roman"/>
          <w:bCs/>
          <w:sz w:val="22"/>
          <w:szCs w:val="22"/>
        </w:rPr>
        <w:t>, unless in the event of extraordinary circumstances, the Division Head or designee approves such use. Personal leave unable to be used due to the 90 day provision shall be carried over to the succeeding year.</w:t>
      </w:r>
    </w:p>
    <w:p w:rsidR="00602AA2" w:rsidRPr="00F8310A" w:rsidRDefault="00602AA2">
      <w:pPr>
        <w:jc w:val="both"/>
        <w:rPr>
          <w:rFonts w:ascii="Times New Roman" w:hAnsi="Times New Roman"/>
          <w:sz w:val="22"/>
          <w:szCs w:val="22"/>
        </w:rPr>
      </w:pPr>
    </w:p>
    <w:p w:rsidR="00B9614C" w:rsidRPr="00F8310A" w:rsidRDefault="00B9614C">
      <w:pPr>
        <w:jc w:val="both"/>
        <w:rPr>
          <w:rFonts w:ascii="Times New Roman" w:hAnsi="Times New Roman"/>
          <w:sz w:val="22"/>
          <w:szCs w:val="22"/>
        </w:rPr>
      </w:pPr>
    </w:p>
    <w:p w:rsidR="00602AA2" w:rsidRPr="00F8310A" w:rsidRDefault="00602AA2" w:rsidP="00D6760E">
      <w:pPr>
        <w:jc w:val="center"/>
        <w:rPr>
          <w:rFonts w:ascii="Times New Roman" w:hAnsi="Times New Roman"/>
          <w:b/>
          <w:sz w:val="22"/>
          <w:szCs w:val="22"/>
          <w:u w:val="single"/>
        </w:rPr>
      </w:pPr>
      <w:r w:rsidRPr="00F8310A">
        <w:rPr>
          <w:rFonts w:ascii="Times New Roman" w:hAnsi="Times New Roman"/>
          <w:b/>
          <w:sz w:val="22"/>
          <w:szCs w:val="22"/>
          <w:u w:val="single"/>
        </w:rPr>
        <w:t>Article 2</w:t>
      </w:r>
      <w:r w:rsidR="00D6760E" w:rsidRPr="00F8310A">
        <w:rPr>
          <w:rFonts w:ascii="Times New Roman" w:hAnsi="Times New Roman"/>
          <w:b/>
          <w:sz w:val="22"/>
          <w:szCs w:val="22"/>
          <w:u w:val="single"/>
        </w:rPr>
        <w:t>6</w:t>
      </w:r>
      <w:r w:rsidRPr="00F8310A">
        <w:rPr>
          <w:rFonts w:ascii="Times New Roman" w:hAnsi="Times New Roman"/>
          <w:b/>
          <w:sz w:val="22"/>
          <w:szCs w:val="22"/>
          <w:u w:val="single"/>
        </w:rPr>
        <w:t xml:space="preserve"> - Vacations</w:t>
      </w:r>
    </w:p>
    <w:p w:rsidR="00602AA2" w:rsidRPr="00F8310A" w:rsidRDefault="00602AA2">
      <w:pPr>
        <w:jc w:val="both"/>
        <w:rPr>
          <w:rFonts w:ascii="Times New Roman" w:hAnsi="Times New Roman"/>
          <w:sz w:val="22"/>
          <w:szCs w:val="22"/>
        </w:rPr>
      </w:pPr>
    </w:p>
    <w:p w:rsidR="00D6760E" w:rsidRPr="00F8310A" w:rsidRDefault="001106AF" w:rsidP="00D6760E">
      <w:pPr>
        <w:pStyle w:val="BodyTextIndent3"/>
        <w:ind w:left="360"/>
        <w:rPr>
          <w:sz w:val="22"/>
          <w:szCs w:val="22"/>
        </w:rPr>
      </w:pPr>
      <w:r w:rsidRPr="00F8310A">
        <w:rPr>
          <w:sz w:val="22"/>
          <w:szCs w:val="22"/>
        </w:rPr>
        <w:t>§</w:t>
      </w:r>
      <w:r w:rsidR="00602AA2" w:rsidRPr="00F8310A">
        <w:rPr>
          <w:sz w:val="22"/>
          <w:szCs w:val="22"/>
        </w:rPr>
        <w:t>1.</w:t>
      </w:r>
      <w:r w:rsidR="00A10095" w:rsidRPr="00F8310A">
        <w:rPr>
          <w:sz w:val="22"/>
          <w:szCs w:val="22"/>
        </w:rPr>
        <w:tab/>
      </w:r>
      <w:r w:rsidR="00D6760E" w:rsidRPr="00F8310A">
        <w:rPr>
          <w:sz w:val="22"/>
          <w:szCs w:val="22"/>
        </w:rPr>
        <w:t xml:space="preserve">All employees shall receive the following annual vacation leave with pay </w:t>
      </w:r>
      <w:r w:rsidR="00D6760E" w:rsidRPr="00F8310A">
        <w:rPr>
          <w:bCs/>
          <w:sz w:val="22"/>
          <w:szCs w:val="22"/>
        </w:rPr>
        <w:t xml:space="preserve">for their continuous service with the </w:t>
      </w:r>
      <w:r w:rsidR="00F13E6E" w:rsidRPr="00F8310A">
        <w:rPr>
          <w:bCs/>
          <w:sz w:val="22"/>
          <w:szCs w:val="22"/>
        </w:rPr>
        <w:t>City</w:t>
      </w:r>
      <w:r w:rsidR="00D6760E" w:rsidRPr="00F8310A">
        <w:rPr>
          <w:sz w:val="22"/>
          <w:szCs w:val="22"/>
        </w:rPr>
        <w:t>, except as otherwise provided:</w:t>
      </w:r>
    </w:p>
    <w:p w:rsidR="00D6760E" w:rsidRPr="00F8310A" w:rsidRDefault="00D6760E" w:rsidP="00D6760E">
      <w:pPr>
        <w:pStyle w:val="BodyTextIndent3"/>
        <w:ind w:left="0" w:firstLine="0"/>
        <w:rPr>
          <w:sz w:val="22"/>
          <w:szCs w:val="22"/>
        </w:rPr>
      </w:pPr>
    </w:p>
    <w:p w:rsidR="00D6760E" w:rsidRPr="00F8310A" w:rsidRDefault="00D6760E" w:rsidP="00D6760E">
      <w:pPr>
        <w:pStyle w:val="BodyTextIndent3"/>
        <w:ind w:left="720"/>
        <w:rPr>
          <w:bCs/>
          <w:sz w:val="22"/>
          <w:szCs w:val="22"/>
        </w:rPr>
      </w:pPr>
      <w:r w:rsidRPr="00F8310A">
        <w:rPr>
          <w:bCs/>
          <w:sz w:val="22"/>
          <w:szCs w:val="22"/>
        </w:rPr>
        <w:t>a.</w:t>
      </w:r>
      <w:r w:rsidRPr="00F8310A">
        <w:rPr>
          <w:bCs/>
          <w:sz w:val="22"/>
          <w:szCs w:val="22"/>
        </w:rPr>
        <w:tab/>
        <w:t>8 hours for each month up to one year of service.</w:t>
      </w:r>
    </w:p>
    <w:p w:rsidR="00D6760E" w:rsidRPr="00F8310A" w:rsidRDefault="00D6760E" w:rsidP="00D6760E">
      <w:pPr>
        <w:pStyle w:val="BodyTextIndent3"/>
        <w:ind w:left="720"/>
        <w:rPr>
          <w:bCs/>
          <w:sz w:val="22"/>
          <w:szCs w:val="22"/>
        </w:rPr>
      </w:pPr>
      <w:r w:rsidRPr="00F8310A">
        <w:rPr>
          <w:bCs/>
          <w:sz w:val="22"/>
          <w:szCs w:val="22"/>
        </w:rPr>
        <w:t>b.</w:t>
      </w:r>
      <w:r w:rsidRPr="00F8310A">
        <w:rPr>
          <w:bCs/>
          <w:sz w:val="22"/>
          <w:szCs w:val="22"/>
        </w:rPr>
        <w:tab/>
        <w:t>96 hours after one year and up to six years of service.</w:t>
      </w:r>
    </w:p>
    <w:p w:rsidR="00D6760E" w:rsidRPr="00F8310A" w:rsidRDefault="00D6760E" w:rsidP="00D6760E">
      <w:pPr>
        <w:pStyle w:val="BodyTextIndent3"/>
        <w:ind w:left="720"/>
        <w:rPr>
          <w:bCs/>
          <w:sz w:val="22"/>
          <w:szCs w:val="22"/>
        </w:rPr>
      </w:pPr>
      <w:r w:rsidRPr="00F8310A">
        <w:rPr>
          <w:bCs/>
          <w:sz w:val="22"/>
          <w:szCs w:val="22"/>
        </w:rPr>
        <w:t>c.</w:t>
      </w:r>
      <w:r w:rsidRPr="00F8310A">
        <w:rPr>
          <w:bCs/>
          <w:sz w:val="22"/>
          <w:szCs w:val="22"/>
        </w:rPr>
        <w:tab/>
        <w:t>120 hours after six years and up to 13 years of service.</w:t>
      </w:r>
    </w:p>
    <w:p w:rsidR="00D6760E" w:rsidRPr="00F8310A" w:rsidRDefault="00D6760E" w:rsidP="00D6760E">
      <w:pPr>
        <w:pStyle w:val="BodyTextIndent3"/>
        <w:ind w:left="720"/>
        <w:rPr>
          <w:bCs/>
          <w:sz w:val="22"/>
          <w:szCs w:val="22"/>
        </w:rPr>
      </w:pPr>
      <w:r w:rsidRPr="00F8310A">
        <w:rPr>
          <w:bCs/>
          <w:sz w:val="22"/>
          <w:szCs w:val="22"/>
        </w:rPr>
        <w:t>d.</w:t>
      </w:r>
      <w:r w:rsidRPr="00F8310A">
        <w:rPr>
          <w:bCs/>
          <w:sz w:val="22"/>
          <w:szCs w:val="22"/>
        </w:rPr>
        <w:tab/>
        <w:t>160 hours after 13 years and up to 19 years of service.</w:t>
      </w:r>
    </w:p>
    <w:p w:rsidR="00D6760E" w:rsidRPr="00F8310A" w:rsidRDefault="00D6760E" w:rsidP="00D6760E">
      <w:pPr>
        <w:pStyle w:val="BodyTextIndent3"/>
        <w:ind w:left="720"/>
        <w:rPr>
          <w:bCs/>
          <w:sz w:val="22"/>
          <w:szCs w:val="22"/>
        </w:rPr>
      </w:pPr>
      <w:r w:rsidRPr="00F8310A">
        <w:rPr>
          <w:bCs/>
          <w:sz w:val="22"/>
          <w:szCs w:val="22"/>
        </w:rPr>
        <w:t>e.</w:t>
      </w:r>
      <w:r w:rsidRPr="00F8310A">
        <w:rPr>
          <w:bCs/>
          <w:sz w:val="22"/>
          <w:szCs w:val="22"/>
        </w:rPr>
        <w:tab/>
        <w:t>200 hours after 19 years and up to 27 years of service.</w:t>
      </w:r>
    </w:p>
    <w:p w:rsidR="00D6760E" w:rsidRPr="00F8310A" w:rsidRDefault="00D6760E" w:rsidP="00D6760E">
      <w:pPr>
        <w:pStyle w:val="BodyTextIndent3"/>
        <w:ind w:left="720"/>
        <w:rPr>
          <w:bCs/>
          <w:sz w:val="22"/>
          <w:szCs w:val="22"/>
        </w:rPr>
      </w:pPr>
      <w:r w:rsidRPr="00F8310A">
        <w:rPr>
          <w:bCs/>
          <w:sz w:val="22"/>
          <w:szCs w:val="22"/>
        </w:rPr>
        <w:t>f.</w:t>
      </w:r>
      <w:r w:rsidRPr="00F8310A">
        <w:rPr>
          <w:bCs/>
          <w:sz w:val="22"/>
          <w:szCs w:val="22"/>
        </w:rPr>
        <w:tab/>
        <w:t>240 hours after 27 years of service.</w:t>
      </w:r>
    </w:p>
    <w:p w:rsidR="00602AA2" w:rsidRPr="00F8310A" w:rsidRDefault="00602AA2" w:rsidP="00D6760E">
      <w:pPr>
        <w:jc w:val="both"/>
        <w:rPr>
          <w:rFonts w:ascii="Times New Roman" w:hAnsi="Times New Roman"/>
          <w:sz w:val="22"/>
          <w:szCs w:val="22"/>
        </w:rPr>
      </w:pPr>
    </w:p>
    <w:p w:rsidR="00602AA2" w:rsidRPr="00F8310A" w:rsidRDefault="001106AF" w:rsidP="00D91B0A">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2.</w:t>
      </w:r>
      <w:r w:rsidR="00A10095" w:rsidRPr="00F8310A">
        <w:rPr>
          <w:rFonts w:ascii="Times New Roman" w:hAnsi="Times New Roman"/>
          <w:sz w:val="22"/>
          <w:szCs w:val="22"/>
        </w:rPr>
        <w:tab/>
      </w:r>
      <w:r w:rsidR="00602AA2" w:rsidRPr="00F8310A">
        <w:rPr>
          <w:rFonts w:ascii="Times New Roman" w:hAnsi="Times New Roman"/>
          <w:sz w:val="22"/>
          <w:szCs w:val="22"/>
        </w:rPr>
        <w:t xml:space="preserve">Where in any calendar year the vacation or any part thereof is not granted and taken by reason of pressure of the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business, as determined and approved by the Division Superintendent or designee, such vacation periods or parts thereof not granted shall accumulate and shall be granted and may be taken during the next succeeding calendar year only.</w:t>
      </w:r>
    </w:p>
    <w:p w:rsidR="00602AA2" w:rsidRPr="00F8310A" w:rsidRDefault="00602AA2" w:rsidP="00D6760E">
      <w:pPr>
        <w:jc w:val="both"/>
        <w:rPr>
          <w:rFonts w:ascii="Times New Roman" w:hAnsi="Times New Roman"/>
          <w:sz w:val="22"/>
          <w:szCs w:val="22"/>
        </w:rPr>
      </w:pPr>
    </w:p>
    <w:p w:rsidR="00602AA2" w:rsidRPr="00F8310A" w:rsidRDefault="001106AF" w:rsidP="00144122">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3</w:t>
      </w:r>
      <w:r w:rsidR="00A10095" w:rsidRPr="00F8310A">
        <w:rPr>
          <w:rFonts w:ascii="Times New Roman" w:hAnsi="Times New Roman"/>
          <w:sz w:val="22"/>
          <w:szCs w:val="22"/>
        </w:rPr>
        <w:t>.</w:t>
      </w:r>
      <w:r w:rsidR="00A10095" w:rsidRPr="00F8310A">
        <w:rPr>
          <w:rFonts w:ascii="Times New Roman" w:hAnsi="Times New Roman"/>
          <w:sz w:val="22"/>
          <w:szCs w:val="22"/>
        </w:rPr>
        <w:tab/>
      </w:r>
      <w:r w:rsidR="00602AA2" w:rsidRPr="00F8310A">
        <w:rPr>
          <w:rFonts w:ascii="Times New Roman" w:hAnsi="Times New Roman"/>
          <w:sz w:val="22"/>
          <w:szCs w:val="22"/>
        </w:rPr>
        <w:t>Any provisional employee pending examination for permane</w:t>
      </w:r>
      <w:r w:rsidR="00144122" w:rsidRPr="00F8310A">
        <w:rPr>
          <w:rFonts w:ascii="Times New Roman" w:hAnsi="Times New Roman"/>
          <w:sz w:val="22"/>
          <w:szCs w:val="22"/>
        </w:rPr>
        <w:t xml:space="preserve">nt employment shall receive one </w:t>
      </w:r>
      <w:r w:rsidR="00602AA2" w:rsidRPr="00F8310A">
        <w:rPr>
          <w:rFonts w:ascii="Times New Roman" w:hAnsi="Times New Roman"/>
          <w:sz w:val="22"/>
          <w:szCs w:val="22"/>
        </w:rPr>
        <w:t>working day’s vacation for each month of service from his/her date of probationary employment to his/her date of permanent employment, provided, however, that this shall not apply to tempo</w:t>
      </w:r>
      <w:r w:rsidR="00A76E38" w:rsidRPr="00F8310A">
        <w:rPr>
          <w:rFonts w:ascii="Times New Roman" w:hAnsi="Times New Roman"/>
          <w:sz w:val="22"/>
          <w:szCs w:val="22"/>
        </w:rPr>
        <w:t>rary, seasonal</w:t>
      </w:r>
      <w:r w:rsidR="00602AA2" w:rsidRPr="00F8310A">
        <w:rPr>
          <w:rFonts w:ascii="Times New Roman" w:hAnsi="Times New Roman"/>
          <w:sz w:val="22"/>
          <w:szCs w:val="22"/>
        </w:rPr>
        <w:t xml:space="preserve"> or emergency employees.</w:t>
      </w:r>
    </w:p>
    <w:p w:rsidR="00602AA2" w:rsidRPr="00F8310A" w:rsidRDefault="00602AA2" w:rsidP="00D6760E">
      <w:pPr>
        <w:jc w:val="both"/>
        <w:rPr>
          <w:rFonts w:ascii="Times New Roman" w:hAnsi="Times New Roman"/>
          <w:sz w:val="22"/>
          <w:szCs w:val="22"/>
        </w:rPr>
      </w:pPr>
    </w:p>
    <w:p w:rsidR="00602AA2" w:rsidRPr="00F8310A" w:rsidRDefault="001106AF" w:rsidP="00D6760E">
      <w:pPr>
        <w:ind w:left="360" w:hanging="360"/>
        <w:jc w:val="both"/>
        <w:rPr>
          <w:rFonts w:ascii="Times New Roman" w:hAnsi="Times New Roman"/>
          <w:sz w:val="22"/>
          <w:szCs w:val="22"/>
        </w:rPr>
      </w:pPr>
      <w:r w:rsidRPr="00F8310A">
        <w:rPr>
          <w:rFonts w:ascii="Times New Roman" w:hAnsi="Times New Roman"/>
          <w:sz w:val="22"/>
          <w:szCs w:val="22"/>
        </w:rPr>
        <w:lastRenderedPageBreak/>
        <w:t>§</w:t>
      </w:r>
      <w:r w:rsidR="00D6760E" w:rsidRPr="00F8310A">
        <w:rPr>
          <w:rFonts w:ascii="Times New Roman" w:hAnsi="Times New Roman"/>
          <w:sz w:val="22"/>
          <w:szCs w:val="22"/>
        </w:rPr>
        <w:t>4</w:t>
      </w:r>
      <w:r w:rsidR="00602AA2" w:rsidRPr="00F8310A">
        <w:rPr>
          <w:rFonts w:ascii="Times New Roman" w:hAnsi="Times New Roman"/>
          <w:sz w:val="22"/>
          <w:szCs w:val="22"/>
        </w:rPr>
        <w:t>.</w:t>
      </w:r>
      <w:r w:rsidR="00A10095" w:rsidRPr="00F8310A">
        <w:rPr>
          <w:rFonts w:ascii="Times New Roman" w:hAnsi="Times New Roman"/>
          <w:sz w:val="22"/>
          <w:szCs w:val="22"/>
        </w:rPr>
        <w:tab/>
      </w:r>
      <w:r w:rsidR="00602AA2" w:rsidRPr="00F8310A">
        <w:rPr>
          <w:rFonts w:ascii="Times New Roman" w:hAnsi="Times New Roman"/>
          <w:sz w:val="22"/>
          <w:szCs w:val="22"/>
        </w:rPr>
        <w:t xml:space="preserve">An employee’s rate of vacation pay shall be based on the employee’s regular rate of pay, exclusive of overtime, which was earned when the vacation accrued, except where vacation was delayed at the </w:t>
      </w:r>
      <w:r w:rsidR="00F13E6E" w:rsidRPr="00F8310A">
        <w:rPr>
          <w:rFonts w:ascii="Times New Roman" w:hAnsi="Times New Roman"/>
          <w:bCs/>
          <w:sz w:val="22"/>
          <w:szCs w:val="22"/>
        </w:rPr>
        <w:t>City</w:t>
      </w:r>
      <w:r w:rsidR="00602AA2" w:rsidRPr="00F8310A">
        <w:rPr>
          <w:rFonts w:ascii="Times New Roman" w:hAnsi="Times New Roman"/>
          <w:bCs/>
          <w:sz w:val="22"/>
          <w:szCs w:val="22"/>
        </w:rPr>
        <w:t>’s</w:t>
      </w:r>
      <w:r w:rsidR="00602AA2" w:rsidRPr="00F8310A">
        <w:rPr>
          <w:rFonts w:ascii="Times New Roman" w:hAnsi="Times New Roman"/>
          <w:sz w:val="22"/>
          <w:szCs w:val="22"/>
        </w:rPr>
        <w:t xml:space="preserve"> request.</w:t>
      </w:r>
    </w:p>
    <w:p w:rsidR="00602AA2" w:rsidRPr="00F8310A" w:rsidRDefault="00602AA2" w:rsidP="00D6760E">
      <w:pPr>
        <w:jc w:val="both"/>
        <w:rPr>
          <w:rFonts w:ascii="Times New Roman" w:hAnsi="Times New Roman"/>
          <w:sz w:val="22"/>
          <w:szCs w:val="22"/>
        </w:rPr>
      </w:pPr>
    </w:p>
    <w:p w:rsidR="00602AA2" w:rsidRPr="00F8310A" w:rsidRDefault="001106AF" w:rsidP="00D6760E">
      <w:pPr>
        <w:ind w:left="360" w:hanging="360"/>
        <w:jc w:val="both"/>
        <w:rPr>
          <w:rFonts w:ascii="Times New Roman" w:hAnsi="Times New Roman"/>
          <w:sz w:val="22"/>
          <w:szCs w:val="22"/>
        </w:rPr>
      </w:pPr>
      <w:r w:rsidRPr="00F8310A">
        <w:rPr>
          <w:rFonts w:ascii="Times New Roman" w:hAnsi="Times New Roman"/>
          <w:sz w:val="22"/>
          <w:szCs w:val="22"/>
        </w:rPr>
        <w:t>§</w:t>
      </w:r>
      <w:r w:rsidR="00D6760E" w:rsidRPr="00F8310A">
        <w:rPr>
          <w:rFonts w:ascii="Times New Roman" w:hAnsi="Times New Roman"/>
          <w:sz w:val="22"/>
          <w:szCs w:val="22"/>
        </w:rPr>
        <w:t>5</w:t>
      </w:r>
      <w:r w:rsidR="00602AA2" w:rsidRPr="00F8310A">
        <w:rPr>
          <w:rFonts w:ascii="Times New Roman" w:hAnsi="Times New Roman"/>
          <w:sz w:val="22"/>
          <w:szCs w:val="22"/>
        </w:rPr>
        <w:t>.</w:t>
      </w:r>
      <w:r w:rsidR="00A10095" w:rsidRPr="00F8310A">
        <w:rPr>
          <w:rFonts w:ascii="Times New Roman" w:hAnsi="Times New Roman"/>
          <w:sz w:val="22"/>
          <w:szCs w:val="22"/>
        </w:rPr>
        <w:tab/>
      </w:r>
      <w:r w:rsidR="00602AA2" w:rsidRPr="00F8310A">
        <w:rPr>
          <w:rFonts w:ascii="Times New Roman" w:hAnsi="Times New Roman"/>
          <w:sz w:val="22"/>
          <w:szCs w:val="22"/>
        </w:rPr>
        <w:t>All vacations shall be granted so far as practicable, in accordance with the desires of the employee, but it is not intended that he/she shall lose vacation benefits when he/she cannot be spared from duty.</w:t>
      </w:r>
    </w:p>
    <w:p w:rsidR="00602AA2" w:rsidRPr="00F8310A" w:rsidRDefault="00602AA2" w:rsidP="00D6760E">
      <w:pPr>
        <w:jc w:val="both"/>
        <w:rPr>
          <w:rFonts w:ascii="Times New Roman" w:hAnsi="Times New Roman"/>
          <w:sz w:val="22"/>
          <w:szCs w:val="22"/>
        </w:rPr>
      </w:pPr>
    </w:p>
    <w:p w:rsidR="00602AA2" w:rsidRPr="00F8310A" w:rsidRDefault="001106AF" w:rsidP="00D6760E">
      <w:pPr>
        <w:ind w:left="360" w:hanging="360"/>
        <w:jc w:val="both"/>
        <w:rPr>
          <w:rFonts w:ascii="Times New Roman" w:hAnsi="Times New Roman"/>
          <w:sz w:val="22"/>
          <w:szCs w:val="22"/>
        </w:rPr>
      </w:pPr>
      <w:r w:rsidRPr="00F8310A">
        <w:rPr>
          <w:rFonts w:ascii="Times New Roman" w:hAnsi="Times New Roman"/>
          <w:sz w:val="22"/>
          <w:szCs w:val="22"/>
        </w:rPr>
        <w:t>§</w:t>
      </w:r>
      <w:r w:rsidR="00D6760E" w:rsidRPr="00F8310A">
        <w:rPr>
          <w:rFonts w:ascii="Times New Roman" w:hAnsi="Times New Roman"/>
          <w:sz w:val="22"/>
          <w:szCs w:val="22"/>
        </w:rPr>
        <w:t>6</w:t>
      </w:r>
      <w:r w:rsidR="00602AA2" w:rsidRPr="00F8310A">
        <w:rPr>
          <w:rFonts w:ascii="Times New Roman" w:hAnsi="Times New Roman"/>
          <w:sz w:val="22"/>
          <w:szCs w:val="22"/>
        </w:rPr>
        <w:t>.</w:t>
      </w:r>
      <w:r w:rsidR="00A10095" w:rsidRPr="00F8310A">
        <w:rPr>
          <w:rFonts w:ascii="Times New Roman" w:hAnsi="Times New Roman"/>
          <w:sz w:val="22"/>
          <w:szCs w:val="22"/>
        </w:rPr>
        <w:tab/>
      </w:r>
      <w:r w:rsidR="00602AA2" w:rsidRPr="00F8310A">
        <w:rPr>
          <w:rFonts w:ascii="Times New Roman" w:hAnsi="Times New Roman"/>
          <w:sz w:val="22"/>
          <w:szCs w:val="22"/>
        </w:rPr>
        <w:t>If an emergency requires the calling into work of an employee from his/her vacation, or he/she voluntarily makes himself/herself available for work during an emergency, his/her unused vacation shall be rescheduled.</w:t>
      </w:r>
    </w:p>
    <w:p w:rsidR="00602AA2" w:rsidRPr="00F8310A" w:rsidRDefault="00602AA2" w:rsidP="00D6760E">
      <w:pPr>
        <w:jc w:val="both"/>
        <w:rPr>
          <w:rFonts w:ascii="Times New Roman" w:hAnsi="Times New Roman"/>
          <w:sz w:val="22"/>
          <w:szCs w:val="22"/>
        </w:rPr>
      </w:pPr>
    </w:p>
    <w:p w:rsidR="00602AA2" w:rsidRPr="00F8310A" w:rsidRDefault="001106AF" w:rsidP="00D6760E">
      <w:pPr>
        <w:ind w:left="360" w:hanging="360"/>
        <w:jc w:val="both"/>
        <w:rPr>
          <w:rFonts w:ascii="Times New Roman" w:hAnsi="Times New Roman"/>
          <w:sz w:val="22"/>
          <w:szCs w:val="22"/>
        </w:rPr>
      </w:pPr>
      <w:r w:rsidRPr="00F8310A">
        <w:rPr>
          <w:rFonts w:ascii="Times New Roman" w:hAnsi="Times New Roman"/>
          <w:sz w:val="22"/>
          <w:szCs w:val="22"/>
        </w:rPr>
        <w:t>§</w:t>
      </w:r>
      <w:r w:rsidR="00D6760E" w:rsidRPr="00F8310A">
        <w:rPr>
          <w:rFonts w:ascii="Times New Roman" w:hAnsi="Times New Roman"/>
          <w:sz w:val="22"/>
          <w:szCs w:val="22"/>
        </w:rPr>
        <w:t>7</w:t>
      </w:r>
      <w:r w:rsidR="00602AA2" w:rsidRPr="00F8310A">
        <w:rPr>
          <w:rFonts w:ascii="Times New Roman" w:hAnsi="Times New Roman"/>
          <w:sz w:val="22"/>
          <w:szCs w:val="22"/>
        </w:rPr>
        <w:t>.</w:t>
      </w:r>
      <w:r w:rsidR="00A10095" w:rsidRPr="00F8310A">
        <w:rPr>
          <w:rFonts w:ascii="Times New Roman" w:hAnsi="Times New Roman"/>
          <w:sz w:val="22"/>
          <w:szCs w:val="22"/>
        </w:rPr>
        <w:tab/>
      </w:r>
      <w:r w:rsidR="00602AA2" w:rsidRPr="00F8310A">
        <w:rPr>
          <w:rFonts w:ascii="Times New Roman" w:hAnsi="Times New Roman"/>
          <w:sz w:val="22"/>
          <w:szCs w:val="22"/>
        </w:rPr>
        <w:t>Should a holiday be observed on one of the employee’s normal scheduled work days while he/she is on vacation, he/she shall be entitled to an additional day off.</w:t>
      </w:r>
    </w:p>
    <w:p w:rsidR="00602AA2" w:rsidRPr="00F8310A" w:rsidRDefault="00602AA2" w:rsidP="00D6760E">
      <w:pPr>
        <w:jc w:val="both"/>
        <w:rPr>
          <w:rFonts w:ascii="Times New Roman" w:hAnsi="Times New Roman"/>
          <w:sz w:val="22"/>
          <w:szCs w:val="22"/>
        </w:rPr>
      </w:pPr>
    </w:p>
    <w:p w:rsidR="00602AA2" w:rsidRPr="00F8310A" w:rsidRDefault="001106AF" w:rsidP="00D6760E">
      <w:pPr>
        <w:ind w:left="360" w:hanging="360"/>
        <w:jc w:val="both"/>
        <w:rPr>
          <w:rFonts w:ascii="Times New Roman" w:hAnsi="Times New Roman"/>
          <w:sz w:val="22"/>
          <w:szCs w:val="22"/>
        </w:rPr>
      </w:pPr>
      <w:r w:rsidRPr="00F8310A">
        <w:rPr>
          <w:rFonts w:ascii="Times New Roman" w:hAnsi="Times New Roman"/>
          <w:sz w:val="22"/>
          <w:szCs w:val="22"/>
        </w:rPr>
        <w:t>§</w:t>
      </w:r>
      <w:r w:rsidR="00D6760E" w:rsidRPr="00F8310A">
        <w:rPr>
          <w:rFonts w:ascii="Times New Roman" w:hAnsi="Times New Roman"/>
          <w:sz w:val="22"/>
          <w:szCs w:val="22"/>
        </w:rPr>
        <w:t>8</w:t>
      </w:r>
      <w:r w:rsidR="00602AA2" w:rsidRPr="00F8310A">
        <w:rPr>
          <w:rFonts w:ascii="Times New Roman" w:hAnsi="Times New Roman"/>
          <w:sz w:val="22"/>
          <w:szCs w:val="22"/>
        </w:rPr>
        <w:t>.</w:t>
      </w:r>
      <w:r w:rsidR="00A10095" w:rsidRPr="00F8310A">
        <w:rPr>
          <w:rFonts w:ascii="Times New Roman" w:hAnsi="Times New Roman"/>
          <w:sz w:val="22"/>
          <w:szCs w:val="22"/>
        </w:rPr>
        <w:tab/>
      </w:r>
      <w:r w:rsidR="00602AA2" w:rsidRPr="00F8310A">
        <w:rPr>
          <w:rFonts w:ascii="Times New Roman" w:hAnsi="Times New Roman"/>
          <w:sz w:val="22"/>
          <w:szCs w:val="22"/>
        </w:rPr>
        <w:t xml:space="preserve">Vacation pay will be granted to employees resigning from the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provided they have given at least two weeks notice prior to their resignation. The number of vacation days to be granted will be the proportional number accrued during the year of resignation. If an employee is eligible for vacation pay allowance at time of death, the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will pay an equivalent compensation for any unused vacation to the employee’s designated beneficiary.</w:t>
      </w:r>
    </w:p>
    <w:p w:rsidR="00602AA2" w:rsidRPr="00F8310A" w:rsidRDefault="00602AA2" w:rsidP="00D6760E">
      <w:pPr>
        <w:jc w:val="both"/>
        <w:rPr>
          <w:rFonts w:ascii="Times New Roman" w:hAnsi="Times New Roman"/>
          <w:sz w:val="22"/>
          <w:szCs w:val="22"/>
        </w:rPr>
      </w:pPr>
    </w:p>
    <w:p w:rsidR="00602AA2" w:rsidRPr="00F8310A" w:rsidRDefault="001106AF" w:rsidP="00D6760E">
      <w:pPr>
        <w:ind w:left="360" w:hanging="360"/>
        <w:jc w:val="both"/>
        <w:rPr>
          <w:rFonts w:ascii="Times New Roman" w:hAnsi="Times New Roman"/>
          <w:sz w:val="22"/>
          <w:szCs w:val="22"/>
        </w:rPr>
      </w:pPr>
      <w:r w:rsidRPr="00F8310A">
        <w:rPr>
          <w:rFonts w:ascii="Times New Roman" w:hAnsi="Times New Roman"/>
          <w:sz w:val="22"/>
          <w:szCs w:val="22"/>
        </w:rPr>
        <w:t>§</w:t>
      </w:r>
      <w:r w:rsidR="00D6760E" w:rsidRPr="00F8310A">
        <w:rPr>
          <w:rFonts w:ascii="Times New Roman" w:hAnsi="Times New Roman"/>
          <w:sz w:val="22"/>
          <w:szCs w:val="22"/>
        </w:rPr>
        <w:t>9</w:t>
      </w:r>
      <w:r w:rsidR="00602AA2" w:rsidRPr="00F8310A">
        <w:rPr>
          <w:rFonts w:ascii="Times New Roman" w:hAnsi="Times New Roman"/>
          <w:sz w:val="22"/>
          <w:szCs w:val="22"/>
        </w:rPr>
        <w:t>.</w:t>
      </w:r>
      <w:r w:rsidR="00A10095" w:rsidRPr="00F8310A">
        <w:rPr>
          <w:rFonts w:ascii="Times New Roman" w:hAnsi="Times New Roman"/>
          <w:sz w:val="22"/>
          <w:szCs w:val="22"/>
        </w:rPr>
        <w:tab/>
      </w:r>
      <w:r w:rsidR="00602AA2" w:rsidRPr="00F8310A">
        <w:rPr>
          <w:rFonts w:ascii="Times New Roman" w:hAnsi="Times New Roman"/>
          <w:sz w:val="22"/>
          <w:szCs w:val="22"/>
        </w:rPr>
        <w:t>Vacation, if scheduled before the last quarter of the year for the month of December is not taken due to illness or injury, a carry-over of up to one week may be taken in the first quarter of the following year.</w:t>
      </w:r>
    </w:p>
    <w:p w:rsidR="00602AA2" w:rsidRPr="00F8310A" w:rsidRDefault="00602AA2" w:rsidP="00D6760E">
      <w:pPr>
        <w:jc w:val="both"/>
        <w:rPr>
          <w:rFonts w:ascii="Times New Roman" w:hAnsi="Times New Roman"/>
          <w:sz w:val="22"/>
          <w:szCs w:val="22"/>
        </w:rPr>
      </w:pPr>
    </w:p>
    <w:p w:rsidR="00602AA2" w:rsidRPr="00F8310A" w:rsidRDefault="001106AF" w:rsidP="00D6760E">
      <w:pPr>
        <w:ind w:left="540" w:hanging="540"/>
        <w:jc w:val="both"/>
        <w:rPr>
          <w:rFonts w:ascii="Times New Roman" w:hAnsi="Times New Roman"/>
          <w:sz w:val="22"/>
          <w:szCs w:val="22"/>
        </w:rPr>
      </w:pPr>
      <w:r w:rsidRPr="00F8310A">
        <w:rPr>
          <w:rFonts w:ascii="Times New Roman" w:hAnsi="Times New Roman"/>
          <w:sz w:val="22"/>
          <w:szCs w:val="22"/>
        </w:rPr>
        <w:t>§</w:t>
      </w:r>
      <w:r w:rsidR="00D6760E" w:rsidRPr="00F8310A">
        <w:rPr>
          <w:rFonts w:ascii="Times New Roman" w:hAnsi="Times New Roman"/>
          <w:sz w:val="22"/>
          <w:szCs w:val="22"/>
        </w:rPr>
        <w:t>10</w:t>
      </w:r>
      <w:r w:rsidR="00602AA2" w:rsidRPr="00F8310A">
        <w:rPr>
          <w:rFonts w:ascii="Times New Roman" w:hAnsi="Times New Roman"/>
          <w:sz w:val="22"/>
          <w:szCs w:val="22"/>
        </w:rPr>
        <w:t>.</w:t>
      </w:r>
      <w:r w:rsidR="00A10095" w:rsidRPr="00F8310A">
        <w:rPr>
          <w:rFonts w:ascii="Times New Roman" w:hAnsi="Times New Roman"/>
          <w:sz w:val="22"/>
          <w:szCs w:val="22"/>
        </w:rPr>
        <w:tab/>
      </w:r>
      <w:r w:rsidR="00602AA2" w:rsidRPr="00F8310A">
        <w:rPr>
          <w:rFonts w:ascii="Times New Roman" w:hAnsi="Times New Roman"/>
          <w:sz w:val="22"/>
          <w:szCs w:val="22"/>
        </w:rPr>
        <w:t xml:space="preserve">The above applies to new employees, except that they may not use these earned days until the completion of 90 days employment with the </w:t>
      </w:r>
      <w:r w:rsidR="00F13E6E" w:rsidRPr="00F8310A">
        <w:rPr>
          <w:rFonts w:ascii="Times New Roman" w:hAnsi="Times New Roman"/>
          <w:bCs/>
          <w:sz w:val="22"/>
          <w:szCs w:val="22"/>
        </w:rPr>
        <w:t>City</w:t>
      </w:r>
      <w:r w:rsidR="00602AA2" w:rsidRPr="00F8310A">
        <w:rPr>
          <w:rFonts w:ascii="Times New Roman" w:hAnsi="Times New Roman"/>
          <w:sz w:val="22"/>
          <w:szCs w:val="22"/>
        </w:rPr>
        <w:t>. In the event that special extraordinary circumstances exist, the employee may use earned and accrued days prior to the completion of said 90 day employment upon approval of the Division Head or designee. Should an employee be unable to take time off because of the 90 day provision, said eligible time will be allowed to be carried over to the succeeding year.</w:t>
      </w:r>
    </w:p>
    <w:p w:rsidR="00602AA2" w:rsidRPr="00F8310A" w:rsidRDefault="00602AA2" w:rsidP="00D6760E">
      <w:pPr>
        <w:jc w:val="both"/>
        <w:rPr>
          <w:rFonts w:ascii="Times New Roman" w:hAnsi="Times New Roman"/>
          <w:sz w:val="22"/>
          <w:szCs w:val="22"/>
        </w:rPr>
      </w:pPr>
    </w:p>
    <w:p w:rsidR="00D6760E" w:rsidRPr="00F8310A" w:rsidRDefault="001106AF" w:rsidP="00D6760E">
      <w:pPr>
        <w:pStyle w:val="BodyTextIndent3"/>
        <w:ind w:left="540" w:hanging="540"/>
        <w:rPr>
          <w:sz w:val="22"/>
          <w:szCs w:val="22"/>
        </w:rPr>
      </w:pPr>
      <w:r w:rsidRPr="00F8310A">
        <w:rPr>
          <w:sz w:val="22"/>
          <w:szCs w:val="22"/>
        </w:rPr>
        <w:t>§</w:t>
      </w:r>
      <w:r w:rsidR="00D6760E" w:rsidRPr="00F8310A">
        <w:rPr>
          <w:sz w:val="22"/>
          <w:szCs w:val="22"/>
        </w:rPr>
        <w:t>11</w:t>
      </w:r>
      <w:r w:rsidR="00602AA2" w:rsidRPr="00F8310A">
        <w:rPr>
          <w:sz w:val="22"/>
          <w:szCs w:val="22"/>
        </w:rPr>
        <w:t>.</w:t>
      </w:r>
      <w:r w:rsidR="00D6760E" w:rsidRPr="00F8310A">
        <w:rPr>
          <w:sz w:val="22"/>
          <w:szCs w:val="22"/>
        </w:rPr>
        <w:tab/>
        <w:t xml:space="preserve">An employee who commences employment during the first 15 days of the month shall be credited with having worked a full month for vacation </w:t>
      </w:r>
      <w:r w:rsidR="00D6760E" w:rsidRPr="00F8310A">
        <w:rPr>
          <w:bCs/>
          <w:sz w:val="22"/>
          <w:szCs w:val="22"/>
        </w:rPr>
        <w:t>accrual</w:t>
      </w:r>
      <w:r w:rsidR="00D6760E" w:rsidRPr="00F8310A">
        <w:rPr>
          <w:sz w:val="22"/>
          <w:szCs w:val="22"/>
        </w:rPr>
        <w:t xml:space="preserve">. An employee who commences employment </w:t>
      </w:r>
      <w:r w:rsidR="00D6760E" w:rsidRPr="00F8310A">
        <w:rPr>
          <w:bCs/>
          <w:sz w:val="22"/>
          <w:szCs w:val="22"/>
        </w:rPr>
        <w:t>after the fifteenth</w:t>
      </w:r>
      <w:r w:rsidR="00D6760E" w:rsidRPr="00F8310A">
        <w:rPr>
          <w:sz w:val="22"/>
          <w:szCs w:val="22"/>
        </w:rPr>
        <w:t xml:space="preserve"> day of the month shall not be credited with working said month for vacation </w:t>
      </w:r>
      <w:r w:rsidR="00D6760E" w:rsidRPr="00F8310A">
        <w:rPr>
          <w:bCs/>
          <w:sz w:val="22"/>
          <w:szCs w:val="22"/>
        </w:rPr>
        <w:t>accrual</w:t>
      </w:r>
      <w:r w:rsidR="00D6760E" w:rsidRPr="00F8310A">
        <w:rPr>
          <w:sz w:val="22"/>
          <w:szCs w:val="22"/>
        </w:rPr>
        <w:t>.</w:t>
      </w:r>
    </w:p>
    <w:p w:rsidR="00602AA2" w:rsidRPr="00F8310A" w:rsidRDefault="00602AA2" w:rsidP="00D6760E">
      <w:pPr>
        <w:jc w:val="both"/>
        <w:rPr>
          <w:rFonts w:ascii="Times New Roman" w:hAnsi="Times New Roman"/>
          <w:sz w:val="22"/>
          <w:szCs w:val="22"/>
        </w:rPr>
      </w:pPr>
    </w:p>
    <w:p w:rsidR="00602AA2" w:rsidRPr="00F8310A" w:rsidRDefault="001106AF" w:rsidP="00D6760E">
      <w:pPr>
        <w:ind w:left="540" w:hanging="54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1</w:t>
      </w:r>
      <w:r w:rsidR="00D6760E" w:rsidRPr="00F8310A">
        <w:rPr>
          <w:rFonts w:ascii="Times New Roman" w:hAnsi="Times New Roman"/>
          <w:sz w:val="22"/>
          <w:szCs w:val="22"/>
        </w:rPr>
        <w:t>2</w:t>
      </w:r>
      <w:r w:rsidR="00602AA2" w:rsidRPr="00F8310A">
        <w:rPr>
          <w:rFonts w:ascii="Times New Roman" w:hAnsi="Times New Roman"/>
          <w:sz w:val="22"/>
          <w:szCs w:val="22"/>
        </w:rPr>
        <w:t>.</w:t>
      </w:r>
      <w:r w:rsidR="00A10095" w:rsidRPr="00F8310A">
        <w:rPr>
          <w:rFonts w:ascii="Times New Roman" w:hAnsi="Times New Roman"/>
          <w:sz w:val="22"/>
          <w:szCs w:val="22"/>
        </w:rPr>
        <w:tab/>
      </w:r>
      <w:r w:rsidR="00602AA2" w:rsidRPr="00F8310A">
        <w:rPr>
          <w:rFonts w:ascii="Times New Roman" w:hAnsi="Times New Roman"/>
          <w:sz w:val="22"/>
          <w:szCs w:val="22"/>
        </w:rPr>
        <w:t>Advance vacation pay will be paid to employees who have earned and eligible vacation leave and who have been approved for a minimum vacation of two weeks at one time. This will not apply for any employee who is scheduled for vacation for less than a two week period. Request for vacation pay in advance must be made a minimum of six weeks prior to the requested payment.</w:t>
      </w:r>
    </w:p>
    <w:p w:rsidR="00602AA2" w:rsidRPr="00F8310A" w:rsidRDefault="00602AA2" w:rsidP="00D6760E">
      <w:pPr>
        <w:jc w:val="both"/>
        <w:rPr>
          <w:rFonts w:ascii="Times New Roman" w:hAnsi="Times New Roman"/>
          <w:sz w:val="22"/>
          <w:szCs w:val="22"/>
        </w:rPr>
      </w:pPr>
    </w:p>
    <w:p w:rsidR="00D6760E" w:rsidRPr="00F8310A" w:rsidRDefault="00D6760E" w:rsidP="00D6760E">
      <w:pPr>
        <w:pStyle w:val="BodyTextIndent3"/>
        <w:ind w:left="540" w:firstLine="0"/>
        <w:rPr>
          <w:sz w:val="22"/>
          <w:szCs w:val="22"/>
        </w:rPr>
      </w:pPr>
      <w:r w:rsidRPr="00F8310A">
        <w:rPr>
          <w:sz w:val="22"/>
          <w:szCs w:val="22"/>
        </w:rPr>
        <w:t xml:space="preserve">Employees who </w:t>
      </w:r>
      <w:r w:rsidRPr="00F8310A">
        <w:rPr>
          <w:bCs/>
          <w:sz w:val="22"/>
          <w:szCs w:val="22"/>
        </w:rPr>
        <w:t>receive</w:t>
      </w:r>
      <w:r w:rsidRPr="00F8310A">
        <w:rPr>
          <w:sz w:val="22"/>
          <w:szCs w:val="22"/>
        </w:rPr>
        <w:t xml:space="preserve"> Direct Deposit </w:t>
      </w:r>
      <w:r w:rsidRPr="00F8310A">
        <w:rPr>
          <w:bCs/>
          <w:sz w:val="22"/>
          <w:szCs w:val="22"/>
        </w:rPr>
        <w:t>shall not</w:t>
      </w:r>
      <w:r w:rsidRPr="00F8310A">
        <w:rPr>
          <w:sz w:val="22"/>
          <w:szCs w:val="22"/>
        </w:rPr>
        <w:t xml:space="preserve"> be eligible for vacation pay in advance. Employees who do not elect Direct Deposit will follow the procedures as stated above.</w:t>
      </w:r>
    </w:p>
    <w:p w:rsidR="00602AA2" w:rsidRPr="00F8310A" w:rsidRDefault="00602AA2">
      <w:pPr>
        <w:jc w:val="both"/>
        <w:rPr>
          <w:rFonts w:ascii="Times New Roman" w:hAnsi="Times New Roman"/>
          <w:sz w:val="22"/>
          <w:szCs w:val="22"/>
        </w:rPr>
      </w:pPr>
    </w:p>
    <w:p w:rsidR="00B9614C" w:rsidRPr="00F8310A" w:rsidRDefault="00B9614C">
      <w:pPr>
        <w:jc w:val="both"/>
        <w:rPr>
          <w:rFonts w:ascii="Times New Roman" w:hAnsi="Times New Roman"/>
          <w:sz w:val="22"/>
          <w:szCs w:val="22"/>
        </w:rPr>
      </w:pPr>
    </w:p>
    <w:p w:rsidR="00602AA2" w:rsidRPr="00F8310A" w:rsidRDefault="00602AA2" w:rsidP="00D6760E">
      <w:pPr>
        <w:jc w:val="center"/>
        <w:rPr>
          <w:rFonts w:ascii="Times New Roman" w:hAnsi="Times New Roman"/>
          <w:b/>
          <w:sz w:val="22"/>
          <w:szCs w:val="22"/>
          <w:u w:val="single"/>
        </w:rPr>
      </w:pPr>
      <w:r w:rsidRPr="00F8310A">
        <w:rPr>
          <w:rFonts w:ascii="Times New Roman" w:hAnsi="Times New Roman"/>
          <w:b/>
          <w:sz w:val="22"/>
          <w:szCs w:val="22"/>
          <w:u w:val="single"/>
        </w:rPr>
        <w:t>Article 2</w:t>
      </w:r>
      <w:r w:rsidR="00D6760E" w:rsidRPr="00F8310A">
        <w:rPr>
          <w:rFonts w:ascii="Times New Roman" w:hAnsi="Times New Roman"/>
          <w:b/>
          <w:sz w:val="22"/>
          <w:szCs w:val="22"/>
          <w:u w:val="single"/>
        </w:rPr>
        <w:t>7</w:t>
      </w:r>
      <w:r w:rsidRPr="00F8310A">
        <w:rPr>
          <w:rFonts w:ascii="Times New Roman" w:hAnsi="Times New Roman"/>
          <w:b/>
          <w:sz w:val="22"/>
          <w:szCs w:val="22"/>
          <w:u w:val="single"/>
        </w:rPr>
        <w:t xml:space="preserve"> - Work Leaders</w:t>
      </w:r>
    </w:p>
    <w:p w:rsidR="00602AA2" w:rsidRPr="00F8310A" w:rsidRDefault="00602AA2">
      <w:pPr>
        <w:jc w:val="both"/>
        <w:rPr>
          <w:rFonts w:ascii="Times New Roman" w:hAnsi="Times New Roman"/>
          <w:sz w:val="22"/>
          <w:szCs w:val="22"/>
        </w:rPr>
      </w:pPr>
    </w:p>
    <w:p w:rsidR="00602AA2" w:rsidRPr="00F8310A" w:rsidRDefault="001106AF" w:rsidP="00A10095">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1</w:t>
      </w:r>
      <w:r w:rsidR="00A10095" w:rsidRPr="00F8310A">
        <w:rPr>
          <w:rFonts w:ascii="Times New Roman" w:hAnsi="Times New Roman"/>
          <w:sz w:val="22"/>
          <w:szCs w:val="22"/>
        </w:rPr>
        <w:t>.</w:t>
      </w:r>
      <w:r w:rsidR="00A10095" w:rsidRPr="00F8310A">
        <w:rPr>
          <w:rFonts w:ascii="Times New Roman" w:hAnsi="Times New Roman"/>
          <w:sz w:val="22"/>
          <w:szCs w:val="22"/>
        </w:rPr>
        <w:tab/>
      </w:r>
      <w:r w:rsidR="00602AA2" w:rsidRPr="00F8310A">
        <w:rPr>
          <w:rFonts w:ascii="Times New Roman" w:hAnsi="Times New Roman"/>
          <w:sz w:val="22"/>
          <w:szCs w:val="22"/>
        </w:rPr>
        <w:t>Working foremen shall be designated as Work Leaders and are expected to perform all unit work as well as supervisory duties. They shall be designated by the Electric Utility management on the basis of qualifications required by management of a Supervisor. Where qualifications are equal, the senior employee shall be given preference.</w:t>
      </w:r>
    </w:p>
    <w:p w:rsidR="00602AA2" w:rsidRPr="00F8310A" w:rsidRDefault="00602AA2" w:rsidP="00A10095">
      <w:pPr>
        <w:ind w:left="360" w:hanging="360"/>
        <w:jc w:val="both"/>
        <w:rPr>
          <w:rFonts w:ascii="Times New Roman" w:hAnsi="Times New Roman"/>
          <w:sz w:val="22"/>
          <w:szCs w:val="22"/>
        </w:rPr>
      </w:pPr>
    </w:p>
    <w:p w:rsidR="00602AA2" w:rsidRPr="00F8310A" w:rsidRDefault="001106AF" w:rsidP="00A10095">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2</w:t>
      </w:r>
      <w:r w:rsidR="00A10095" w:rsidRPr="00F8310A">
        <w:rPr>
          <w:rFonts w:ascii="Times New Roman" w:hAnsi="Times New Roman"/>
          <w:sz w:val="22"/>
          <w:szCs w:val="22"/>
        </w:rPr>
        <w:t>.</w:t>
      </w:r>
      <w:r w:rsidR="00A10095" w:rsidRPr="00F8310A">
        <w:rPr>
          <w:rFonts w:ascii="Times New Roman" w:hAnsi="Times New Roman"/>
          <w:sz w:val="22"/>
          <w:szCs w:val="22"/>
        </w:rPr>
        <w:tab/>
      </w:r>
      <w:r w:rsidR="00602AA2" w:rsidRPr="00F8310A">
        <w:rPr>
          <w:rFonts w:ascii="Times New Roman" w:hAnsi="Times New Roman"/>
          <w:sz w:val="22"/>
          <w:szCs w:val="22"/>
        </w:rPr>
        <w:t>Inasmuch as one of the primary functions of the Work Leaders is to maintain and be responsible for production standards, quantitatively and qualitatively, any failure to so perform may result in removal of the individual from this classification.</w:t>
      </w:r>
    </w:p>
    <w:p w:rsidR="00602AA2" w:rsidRPr="00F8310A" w:rsidRDefault="00602AA2" w:rsidP="00A10095">
      <w:pPr>
        <w:ind w:left="360" w:hanging="360"/>
        <w:jc w:val="both"/>
        <w:rPr>
          <w:rFonts w:ascii="Times New Roman" w:hAnsi="Times New Roman"/>
          <w:sz w:val="22"/>
          <w:szCs w:val="22"/>
        </w:rPr>
      </w:pPr>
    </w:p>
    <w:p w:rsidR="00602AA2" w:rsidRPr="00F8310A" w:rsidRDefault="001106AF" w:rsidP="00A10095">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3</w:t>
      </w:r>
      <w:r w:rsidR="00A10095" w:rsidRPr="00F8310A">
        <w:rPr>
          <w:rFonts w:ascii="Times New Roman" w:hAnsi="Times New Roman"/>
          <w:sz w:val="22"/>
          <w:szCs w:val="22"/>
        </w:rPr>
        <w:t>.</w:t>
      </w:r>
      <w:r w:rsidR="00A10095" w:rsidRPr="00F8310A">
        <w:rPr>
          <w:rFonts w:ascii="Times New Roman" w:hAnsi="Times New Roman"/>
          <w:sz w:val="22"/>
          <w:szCs w:val="22"/>
        </w:rPr>
        <w:tab/>
      </w:r>
      <w:r w:rsidR="00602AA2" w:rsidRPr="00F8310A">
        <w:rPr>
          <w:rFonts w:ascii="Times New Roman" w:hAnsi="Times New Roman"/>
          <w:sz w:val="22"/>
          <w:szCs w:val="22"/>
        </w:rPr>
        <w:t>While such Work Leaders may join the Union and shall be permitted to do unit work without limitation, any conduct of such Work Leaders inconsistent with the exercise of proper supervisory functions shall result in removal of the individual from this classification.</w:t>
      </w:r>
    </w:p>
    <w:p w:rsidR="00602AA2" w:rsidRPr="00F8310A" w:rsidRDefault="00602AA2" w:rsidP="00A10095">
      <w:pPr>
        <w:ind w:left="360" w:hanging="360"/>
        <w:jc w:val="both"/>
        <w:rPr>
          <w:rFonts w:ascii="Times New Roman" w:hAnsi="Times New Roman"/>
          <w:sz w:val="22"/>
          <w:szCs w:val="22"/>
        </w:rPr>
      </w:pPr>
    </w:p>
    <w:p w:rsidR="00602AA2" w:rsidRPr="00F8310A" w:rsidRDefault="001106AF" w:rsidP="00A10095">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4</w:t>
      </w:r>
      <w:r w:rsidR="00A10095" w:rsidRPr="00F8310A">
        <w:rPr>
          <w:rFonts w:ascii="Times New Roman" w:hAnsi="Times New Roman"/>
          <w:sz w:val="22"/>
          <w:szCs w:val="22"/>
        </w:rPr>
        <w:t>.</w:t>
      </w:r>
      <w:r w:rsidR="00A10095" w:rsidRPr="00F8310A">
        <w:rPr>
          <w:rFonts w:ascii="Times New Roman" w:hAnsi="Times New Roman"/>
          <w:sz w:val="22"/>
          <w:szCs w:val="22"/>
        </w:rPr>
        <w:tab/>
      </w:r>
      <w:r w:rsidR="00602AA2" w:rsidRPr="00F8310A">
        <w:rPr>
          <w:rFonts w:ascii="Times New Roman" w:hAnsi="Times New Roman"/>
          <w:sz w:val="22"/>
          <w:szCs w:val="22"/>
        </w:rPr>
        <w:t>An Electric Utility crew temporarily operating without a Work Leader for a period in excess of one week, shall be assigned an interim Work Leader to fill the vacancy. The appointment of the interim Work Leader will be made on a full time basis for hours worked at the discretion of management.</w:t>
      </w:r>
    </w:p>
    <w:p w:rsidR="00602AA2" w:rsidRPr="00F8310A" w:rsidRDefault="00602AA2">
      <w:pPr>
        <w:jc w:val="both"/>
        <w:rPr>
          <w:rFonts w:ascii="Times New Roman" w:hAnsi="Times New Roman"/>
          <w:sz w:val="22"/>
          <w:szCs w:val="22"/>
        </w:rPr>
      </w:pPr>
    </w:p>
    <w:p w:rsidR="00602AA2" w:rsidRPr="00F8310A" w:rsidRDefault="00602AA2" w:rsidP="00E0598F">
      <w:pPr>
        <w:ind w:left="360"/>
        <w:jc w:val="both"/>
        <w:rPr>
          <w:rFonts w:ascii="Times New Roman" w:hAnsi="Times New Roman"/>
          <w:sz w:val="22"/>
          <w:szCs w:val="22"/>
        </w:rPr>
      </w:pPr>
      <w:r w:rsidRPr="00F8310A">
        <w:rPr>
          <w:rFonts w:ascii="Times New Roman" w:hAnsi="Times New Roman"/>
          <w:sz w:val="22"/>
          <w:szCs w:val="22"/>
          <w:u w:val="single"/>
        </w:rPr>
        <w:t>Explanation</w:t>
      </w:r>
      <w:r w:rsidRPr="00F8310A">
        <w:rPr>
          <w:rFonts w:ascii="Times New Roman" w:hAnsi="Times New Roman"/>
          <w:sz w:val="22"/>
          <w:szCs w:val="22"/>
        </w:rPr>
        <w:t>: It is not the intention of this section to pay upgraded wages for hours not worked: i.e., vacation, personal, sick, holiday or other pay for approved leave of absence. It is intended to pay the Work Leader rate for all overtime and/or call-</w:t>
      </w:r>
      <w:r w:rsidR="00E0598F" w:rsidRPr="00F8310A">
        <w:rPr>
          <w:rFonts w:ascii="Times New Roman" w:hAnsi="Times New Roman"/>
          <w:bCs/>
          <w:sz w:val="22"/>
          <w:szCs w:val="22"/>
        </w:rPr>
        <w:t>in</w:t>
      </w:r>
      <w:r w:rsidRPr="00F8310A">
        <w:rPr>
          <w:rFonts w:ascii="Times New Roman" w:hAnsi="Times New Roman"/>
          <w:sz w:val="22"/>
          <w:szCs w:val="22"/>
        </w:rPr>
        <w:t xml:space="preserve"> pay earned during the period of this assignment.</w:t>
      </w:r>
    </w:p>
    <w:p w:rsidR="00D6760E" w:rsidRPr="00F8310A" w:rsidRDefault="00D6760E">
      <w:pPr>
        <w:jc w:val="both"/>
        <w:rPr>
          <w:rFonts w:ascii="Times New Roman" w:hAnsi="Times New Roman"/>
          <w:sz w:val="22"/>
          <w:szCs w:val="22"/>
        </w:rPr>
      </w:pPr>
    </w:p>
    <w:p w:rsidR="00B9614C" w:rsidRPr="00F8310A" w:rsidRDefault="00B9614C">
      <w:pPr>
        <w:jc w:val="both"/>
        <w:rPr>
          <w:rFonts w:ascii="Times New Roman" w:hAnsi="Times New Roman"/>
          <w:sz w:val="22"/>
          <w:szCs w:val="22"/>
        </w:rPr>
      </w:pPr>
    </w:p>
    <w:p w:rsidR="00602AA2" w:rsidRPr="00F8310A" w:rsidRDefault="00602AA2" w:rsidP="00D6760E">
      <w:pPr>
        <w:jc w:val="center"/>
        <w:rPr>
          <w:rFonts w:ascii="Times New Roman" w:hAnsi="Times New Roman"/>
          <w:b/>
          <w:sz w:val="22"/>
          <w:szCs w:val="22"/>
          <w:u w:val="single"/>
        </w:rPr>
      </w:pPr>
      <w:r w:rsidRPr="00F8310A">
        <w:rPr>
          <w:rFonts w:ascii="Times New Roman" w:hAnsi="Times New Roman"/>
          <w:b/>
          <w:sz w:val="22"/>
          <w:szCs w:val="22"/>
          <w:u w:val="single"/>
        </w:rPr>
        <w:t>Article 2</w:t>
      </w:r>
      <w:r w:rsidR="00D6760E" w:rsidRPr="00F8310A">
        <w:rPr>
          <w:rFonts w:ascii="Times New Roman" w:hAnsi="Times New Roman"/>
          <w:b/>
          <w:sz w:val="22"/>
          <w:szCs w:val="22"/>
          <w:u w:val="single"/>
        </w:rPr>
        <w:t>8</w:t>
      </w:r>
      <w:r w:rsidRPr="00F8310A">
        <w:rPr>
          <w:rFonts w:ascii="Times New Roman" w:hAnsi="Times New Roman"/>
          <w:b/>
          <w:sz w:val="22"/>
          <w:szCs w:val="22"/>
          <w:u w:val="single"/>
        </w:rPr>
        <w:t xml:space="preserve"> - Supervisors</w:t>
      </w:r>
    </w:p>
    <w:p w:rsidR="00602AA2" w:rsidRPr="00F8310A" w:rsidRDefault="00602AA2">
      <w:pPr>
        <w:jc w:val="both"/>
        <w:rPr>
          <w:rFonts w:ascii="Times New Roman" w:hAnsi="Times New Roman"/>
          <w:sz w:val="22"/>
          <w:szCs w:val="22"/>
        </w:rPr>
      </w:pPr>
    </w:p>
    <w:p w:rsidR="00602AA2" w:rsidRPr="00F8310A" w:rsidRDefault="001106AF" w:rsidP="00A10095">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1.</w:t>
      </w:r>
      <w:r w:rsidR="00A10095" w:rsidRPr="00F8310A">
        <w:rPr>
          <w:rFonts w:ascii="Times New Roman" w:hAnsi="Times New Roman"/>
          <w:sz w:val="22"/>
          <w:szCs w:val="22"/>
        </w:rPr>
        <w:tab/>
      </w:r>
      <w:r w:rsidR="00602AA2" w:rsidRPr="00F8310A">
        <w:rPr>
          <w:rFonts w:ascii="Times New Roman" w:hAnsi="Times New Roman"/>
          <w:sz w:val="22"/>
          <w:szCs w:val="22"/>
        </w:rPr>
        <w:t>In order to assure orderly understanding of authority of supervisors for job assignments and instructions, the Electric Utility management shall designate by name those persons to such authority in each department and post notices of such designation in each department.</w:t>
      </w:r>
    </w:p>
    <w:p w:rsidR="00602AA2" w:rsidRPr="00F8310A" w:rsidRDefault="00602AA2" w:rsidP="00A10095">
      <w:pPr>
        <w:ind w:left="360" w:hanging="360"/>
        <w:jc w:val="both"/>
        <w:rPr>
          <w:rFonts w:ascii="Times New Roman" w:hAnsi="Times New Roman"/>
          <w:sz w:val="22"/>
          <w:szCs w:val="22"/>
        </w:rPr>
      </w:pPr>
    </w:p>
    <w:p w:rsidR="00602AA2" w:rsidRPr="00F8310A" w:rsidRDefault="001106AF" w:rsidP="00A10095">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2.</w:t>
      </w:r>
      <w:r w:rsidR="00A10095" w:rsidRPr="00F8310A">
        <w:rPr>
          <w:rFonts w:ascii="Times New Roman" w:hAnsi="Times New Roman"/>
          <w:sz w:val="22"/>
          <w:szCs w:val="22"/>
        </w:rPr>
        <w:tab/>
      </w:r>
      <w:r w:rsidR="00602AA2" w:rsidRPr="00F8310A">
        <w:rPr>
          <w:rFonts w:ascii="Times New Roman" w:hAnsi="Times New Roman"/>
          <w:sz w:val="22"/>
          <w:szCs w:val="22"/>
        </w:rPr>
        <w:t>Supervisors shall not perform unit work except in an emergency where qualified manpower is unavailable and for training and instruction.</w:t>
      </w:r>
    </w:p>
    <w:p w:rsidR="00602AA2" w:rsidRPr="00F8310A" w:rsidRDefault="00602AA2" w:rsidP="00A10095">
      <w:pPr>
        <w:ind w:left="360" w:hanging="360"/>
        <w:jc w:val="both"/>
        <w:rPr>
          <w:rFonts w:ascii="Times New Roman" w:hAnsi="Times New Roman"/>
          <w:sz w:val="22"/>
          <w:szCs w:val="22"/>
        </w:rPr>
      </w:pPr>
    </w:p>
    <w:p w:rsidR="00602AA2" w:rsidRPr="00F8310A" w:rsidRDefault="001106AF" w:rsidP="00A10095">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3.</w:t>
      </w:r>
      <w:r w:rsidR="00A10095" w:rsidRPr="00F8310A">
        <w:rPr>
          <w:rFonts w:ascii="Times New Roman" w:hAnsi="Times New Roman"/>
          <w:sz w:val="22"/>
          <w:szCs w:val="22"/>
        </w:rPr>
        <w:tab/>
      </w:r>
      <w:r w:rsidR="00602AA2" w:rsidRPr="00F8310A">
        <w:rPr>
          <w:rFonts w:ascii="Times New Roman" w:hAnsi="Times New Roman"/>
          <w:sz w:val="22"/>
          <w:szCs w:val="22"/>
        </w:rPr>
        <w:t xml:space="preserve">Unit work is defined as that </w:t>
      </w:r>
      <w:r w:rsidR="0089083B" w:rsidRPr="00F8310A">
        <w:rPr>
          <w:rFonts w:ascii="Times New Roman" w:hAnsi="Times New Roman"/>
          <w:sz w:val="22"/>
          <w:szCs w:val="22"/>
        </w:rPr>
        <w:t xml:space="preserve">work performed by employees in </w:t>
      </w:r>
      <w:r w:rsidR="00602AA2" w:rsidRPr="00F8310A">
        <w:rPr>
          <w:rFonts w:ascii="Times New Roman" w:hAnsi="Times New Roman"/>
          <w:sz w:val="22"/>
          <w:szCs w:val="22"/>
        </w:rPr>
        <w:t>E</w:t>
      </w:r>
      <w:r w:rsidR="0089083B" w:rsidRPr="00F8310A">
        <w:rPr>
          <w:rFonts w:ascii="Times New Roman" w:hAnsi="Times New Roman"/>
          <w:sz w:val="22"/>
          <w:szCs w:val="22"/>
        </w:rPr>
        <w:t>xhibit</w:t>
      </w:r>
      <w:r w:rsidR="00602AA2" w:rsidRPr="00F8310A">
        <w:rPr>
          <w:rFonts w:ascii="Times New Roman" w:hAnsi="Times New Roman"/>
          <w:sz w:val="22"/>
          <w:szCs w:val="22"/>
        </w:rPr>
        <w:t xml:space="preserve"> </w:t>
      </w:r>
      <w:r w:rsidR="0089083B" w:rsidRPr="00F8310A">
        <w:rPr>
          <w:rFonts w:ascii="Times New Roman" w:hAnsi="Times New Roman"/>
          <w:sz w:val="22"/>
          <w:szCs w:val="22"/>
        </w:rPr>
        <w:t>“</w:t>
      </w:r>
      <w:r w:rsidR="00602AA2" w:rsidRPr="00F8310A">
        <w:rPr>
          <w:rFonts w:ascii="Times New Roman" w:hAnsi="Times New Roman"/>
          <w:sz w:val="22"/>
          <w:szCs w:val="22"/>
        </w:rPr>
        <w:t xml:space="preserve">A” </w:t>
      </w:r>
      <w:r w:rsidR="00393ADB" w:rsidRPr="00F8310A">
        <w:rPr>
          <w:rFonts w:ascii="Times New Roman" w:hAnsi="Times New Roman"/>
          <w:sz w:val="22"/>
          <w:szCs w:val="22"/>
        </w:rPr>
        <w:t>c</w:t>
      </w:r>
      <w:r w:rsidR="00602AA2" w:rsidRPr="00F8310A">
        <w:rPr>
          <w:rFonts w:ascii="Times New Roman" w:hAnsi="Times New Roman"/>
          <w:sz w:val="22"/>
          <w:szCs w:val="22"/>
        </w:rPr>
        <w:t>lassifications.</w:t>
      </w:r>
    </w:p>
    <w:p w:rsidR="00602AA2" w:rsidRPr="00F8310A" w:rsidRDefault="00602AA2">
      <w:pPr>
        <w:jc w:val="both"/>
        <w:rPr>
          <w:rFonts w:ascii="Times New Roman" w:hAnsi="Times New Roman"/>
          <w:sz w:val="22"/>
          <w:szCs w:val="22"/>
        </w:rPr>
      </w:pPr>
    </w:p>
    <w:p w:rsidR="00B9614C" w:rsidRPr="00F8310A" w:rsidRDefault="00B9614C">
      <w:pPr>
        <w:jc w:val="both"/>
        <w:rPr>
          <w:rFonts w:ascii="Times New Roman" w:hAnsi="Times New Roman"/>
          <w:sz w:val="22"/>
          <w:szCs w:val="22"/>
        </w:rPr>
      </w:pPr>
    </w:p>
    <w:p w:rsidR="00602AA2" w:rsidRPr="00F8310A" w:rsidRDefault="00602AA2" w:rsidP="00D6760E">
      <w:pPr>
        <w:jc w:val="center"/>
        <w:rPr>
          <w:rFonts w:ascii="Times New Roman" w:hAnsi="Times New Roman"/>
          <w:b/>
          <w:sz w:val="22"/>
          <w:szCs w:val="22"/>
          <w:u w:val="single"/>
        </w:rPr>
      </w:pPr>
      <w:r w:rsidRPr="00F8310A">
        <w:rPr>
          <w:rFonts w:ascii="Times New Roman" w:hAnsi="Times New Roman"/>
          <w:b/>
          <w:sz w:val="22"/>
          <w:szCs w:val="22"/>
          <w:u w:val="single"/>
        </w:rPr>
        <w:t>Article 2</w:t>
      </w:r>
      <w:r w:rsidR="00D6760E" w:rsidRPr="00F8310A">
        <w:rPr>
          <w:rFonts w:ascii="Times New Roman" w:hAnsi="Times New Roman"/>
          <w:b/>
          <w:sz w:val="22"/>
          <w:szCs w:val="22"/>
          <w:u w:val="single"/>
        </w:rPr>
        <w:t>9</w:t>
      </w:r>
      <w:r w:rsidRPr="00F8310A">
        <w:rPr>
          <w:rFonts w:ascii="Times New Roman" w:hAnsi="Times New Roman"/>
          <w:b/>
          <w:sz w:val="22"/>
          <w:szCs w:val="22"/>
          <w:u w:val="single"/>
        </w:rPr>
        <w:t xml:space="preserve"> - Time to Attend Meetings</w:t>
      </w:r>
    </w:p>
    <w:p w:rsidR="00602AA2" w:rsidRPr="00F8310A" w:rsidRDefault="00602AA2">
      <w:pPr>
        <w:jc w:val="both"/>
        <w:rPr>
          <w:rFonts w:ascii="Times New Roman" w:hAnsi="Times New Roman"/>
          <w:sz w:val="22"/>
          <w:szCs w:val="22"/>
        </w:rPr>
      </w:pPr>
    </w:p>
    <w:p w:rsidR="00602AA2" w:rsidRPr="00F8310A" w:rsidRDefault="00602AA2" w:rsidP="00D91B0A">
      <w:pPr>
        <w:jc w:val="both"/>
        <w:rPr>
          <w:rFonts w:ascii="Times New Roman" w:hAnsi="Times New Roman"/>
          <w:sz w:val="22"/>
          <w:szCs w:val="22"/>
        </w:rPr>
      </w:pPr>
      <w:r w:rsidRPr="00F8310A">
        <w:rPr>
          <w:rFonts w:ascii="Times New Roman" w:hAnsi="Times New Roman"/>
          <w:sz w:val="22"/>
          <w:szCs w:val="22"/>
        </w:rPr>
        <w:t xml:space="preserve">Employees and members of the Union’s Committee will be allowed reasonable time off to attend meetings with </w:t>
      </w:r>
      <w:r w:rsidR="00F13E6E" w:rsidRPr="00F8310A">
        <w:rPr>
          <w:rFonts w:ascii="Times New Roman" w:hAnsi="Times New Roman"/>
          <w:bCs/>
          <w:sz w:val="22"/>
          <w:szCs w:val="22"/>
        </w:rPr>
        <w:t>City</w:t>
      </w:r>
      <w:r w:rsidRPr="00F8310A">
        <w:rPr>
          <w:rFonts w:ascii="Times New Roman" w:hAnsi="Times New Roman"/>
          <w:sz w:val="22"/>
          <w:szCs w:val="22"/>
        </w:rPr>
        <w:t xml:space="preserve"> officials. They shall give their supervisor reasonable notice in advance of their desire to attend such meetings. The </w:t>
      </w:r>
      <w:r w:rsidR="00F13E6E" w:rsidRPr="00F8310A">
        <w:rPr>
          <w:rFonts w:ascii="Times New Roman" w:hAnsi="Times New Roman"/>
          <w:bCs/>
          <w:sz w:val="22"/>
          <w:szCs w:val="22"/>
        </w:rPr>
        <w:t>City</w:t>
      </w:r>
      <w:r w:rsidRPr="00F8310A">
        <w:rPr>
          <w:rFonts w:ascii="Times New Roman" w:hAnsi="Times New Roman"/>
          <w:sz w:val="22"/>
          <w:szCs w:val="22"/>
        </w:rPr>
        <w:t xml:space="preserve"> will pay these employees at their regular rates for the time lost from their regular work when attending such meetings. It is understood, however, that except for the foregoing, nothing shall be done which will interfere with the regular work of any employee. Any member of the Union negotiating committee who is a scheduled shift worker will be excused from working a scheduled shift on the same day immediately preceding or immediately following the joint negotiating meeting. Vacation days and/or days of rest will be rescheduled if they coincide with </w:t>
      </w:r>
      <w:r w:rsidR="00F13E6E" w:rsidRPr="00F8310A">
        <w:rPr>
          <w:rFonts w:ascii="Times New Roman" w:hAnsi="Times New Roman"/>
          <w:bCs/>
          <w:sz w:val="22"/>
          <w:szCs w:val="22"/>
        </w:rPr>
        <w:t>City</w:t>
      </w:r>
      <w:r w:rsidRPr="00F8310A">
        <w:rPr>
          <w:rFonts w:ascii="Times New Roman" w:hAnsi="Times New Roman"/>
          <w:sz w:val="22"/>
          <w:szCs w:val="22"/>
        </w:rPr>
        <w:t xml:space="preserve"> authorized meetings.</w:t>
      </w:r>
    </w:p>
    <w:p w:rsidR="00602AA2" w:rsidRPr="00F8310A" w:rsidRDefault="00602AA2">
      <w:pPr>
        <w:jc w:val="both"/>
        <w:rPr>
          <w:rFonts w:ascii="Times New Roman" w:hAnsi="Times New Roman"/>
          <w:sz w:val="22"/>
          <w:szCs w:val="22"/>
        </w:rPr>
      </w:pPr>
    </w:p>
    <w:p w:rsidR="00602AA2" w:rsidRPr="00F8310A" w:rsidRDefault="00602AA2" w:rsidP="005F2EBA">
      <w:pPr>
        <w:jc w:val="both"/>
        <w:rPr>
          <w:rFonts w:ascii="Times New Roman" w:hAnsi="Times New Roman"/>
          <w:sz w:val="22"/>
          <w:szCs w:val="22"/>
        </w:rPr>
      </w:pPr>
      <w:r w:rsidRPr="00F8310A">
        <w:rPr>
          <w:rFonts w:ascii="Times New Roman" w:hAnsi="Times New Roman"/>
          <w:sz w:val="22"/>
          <w:szCs w:val="22"/>
        </w:rPr>
        <w:t xml:space="preserve">Any member of the Union Negotiations Committee who is a scheduled shift worker and who attends a joint negotiating session on a scheduled day of rest will receive equal time off, not to exceed 8 hours, for attendance at the joint negotiating session. Days of rest will be rescheduled by the City (with some input by the employee) for the time spent in the joint negotiating session not to exceed </w:t>
      </w:r>
      <w:r w:rsidR="005F2EBA" w:rsidRPr="00F8310A">
        <w:rPr>
          <w:rFonts w:ascii="Times New Roman" w:hAnsi="Times New Roman"/>
          <w:sz w:val="22"/>
          <w:szCs w:val="22"/>
        </w:rPr>
        <w:t>eight</w:t>
      </w:r>
      <w:r w:rsidRPr="00F8310A">
        <w:rPr>
          <w:rFonts w:ascii="Times New Roman" w:hAnsi="Times New Roman"/>
          <w:sz w:val="22"/>
          <w:szCs w:val="22"/>
        </w:rPr>
        <w:t xml:space="preserve"> hours so as not to interfere with City business. In the event an employee’s work is prearranged on a rescheduled day of rest or the employee is called out on a rescheduled rest day, the employee will receive the appropriate overtime rate for all hours worked. The above will be implemented consistent with the rules and regulations of the Fair Labor Standards Act.</w:t>
      </w:r>
    </w:p>
    <w:p w:rsidR="00602AA2" w:rsidRPr="00F8310A" w:rsidRDefault="00602AA2">
      <w:pPr>
        <w:jc w:val="both"/>
        <w:rPr>
          <w:rFonts w:ascii="Times New Roman" w:hAnsi="Times New Roman"/>
          <w:sz w:val="22"/>
          <w:szCs w:val="22"/>
        </w:rPr>
      </w:pPr>
    </w:p>
    <w:p w:rsidR="00B9614C" w:rsidRPr="00F8310A" w:rsidRDefault="00B9614C">
      <w:pPr>
        <w:jc w:val="both"/>
        <w:rPr>
          <w:rFonts w:ascii="Times New Roman" w:hAnsi="Times New Roman"/>
          <w:sz w:val="22"/>
          <w:szCs w:val="22"/>
        </w:rPr>
      </w:pPr>
    </w:p>
    <w:p w:rsidR="00602AA2" w:rsidRPr="00F8310A" w:rsidRDefault="00602AA2" w:rsidP="00D6760E">
      <w:pPr>
        <w:jc w:val="center"/>
        <w:rPr>
          <w:rFonts w:ascii="Times New Roman" w:hAnsi="Times New Roman"/>
          <w:b/>
          <w:sz w:val="22"/>
          <w:szCs w:val="22"/>
          <w:u w:val="single"/>
        </w:rPr>
      </w:pPr>
      <w:r w:rsidRPr="00F8310A">
        <w:rPr>
          <w:rFonts w:ascii="Times New Roman" w:hAnsi="Times New Roman"/>
          <w:b/>
          <w:sz w:val="22"/>
          <w:szCs w:val="22"/>
          <w:u w:val="single"/>
        </w:rPr>
        <w:lastRenderedPageBreak/>
        <w:t xml:space="preserve">Article </w:t>
      </w:r>
      <w:r w:rsidR="00D6760E" w:rsidRPr="00F8310A">
        <w:rPr>
          <w:rFonts w:ascii="Times New Roman" w:hAnsi="Times New Roman"/>
          <w:b/>
          <w:sz w:val="22"/>
          <w:szCs w:val="22"/>
          <w:u w:val="single"/>
        </w:rPr>
        <w:t>30</w:t>
      </w:r>
      <w:r w:rsidRPr="00F8310A">
        <w:rPr>
          <w:rFonts w:ascii="Times New Roman" w:hAnsi="Times New Roman"/>
          <w:b/>
          <w:sz w:val="22"/>
          <w:szCs w:val="22"/>
          <w:u w:val="single"/>
        </w:rPr>
        <w:t xml:space="preserve"> - Physical Disability</w:t>
      </w:r>
    </w:p>
    <w:p w:rsidR="00602AA2" w:rsidRPr="00F8310A" w:rsidRDefault="00602AA2">
      <w:pPr>
        <w:jc w:val="both"/>
        <w:rPr>
          <w:rFonts w:ascii="Times New Roman" w:hAnsi="Times New Roman"/>
          <w:sz w:val="22"/>
          <w:szCs w:val="22"/>
        </w:rPr>
      </w:pPr>
    </w:p>
    <w:p w:rsidR="00602AA2" w:rsidRPr="00F8310A" w:rsidRDefault="001106AF" w:rsidP="005F2EBA">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1.</w:t>
      </w:r>
      <w:r w:rsidR="00A10095" w:rsidRPr="00F8310A">
        <w:rPr>
          <w:rFonts w:ascii="Times New Roman" w:hAnsi="Times New Roman"/>
          <w:sz w:val="22"/>
          <w:szCs w:val="22"/>
        </w:rPr>
        <w:tab/>
      </w:r>
      <w:r w:rsidR="00602AA2" w:rsidRPr="00F8310A">
        <w:rPr>
          <w:rFonts w:ascii="Times New Roman" w:hAnsi="Times New Roman"/>
          <w:sz w:val="22"/>
          <w:szCs w:val="22"/>
        </w:rPr>
        <w:t xml:space="preserve">In the event an employee with 20 years or more service becomes unable to perform his/her normal duties because of permanent partial physical disability (whether compensable otherwise or not), the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may provide him/her with such related work as the incapacitated employee can do.</w:t>
      </w:r>
    </w:p>
    <w:p w:rsidR="00602AA2" w:rsidRPr="00F8310A" w:rsidRDefault="00602AA2" w:rsidP="00A10095">
      <w:pPr>
        <w:ind w:left="360" w:hanging="360"/>
        <w:jc w:val="both"/>
        <w:rPr>
          <w:rFonts w:ascii="Times New Roman" w:hAnsi="Times New Roman"/>
          <w:sz w:val="22"/>
          <w:szCs w:val="22"/>
        </w:rPr>
      </w:pPr>
    </w:p>
    <w:p w:rsidR="00602AA2" w:rsidRPr="00F8310A" w:rsidRDefault="001106AF" w:rsidP="00CC5B5D">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2.</w:t>
      </w:r>
      <w:r w:rsidR="00A10095" w:rsidRPr="00F8310A">
        <w:rPr>
          <w:rFonts w:ascii="Times New Roman" w:hAnsi="Times New Roman"/>
          <w:sz w:val="22"/>
          <w:szCs w:val="22"/>
        </w:rPr>
        <w:tab/>
      </w:r>
      <w:r w:rsidR="005F2EBA" w:rsidRPr="00F8310A">
        <w:rPr>
          <w:rFonts w:ascii="Times New Roman" w:hAnsi="Times New Roman"/>
          <w:sz w:val="22"/>
          <w:szCs w:val="22"/>
        </w:rPr>
        <w:t xml:space="preserve">In the event an employee with </w:t>
      </w:r>
      <w:r w:rsidR="00602AA2" w:rsidRPr="00F8310A">
        <w:rPr>
          <w:rFonts w:ascii="Times New Roman" w:hAnsi="Times New Roman"/>
          <w:sz w:val="22"/>
          <w:szCs w:val="22"/>
        </w:rPr>
        <w:t xml:space="preserve">25 years or more of service becomes unable to perform his/her normal duties because of permanent partial physical disability, whether compensable or not under the Worker’s Compensation Act, the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will provide him/her with such related work as the incapacitated employee is capable of performing. The determination as to whether a disabled employee is capable of performing said related work is to be made by the </w:t>
      </w:r>
      <w:r w:rsidR="00F13E6E" w:rsidRPr="00F8310A">
        <w:rPr>
          <w:rFonts w:ascii="Times New Roman" w:hAnsi="Times New Roman"/>
          <w:bCs/>
          <w:sz w:val="22"/>
          <w:szCs w:val="22"/>
        </w:rPr>
        <w:t>City</w:t>
      </w:r>
      <w:r w:rsidR="00602AA2" w:rsidRPr="00F8310A">
        <w:rPr>
          <w:rFonts w:ascii="Times New Roman" w:hAnsi="Times New Roman"/>
          <w:bCs/>
          <w:sz w:val="22"/>
          <w:szCs w:val="22"/>
        </w:rPr>
        <w:t>’s</w:t>
      </w:r>
      <w:r w:rsidR="00602AA2" w:rsidRPr="00F8310A">
        <w:rPr>
          <w:rFonts w:ascii="Times New Roman" w:hAnsi="Times New Roman"/>
          <w:sz w:val="22"/>
          <w:szCs w:val="22"/>
        </w:rPr>
        <w:t xml:space="preserve"> designated or accepted physician. If the assignment is to a lower grade job, he/she shall receive at the time of such assignment a special rate equal to not less than 75% of his/her rate at the time the disability started. The special job rate shall be effective until the rate for his/her new classification reaches his/her special rate, after which he/she will advance with the classification.</w:t>
      </w:r>
    </w:p>
    <w:p w:rsidR="00602AA2" w:rsidRPr="00F8310A" w:rsidRDefault="00602AA2" w:rsidP="00A10095">
      <w:pPr>
        <w:ind w:left="360" w:hanging="360"/>
        <w:jc w:val="both"/>
        <w:rPr>
          <w:rFonts w:ascii="Times New Roman" w:hAnsi="Times New Roman"/>
          <w:sz w:val="22"/>
          <w:szCs w:val="22"/>
        </w:rPr>
      </w:pPr>
    </w:p>
    <w:p w:rsidR="00602AA2" w:rsidRPr="00F8310A" w:rsidRDefault="001106AF" w:rsidP="00A10095">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3.</w:t>
      </w:r>
      <w:r w:rsidR="00A10095" w:rsidRPr="00F8310A">
        <w:rPr>
          <w:rFonts w:ascii="Times New Roman" w:hAnsi="Times New Roman"/>
          <w:sz w:val="22"/>
          <w:szCs w:val="22"/>
        </w:rPr>
        <w:tab/>
      </w:r>
      <w:r w:rsidR="00602AA2" w:rsidRPr="00F8310A">
        <w:rPr>
          <w:rFonts w:ascii="Times New Roman" w:hAnsi="Times New Roman"/>
          <w:sz w:val="22"/>
          <w:szCs w:val="22"/>
        </w:rPr>
        <w:t xml:space="preserve">In the event an employee is unable to perform his/her normal duties due to his/her temporary partial disability from a non-work related injury, the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based upon a determination by the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designated or accepted physician, may provide him/her with such related work or assignment as the incapacitated employee can perform.</w:t>
      </w:r>
    </w:p>
    <w:p w:rsidR="00602AA2" w:rsidRPr="00F8310A" w:rsidRDefault="00602AA2">
      <w:pPr>
        <w:jc w:val="both"/>
        <w:rPr>
          <w:rFonts w:ascii="Times New Roman" w:hAnsi="Times New Roman"/>
          <w:sz w:val="22"/>
          <w:szCs w:val="22"/>
        </w:rPr>
      </w:pPr>
    </w:p>
    <w:p w:rsidR="00B9614C" w:rsidRPr="00F8310A" w:rsidRDefault="00B9614C">
      <w:pPr>
        <w:jc w:val="both"/>
        <w:rPr>
          <w:rFonts w:ascii="Times New Roman" w:hAnsi="Times New Roman"/>
          <w:sz w:val="22"/>
          <w:szCs w:val="22"/>
        </w:rPr>
      </w:pPr>
    </w:p>
    <w:p w:rsidR="00602AA2" w:rsidRPr="00F8310A" w:rsidRDefault="00602AA2">
      <w:pPr>
        <w:jc w:val="center"/>
        <w:rPr>
          <w:rFonts w:ascii="Times New Roman" w:hAnsi="Times New Roman"/>
          <w:b/>
          <w:sz w:val="22"/>
          <w:szCs w:val="22"/>
          <w:u w:val="single"/>
        </w:rPr>
      </w:pPr>
      <w:r w:rsidRPr="00F8310A">
        <w:rPr>
          <w:rFonts w:ascii="Times New Roman" w:hAnsi="Times New Roman"/>
          <w:b/>
          <w:sz w:val="22"/>
          <w:szCs w:val="22"/>
          <w:u w:val="single"/>
        </w:rPr>
        <w:t>Article 3</w:t>
      </w:r>
      <w:r w:rsidR="00D6760E" w:rsidRPr="00F8310A">
        <w:rPr>
          <w:rFonts w:ascii="Times New Roman" w:hAnsi="Times New Roman"/>
          <w:b/>
          <w:sz w:val="22"/>
          <w:szCs w:val="22"/>
          <w:u w:val="single"/>
        </w:rPr>
        <w:t>1</w:t>
      </w:r>
      <w:r w:rsidRPr="00F8310A">
        <w:rPr>
          <w:rFonts w:ascii="Times New Roman" w:hAnsi="Times New Roman"/>
          <w:b/>
          <w:sz w:val="22"/>
          <w:szCs w:val="22"/>
          <w:u w:val="single"/>
        </w:rPr>
        <w:t xml:space="preserve"> - Injury on the Job/Injury Leave</w:t>
      </w:r>
    </w:p>
    <w:p w:rsidR="00602AA2" w:rsidRPr="00F8310A" w:rsidRDefault="00602AA2">
      <w:pPr>
        <w:jc w:val="both"/>
        <w:rPr>
          <w:rFonts w:ascii="Times New Roman" w:hAnsi="Times New Roman"/>
          <w:sz w:val="22"/>
          <w:szCs w:val="22"/>
        </w:rPr>
      </w:pPr>
    </w:p>
    <w:p w:rsidR="00602AA2" w:rsidRPr="00F8310A" w:rsidRDefault="001106AF" w:rsidP="007514DB">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1.</w:t>
      </w:r>
      <w:r w:rsidR="00A10095" w:rsidRPr="00F8310A">
        <w:rPr>
          <w:rFonts w:ascii="Times New Roman" w:hAnsi="Times New Roman"/>
          <w:sz w:val="22"/>
          <w:szCs w:val="22"/>
        </w:rPr>
        <w:tab/>
      </w:r>
      <w:r w:rsidR="00602AA2" w:rsidRPr="00F8310A">
        <w:rPr>
          <w:rFonts w:ascii="Times New Roman" w:hAnsi="Times New Roman"/>
          <w:sz w:val="22"/>
          <w:szCs w:val="22"/>
        </w:rPr>
        <w:t>Any employee who sustains an injury while on the job will be compensated for time lost in having the injury attended to in an amount not exceeding two hours if such injury requires professional medical attention. If, in the opinion of the attending physician, the employee should not return to work for the balance of that shift, the employee is to draw pay not to exceed the balance of work time remaining on that shift at the employee’s regular straight time rate for the day on which the injury occurred.</w:t>
      </w:r>
    </w:p>
    <w:p w:rsidR="00602AA2" w:rsidRPr="00F8310A" w:rsidRDefault="00602AA2" w:rsidP="00A10095">
      <w:pPr>
        <w:ind w:left="360" w:hanging="360"/>
        <w:jc w:val="both"/>
        <w:rPr>
          <w:rFonts w:ascii="Times New Roman" w:hAnsi="Times New Roman"/>
          <w:sz w:val="22"/>
          <w:szCs w:val="22"/>
        </w:rPr>
      </w:pPr>
    </w:p>
    <w:p w:rsidR="00602AA2" w:rsidRPr="00F8310A" w:rsidRDefault="001106AF" w:rsidP="00D91B0A">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2.</w:t>
      </w:r>
      <w:r w:rsidR="00A10095" w:rsidRPr="00F8310A">
        <w:rPr>
          <w:rFonts w:ascii="Times New Roman" w:hAnsi="Times New Roman"/>
          <w:sz w:val="22"/>
          <w:szCs w:val="22"/>
        </w:rPr>
        <w:tab/>
      </w:r>
      <w:r w:rsidR="00602AA2" w:rsidRPr="00F8310A">
        <w:rPr>
          <w:rFonts w:ascii="Times New Roman" w:hAnsi="Times New Roman"/>
          <w:sz w:val="22"/>
          <w:szCs w:val="22"/>
        </w:rPr>
        <w:t xml:space="preserve">If an employee is incapacitated and unable to work because of any injury sustained in the performance of his/her utility work, as evidenced by certificate of a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designated physician or other physician acceptable to the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he/she shall be granted, in addition to his/her annual sick leave with pay or any accumulation thereof, leave of absence with pay for a period of 365 days or so much thereof as may be required, as evidenced by certificate of the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designated or accepted physician, but not longer than a period of which worker’s compensation temporary disability payments are allowed.</w:t>
      </w:r>
    </w:p>
    <w:p w:rsidR="00602AA2" w:rsidRPr="00F8310A" w:rsidRDefault="00602AA2" w:rsidP="00A10095">
      <w:pPr>
        <w:ind w:left="360" w:hanging="360"/>
        <w:jc w:val="both"/>
        <w:rPr>
          <w:rFonts w:ascii="Times New Roman" w:hAnsi="Times New Roman"/>
          <w:sz w:val="22"/>
          <w:szCs w:val="22"/>
        </w:rPr>
      </w:pPr>
    </w:p>
    <w:p w:rsidR="00602AA2" w:rsidRPr="00F8310A" w:rsidRDefault="001106AF" w:rsidP="00A10095">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3</w:t>
      </w:r>
      <w:r w:rsidR="00A10095" w:rsidRPr="00F8310A">
        <w:rPr>
          <w:rFonts w:ascii="Times New Roman" w:hAnsi="Times New Roman"/>
          <w:sz w:val="22"/>
          <w:szCs w:val="22"/>
        </w:rPr>
        <w:t>.</w:t>
      </w:r>
      <w:r w:rsidR="00A10095" w:rsidRPr="00F8310A">
        <w:rPr>
          <w:rFonts w:ascii="Times New Roman" w:hAnsi="Times New Roman"/>
          <w:sz w:val="22"/>
          <w:szCs w:val="22"/>
        </w:rPr>
        <w:tab/>
      </w:r>
      <w:r w:rsidR="00602AA2" w:rsidRPr="00F8310A">
        <w:rPr>
          <w:rFonts w:ascii="Times New Roman" w:hAnsi="Times New Roman"/>
          <w:sz w:val="22"/>
          <w:szCs w:val="22"/>
        </w:rPr>
        <w:t xml:space="preserve">If at the end of such period, the employee is unable to return to duty, a certificate from the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designated or accepted physician shall be presented, certifying to this fact, and the employee may elect, if he/she so desires, to use all or any part of the sick leave accumulated to supplement compensation payments so that combined compensation payments and sick leave allowance will approximate the employee’s regular basic wage or salary payment.</w:t>
      </w:r>
    </w:p>
    <w:p w:rsidR="00602AA2" w:rsidRPr="00F8310A" w:rsidRDefault="00602AA2" w:rsidP="00A10095">
      <w:pPr>
        <w:ind w:left="360" w:hanging="360"/>
        <w:jc w:val="both"/>
        <w:rPr>
          <w:rFonts w:ascii="Times New Roman" w:hAnsi="Times New Roman"/>
          <w:sz w:val="22"/>
          <w:szCs w:val="22"/>
        </w:rPr>
      </w:pPr>
    </w:p>
    <w:p w:rsidR="00602AA2" w:rsidRPr="00F8310A" w:rsidRDefault="001106AF" w:rsidP="005E020C">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4</w:t>
      </w:r>
      <w:r w:rsidR="00A10095" w:rsidRPr="00F8310A">
        <w:rPr>
          <w:rFonts w:ascii="Times New Roman" w:hAnsi="Times New Roman"/>
          <w:sz w:val="22"/>
          <w:szCs w:val="22"/>
        </w:rPr>
        <w:t>.</w:t>
      </w:r>
      <w:r w:rsidR="00A10095" w:rsidRPr="00F8310A">
        <w:rPr>
          <w:rFonts w:ascii="Times New Roman" w:hAnsi="Times New Roman"/>
          <w:sz w:val="22"/>
          <w:szCs w:val="22"/>
        </w:rPr>
        <w:tab/>
      </w:r>
      <w:r w:rsidR="00602AA2" w:rsidRPr="00F8310A">
        <w:rPr>
          <w:rFonts w:ascii="Times New Roman" w:hAnsi="Times New Roman"/>
          <w:sz w:val="22"/>
          <w:szCs w:val="22"/>
        </w:rPr>
        <w:t>During the period in which the full salary or wages of any employee on disability leave</w:t>
      </w:r>
      <w:r w:rsidR="005E020C" w:rsidRPr="00F8310A">
        <w:rPr>
          <w:rFonts w:ascii="Times New Roman" w:hAnsi="Times New Roman"/>
          <w:sz w:val="22"/>
          <w:szCs w:val="22"/>
        </w:rPr>
        <w:t xml:space="preserve"> is paid by the City</w:t>
      </w:r>
      <w:r w:rsidR="00602AA2" w:rsidRPr="00F8310A">
        <w:rPr>
          <w:rFonts w:ascii="Times New Roman" w:hAnsi="Times New Roman"/>
          <w:sz w:val="22"/>
          <w:szCs w:val="22"/>
        </w:rPr>
        <w:t>, any worker’s compensation payments made to or received by or on behalf of such employee shall be deducted from the amount carried on the payroll for such employee or shall be assigned to the City by the insurance carrier or the employee.</w:t>
      </w:r>
    </w:p>
    <w:p w:rsidR="00602AA2" w:rsidRPr="00F8310A" w:rsidRDefault="00602AA2" w:rsidP="00A10095">
      <w:pPr>
        <w:ind w:left="360" w:hanging="360"/>
        <w:jc w:val="both"/>
        <w:rPr>
          <w:rFonts w:ascii="Times New Roman" w:hAnsi="Times New Roman"/>
          <w:sz w:val="22"/>
          <w:szCs w:val="22"/>
        </w:rPr>
      </w:pPr>
    </w:p>
    <w:p w:rsidR="00602AA2" w:rsidRPr="00F8310A" w:rsidRDefault="001106AF" w:rsidP="00A10095">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5.</w:t>
      </w:r>
      <w:r w:rsidR="00A10095" w:rsidRPr="00F8310A">
        <w:rPr>
          <w:rFonts w:ascii="Times New Roman" w:hAnsi="Times New Roman"/>
          <w:sz w:val="22"/>
          <w:szCs w:val="22"/>
        </w:rPr>
        <w:tab/>
      </w:r>
      <w:r w:rsidR="00602AA2" w:rsidRPr="00F8310A">
        <w:rPr>
          <w:rFonts w:ascii="Times New Roman" w:hAnsi="Times New Roman"/>
          <w:sz w:val="22"/>
          <w:szCs w:val="22"/>
        </w:rPr>
        <w:t>Whenever the City designated or accepted physician shall report in writing that the employee is fit for duty, such disability leave shall terminate and such employee shall forthwith report for duty.</w:t>
      </w:r>
    </w:p>
    <w:p w:rsidR="00602AA2" w:rsidRPr="00F8310A" w:rsidRDefault="00602AA2" w:rsidP="00A10095">
      <w:pPr>
        <w:ind w:left="360" w:hanging="360"/>
        <w:jc w:val="both"/>
        <w:rPr>
          <w:rFonts w:ascii="Times New Roman" w:hAnsi="Times New Roman"/>
          <w:sz w:val="22"/>
          <w:szCs w:val="22"/>
        </w:rPr>
      </w:pPr>
    </w:p>
    <w:p w:rsidR="00602AA2" w:rsidRPr="00F8310A" w:rsidRDefault="001106AF" w:rsidP="00A10095">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6.</w:t>
      </w:r>
      <w:r w:rsidR="00A10095" w:rsidRPr="00F8310A">
        <w:rPr>
          <w:rFonts w:ascii="Times New Roman" w:hAnsi="Times New Roman"/>
          <w:sz w:val="22"/>
          <w:szCs w:val="22"/>
        </w:rPr>
        <w:tab/>
      </w:r>
      <w:r w:rsidR="00602AA2" w:rsidRPr="00F8310A">
        <w:rPr>
          <w:rFonts w:ascii="Times New Roman" w:hAnsi="Times New Roman"/>
          <w:sz w:val="22"/>
          <w:szCs w:val="22"/>
        </w:rPr>
        <w:t>Any employee on injury leave, resulting from injury while on duty, shall continue to accrue sick leave credits while he/she remains on the payroll.</w:t>
      </w:r>
    </w:p>
    <w:p w:rsidR="00602AA2" w:rsidRPr="00F8310A" w:rsidRDefault="00602AA2" w:rsidP="00A10095">
      <w:pPr>
        <w:ind w:left="360" w:hanging="360"/>
        <w:rPr>
          <w:rFonts w:ascii="Times New Roman" w:hAnsi="Times New Roman"/>
          <w:sz w:val="22"/>
          <w:szCs w:val="22"/>
        </w:rPr>
      </w:pPr>
    </w:p>
    <w:p w:rsidR="00602AA2" w:rsidRPr="00F8310A" w:rsidRDefault="001106AF" w:rsidP="00A10095">
      <w:pPr>
        <w:ind w:left="360" w:hanging="360"/>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7</w:t>
      </w:r>
      <w:r w:rsidR="00A10095" w:rsidRPr="00F8310A">
        <w:rPr>
          <w:rFonts w:ascii="Times New Roman" w:hAnsi="Times New Roman"/>
          <w:sz w:val="22"/>
          <w:szCs w:val="22"/>
        </w:rPr>
        <w:t>.</w:t>
      </w:r>
      <w:r w:rsidR="00A10095" w:rsidRPr="00F8310A">
        <w:rPr>
          <w:rFonts w:ascii="Times New Roman" w:hAnsi="Times New Roman"/>
          <w:sz w:val="22"/>
          <w:szCs w:val="22"/>
        </w:rPr>
        <w:tab/>
      </w:r>
      <w:r w:rsidR="00602AA2" w:rsidRPr="00F8310A">
        <w:rPr>
          <w:rFonts w:ascii="Times New Roman" w:hAnsi="Times New Roman"/>
          <w:sz w:val="22"/>
          <w:szCs w:val="22"/>
        </w:rPr>
        <w:t>Employees may not be gainfully employed during the period of injury leave.</w:t>
      </w:r>
    </w:p>
    <w:p w:rsidR="00602AA2" w:rsidRPr="00F8310A" w:rsidRDefault="00602AA2" w:rsidP="00A10095">
      <w:pPr>
        <w:ind w:left="360" w:hanging="360"/>
        <w:jc w:val="both"/>
        <w:rPr>
          <w:rFonts w:ascii="Times New Roman" w:hAnsi="Times New Roman"/>
          <w:sz w:val="22"/>
          <w:szCs w:val="22"/>
        </w:rPr>
      </w:pPr>
    </w:p>
    <w:p w:rsidR="00602AA2" w:rsidRPr="00F8310A" w:rsidRDefault="001106AF" w:rsidP="00A10095">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8</w:t>
      </w:r>
      <w:r w:rsidR="00A10095" w:rsidRPr="00F8310A">
        <w:rPr>
          <w:rFonts w:ascii="Times New Roman" w:hAnsi="Times New Roman"/>
          <w:sz w:val="22"/>
          <w:szCs w:val="22"/>
        </w:rPr>
        <w:t>.</w:t>
      </w:r>
      <w:r w:rsidR="00A10095" w:rsidRPr="00F8310A">
        <w:rPr>
          <w:rFonts w:ascii="Times New Roman" w:hAnsi="Times New Roman"/>
          <w:sz w:val="22"/>
          <w:szCs w:val="22"/>
        </w:rPr>
        <w:tab/>
      </w:r>
      <w:r w:rsidR="00602AA2" w:rsidRPr="00F8310A">
        <w:rPr>
          <w:rFonts w:ascii="Times New Roman" w:hAnsi="Times New Roman"/>
          <w:sz w:val="22"/>
          <w:szCs w:val="22"/>
        </w:rPr>
        <w:t>An employee shall have the duty to advise the City when the designated City physician has determined that he/she is available for “other light duties”.</w:t>
      </w:r>
    </w:p>
    <w:p w:rsidR="00E31CFF" w:rsidRPr="00F8310A" w:rsidRDefault="00E31CFF">
      <w:pPr>
        <w:jc w:val="both"/>
        <w:rPr>
          <w:rFonts w:ascii="Times New Roman" w:hAnsi="Times New Roman"/>
          <w:sz w:val="22"/>
          <w:szCs w:val="22"/>
        </w:rPr>
      </w:pPr>
    </w:p>
    <w:p w:rsidR="000E59C6" w:rsidRPr="00F8310A" w:rsidRDefault="000E59C6">
      <w:pPr>
        <w:jc w:val="both"/>
        <w:rPr>
          <w:rFonts w:ascii="Times New Roman" w:hAnsi="Times New Roman"/>
          <w:sz w:val="22"/>
          <w:szCs w:val="22"/>
        </w:rPr>
      </w:pPr>
    </w:p>
    <w:p w:rsidR="00602AA2" w:rsidRPr="00F8310A" w:rsidRDefault="00602AA2">
      <w:pPr>
        <w:jc w:val="center"/>
        <w:rPr>
          <w:rFonts w:ascii="Times New Roman" w:hAnsi="Times New Roman"/>
          <w:b/>
          <w:sz w:val="22"/>
          <w:szCs w:val="22"/>
          <w:u w:val="single"/>
        </w:rPr>
      </w:pPr>
      <w:r w:rsidRPr="00F8310A">
        <w:rPr>
          <w:rFonts w:ascii="Times New Roman" w:hAnsi="Times New Roman"/>
          <w:b/>
          <w:sz w:val="22"/>
          <w:szCs w:val="22"/>
          <w:u w:val="single"/>
        </w:rPr>
        <w:t>Article 3</w:t>
      </w:r>
      <w:r w:rsidR="007B00A4" w:rsidRPr="00F8310A">
        <w:rPr>
          <w:rFonts w:ascii="Times New Roman" w:hAnsi="Times New Roman"/>
          <w:b/>
          <w:sz w:val="22"/>
          <w:szCs w:val="22"/>
          <w:u w:val="single"/>
        </w:rPr>
        <w:t>2</w:t>
      </w:r>
      <w:r w:rsidRPr="00F8310A">
        <w:rPr>
          <w:rFonts w:ascii="Times New Roman" w:hAnsi="Times New Roman"/>
          <w:b/>
          <w:sz w:val="22"/>
          <w:szCs w:val="22"/>
          <w:u w:val="single"/>
        </w:rPr>
        <w:t xml:space="preserve"> - Layoffs</w:t>
      </w:r>
    </w:p>
    <w:p w:rsidR="00602AA2" w:rsidRPr="00F8310A" w:rsidRDefault="00602AA2">
      <w:pPr>
        <w:jc w:val="both"/>
        <w:rPr>
          <w:rFonts w:ascii="Times New Roman" w:hAnsi="Times New Roman"/>
          <w:sz w:val="22"/>
          <w:szCs w:val="22"/>
        </w:rPr>
      </w:pPr>
    </w:p>
    <w:p w:rsidR="009D5CB2" w:rsidRPr="00F8310A" w:rsidRDefault="009D5CB2" w:rsidP="009D5CB2">
      <w:pPr>
        <w:ind w:left="360" w:hanging="360"/>
        <w:jc w:val="both"/>
        <w:rPr>
          <w:rFonts w:ascii="Times New Roman" w:hAnsi="Times New Roman"/>
          <w:b/>
          <w:sz w:val="22"/>
          <w:szCs w:val="22"/>
        </w:rPr>
      </w:pPr>
      <w:r w:rsidRPr="00F8310A">
        <w:rPr>
          <w:rFonts w:ascii="Times New Roman" w:hAnsi="Times New Roman"/>
          <w:b/>
          <w:sz w:val="22"/>
          <w:szCs w:val="22"/>
        </w:rPr>
        <w:t>§1.</w:t>
      </w:r>
      <w:r w:rsidRPr="00F8310A">
        <w:rPr>
          <w:rFonts w:ascii="Times New Roman" w:hAnsi="Times New Roman"/>
          <w:b/>
          <w:sz w:val="22"/>
          <w:szCs w:val="22"/>
        </w:rPr>
        <w:tab/>
        <w:t xml:space="preserve">When a layoff, for any reason, in the bargaining unit is imminent, the </w:t>
      </w:r>
      <w:r w:rsidRPr="00F8310A">
        <w:rPr>
          <w:rFonts w:ascii="Times New Roman" w:hAnsi="Times New Roman"/>
          <w:b/>
          <w:bCs/>
          <w:sz w:val="22"/>
          <w:szCs w:val="22"/>
        </w:rPr>
        <w:t>City</w:t>
      </w:r>
      <w:r w:rsidRPr="00F8310A">
        <w:rPr>
          <w:rFonts w:ascii="Times New Roman" w:hAnsi="Times New Roman"/>
          <w:b/>
          <w:sz w:val="22"/>
          <w:szCs w:val="22"/>
        </w:rPr>
        <w:t xml:space="preserve"> will notify the Union and immediately arrange a meeting </w:t>
      </w:r>
      <w:r w:rsidRPr="00F8310A">
        <w:rPr>
          <w:rFonts w:ascii="Times New Roman" w:hAnsi="Times New Roman"/>
          <w:b/>
          <w:bCs/>
          <w:sz w:val="22"/>
          <w:szCs w:val="22"/>
        </w:rPr>
        <w:t>at least 45 days before any layoff action occurs</w:t>
      </w:r>
      <w:r w:rsidRPr="00F8310A">
        <w:rPr>
          <w:rFonts w:ascii="Times New Roman" w:hAnsi="Times New Roman"/>
          <w:b/>
          <w:sz w:val="22"/>
          <w:szCs w:val="22"/>
        </w:rPr>
        <w:t xml:space="preserve"> to determine the exact procedure to be followed, giving recognition to all seniority provisions.</w:t>
      </w:r>
    </w:p>
    <w:p w:rsidR="009D5CB2" w:rsidRPr="00F8310A" w:rsidRDefault="009D5CB2" w:rsidP="009D5CB2">
      <w:pPr>
        <w:ind w:left="360" w:hanging="360"/>
        <w:jc w:val="both"/>
        <w:rPr>
          <w:rFonts w:ascii="Times New Roman" w:hAnsi="Times New Roman"/>
          <w:sz w:val="22"/>
          <w:szCs w:val="22"/>
        </w:rPr>
      </w:pPr>
    </w:p>
    <w:p w:rsidR="009D5CB2" w:rsidRPr="00F8310A" w:rsidRDefault="009D5CB2" w:rsidP="009D5CB2">
      <w:pPr>
        <w:ind w:left="360" w:hanging="360"/>
        <w:jc w:val="both"/>
        <w:rPr>
          <w:rFonts w:ascii="Times New Roman" w:hAnsi="Times New Roman"/>
          <w:b/>
          <w:sz w:val="22"/>
          <w:szCs w:val="22"/>
        </w:rPr>
      </w:pPr>
      <w:r w:rsidRPr="00F8310A">
        <w:rPr>
          <w:rFonts w:ascii="Times New Roman" w:hAnsi="Times New Roman"/>
          <w:b/>
          <w:sz w:val="22"/>
          <w:szCs w:val="22"/>
        </w:rPr>
        <w:t>§2.</w:t>
      </w:r>
      <w:r w:rsidRPr="00F8310A">
        <w:rPr>
          <w:rFonts w:ascii="Times New Roman" w:hAnsi="Times New Roman"/>
          <w:b/>
          <w:sz w:val="22"/>
          <w:szCs w:val="22"/>
        </w:rPr>
        <w:tab/>
        <w:t xml:space="preserve">Any agreement regarding the sale, lease, transfer, takeover, assignment or corporate reorganization that results in the loss of employment of </w:t>
      </w:r>
      <w:r w:rsidRPr="00F8310A">
        <w:rPr>
          <w:rFonts w:ascii="Times New Roman" w:hAnsi="Times New Roman"/>
          <w:b/>
          <w:bCs/>
          <w:sz w:val="22"/>
          <w:szCs w:val="22"/>
        </w:rPr>
        <w:t>employees</w:t>
      </w:r>
      <w:r w:rsidRPr="00F8310A">
        <w:rPr>
          <w:rFonts w:ascii="Times New Roman" w:hAnsi="Times New Roman"/>
          <w:b/>
          <w:sz w:val="22"/>
          <w:szCs w:val="22"/>
        </w:rPr>
        <w:t xml:space="preserve"> will contain language that provides the displaced workforce the first opportunity to fill any existing, new or additional positions that may be needed or created as a result of said sale, lease, transfer, takeover, assignment or corporate reorganization.</w:t>
      </w:r>
    </w:p>
    <w:p w:rsidR="00602AA2" w:rsidRPr="00F8310A" w:rsidRDefault="00602AA2">
      <w:pPr>
        <w:jc w:val="both"/>
        <w:rPr>
          <w:rFonts w:ascii="Times New Roman" w:hAnsi="Times New Roman"/>
          <w:sz w:val="22"/>
          <w:szCs w:val="22"/>
        </w:rPr>
      </w:pPr>
    </w:p>
    <w:p w:rsidR="00B9614C" w:rsidRPr="00F8310A" w:rsidRDefault="00B9614C">
      <w:pPr>
        <w:jc w:val="both"/>
        <w:rPr>
          <w:rFonts w:ascii="Times New Roman" w:hAnsi="Times New Roman"/>
          <w:sz w:val="22"/>
          <w:szCs w:val="22"/>
        </w:rPr>
      </w:pPr>
    </w:p>
    <w:p w:rsidR="00602AA2" w:rsidRPr="00F8310A" w:rsidRDefault="00602AA2">
      <w:pPr>
        <w:jc w:val="center"/>
        <w:rPr>
          <w:rFonts w:ascii="Times New Roman" w:hAnsi="Times New Roman"/>
          <w:b/>
          <w:sz w:val="22"/>
          <w:szCs w:val="22"/>
          <w:u w:val="single"/>
        </w:rPr>
      </w:pPr>
      <w:r w:rsidRPr="00F8310A">
        <w:rPr>
          <w:rFonts w:ascii="Times New Roman" w:hAnsi="Times New Roman"/>
          <w:b/>
          <w:sz w:val="22"/>
          <w:szCs w:val="22"/>
          <w:u w:val="single"/>
        </w:rPr>
        <w:t>Article 3</w:t>
      </w:r>
      <w:r w:rsidR="00B9614C" w:rsidRPr="00F8310A">
        <w:rPr>
          <w:rFonts w:ascii="Times New Roman" w:hAnsi="Times New Roman"/>
          <w:b/>
          <w:sz w:val="22"/>
          <w:szCs w:val="22"/>
          <w:u w:val="single"/>
        </w:rPr>
        <w:t>3</w:t>
      </w:r>
      <w:r w:rsidRPr="00F8310A">
        <w:rPr>
          <w:rFonts w:ascii="Times New Roman" w:hAnsi="Times New Roman"/>
          <w:b/>
          <w:sz w:val="22"/>
          <w:szCs w:val="22"/>
          <w:u w:val="single"/>
        </w:rPr>
        <w:t xml:space="preserve"> - Military Leave</w:t>
      </w:r>
    </w:p>
    <w:p w:rsidR="00602AA2" w:rsidRPr="00F8310A" w:rsidRDefault="00602AA2">
      <w:pPr>
        <w:jc w:val="both"/>
        <w:rPr>
          <w:rFonts w:ascii="Times New Roman" w:hAnsi="Times New Roman"/>
          <w:sz w:val="22"/>
          <w:szCs w:val="22"/>
        </w:rPr>
      </w:pPr>
    </w:p>
    <w:p w:rsidR="00602AA2" w:rsidRPr="00F8310A" w:rsidRDefault="001106AF" w:rsidP="005F2EBA">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1.</w:t>
      </w:r>
      <w:r w:rsidR="00A10095" w:rsidRPr="00F8310A">
        <w:rPr>
          <w:rFonts w:ascii="Times New Roman" w:hAnsi="Times New Roman"/>
          <w:sz w:val="22"/>
          <w:szCs w:val="22"/>
        </w:rPr>
        <w:tab/>
      </w:r>
      <w:r w:rsidR="00602AA2" w:rsidRPr="00F8310A">
        <w:rPr>
          <w:rFonts w:ascii="Times New Roman" w:hAnsi="Times New Roman"/>
          <w:sz w:val="22"/>
          <w:szCs w:val="22"/>
        </w:rPr>
        <w:t xml:space="preserve">Any regular and permanent employee who is called into active duty or who volunteers for service in the Armed Forces of the United States in the time of war or emergency, as declared by the Congress of the United States, shall be given a leave of absence for and will accumulate seniority during the length of his/her military service. Upon the termination of such service, he/she will be re-employed at rate of pay prevailing for work to which he/she is assigned at the time of his/her re-employment, provided, however, that he/she has not been dishonorably discharged, that there is comparable work available; subject to medical examination at the </w:t>
      </w:r>
      <w:r w:rsidR="00F13E6E" w:rsidRPr="00F8310A">
        <w:rPr>
          <w:rFonts w:ascii="Times New Roman" w:hAnsi="Times New Roman"/>
          <w:bCs/>
          <w:sz w:val="22"/>
          <w:szCs w:val="22"/>
        </w:rPr>
        <w:t>City</w:t>
      </w:r>
      <w:r w:rsidR="00602AA2" w:rsidRPr="00F8310A">
        <w:rPr>
          <w:rFonts w:ascii="Times New Roman" w:hAnsi="Times New Roman"/>
          <w:bCs/>
          <w:sz w:val="22"/>
          <w:szCs w:val="22"/>
        </w:rPr>
        <w:t>’s</w:t>
      </w:r>
      <w:r w:rsidR="00602AA2" w:rsidRPr="00F8310A">
        <w:rPr>
          <w:rFonts w:ascii="Times New Roman" w:hAnsi="Times New Roman"/>
          <w:sz w:val="22"/>
          <w:szCs w:val="22"/>
        </w:rPr>
        <w:t xml:space="preserve"> expense, he/she is physically, mentally and emotionally able to perform such work; and he/she makes written application for reinstatement within 90 days after discharge.</w:t>
      </w:r>
    </w:p>
    <w:p w:rsidR="00602AA2" w:rsidRPr="00F8310A" w:rsidRDefault="00602AA2" w:rsidP="00A10095">
      <w:pPr>
        <w:ind w:left="360" w:hanging="360"/>
        <w:jc w:val="both"/>
        <w:rPr>
          <w:rFonts w:ascii="Times New Roman" w:hAnsi="Times New Roman"/>
          <w:sz w:val="22"/>
          <w:szCs w:val="22"/>
        </w:rPr>
      </w:pPr>
    </w:p>
    <w:p w:rsidR="00602AA2" w:rsidRPr="00F8310A" w:rsidRDefault="001106AF" w:rsidP="00A10095">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2</w:t>
      </w:r>
      <w:r w:rsidR="00A10095" w:rsidRPr="00F8310A">
        <w:rPr>
          <w:rFonts w:ascii="Times New Roman" w:hAnsi="Times New Roman"/>
          <w:sz w:val="22"/>
          <w:szCs w:val="22"/>
        </w:rPr>
        <w:t>.</w:t>
      </w:r>
      <w:r w:rsidR="00A10095" w:rsidRPr="00F8310A">
        <w:rPr>
          <w:rFonts w:ascii="Times New Roman" w:hAnsi="Times New Roman"/>
          <w:sz w:val="22"/>
          <w:szCs w:val="22"/>
        </w:rPr>
        <w:tab/>
      </w:r>
      <w:r w:rsidR="00602AA2" w:rsidRPr="00F8310A">
        <w:rPr>
          <w:rFonts w:ascii="Times New Roman" w:hAnsi="Times New Roman"/>
          <w:sz w:val="22"/>
          <w:szCs w:val="22"/>
        </w:rPr>
        <w:t>Any employee required to be absent from work to attend military duty shall not have his/her compensation offset by military wages earned while absent, in accordance with current Civil Service rules and regulations.</w:t>
      </w:r>
    </w:p>
    <w:p w:rsidR="00602AA2" w:rsidRPr="00F8310A" w:rsidRDefault="00602AA2" w:rsidP="00A10095">
      <w:pPr>
        <w:ind w:left="360" w:hanging="360"/>
        <w:jc w:val="both"/>
        <w:rPr>
          <w:rFonts w:ascii="Times New Roman" w:hAnsi="Times New Roman"/>
          <w:sz w:val="22"/>
          <w:szCs w:val="22"/>
        </w:rPr>
      </w:pPr>
    </w:p>
    <w:p w:rsidR="00602AA2" w:rsidRPr="00F8310A" w:rsidRDefault="001106AF" w:rsidP="00A10095">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3.</w:t>
      </w:r>
      <w:r w:rsidR="00A10095" w:rsidRPr="00F8310A">
        <w:rPr>
          <w:rFonts w:ascii="Times New Roman" w:hAnsi="Times New Roman"/>
          <w:sz w:val="22"/>
          <w:szCs w:val="22"/>
        </w:rPr>
        <w:tab/>
      </w:r>
      <w:r w:rsidR="00602AA2" w:rsidRPr="00F8310A">
        <w:rPr>
          <w:rFonts w:ascii="Times New Roman" w:hAnsi="Times New Roman"/>
          <w:sz w:val="22"/>
          <w:szCs w:val="22"/>
        </w:rPr>
        <w:t>Any voluntary extension of military service above basic requirements shall cause loss of seniority and job rights of the employee.</w:t>
      </w:r>
    </w:p>
    <w:p w:rsidR="00602AA2" w:rsidRPr="00F8310A" w:rsidRDefault="00602AA2" w:rsidP="00A10095">
      <w:pPr>
        <w:ind w:left="360" w:hanging="360"/>
        <w:jc w:val="both"/>
        <w:rPr>
          <w:rFonts w:ascii="Times New Roman" w:hAnsi="Times New Roman"/>
          <w:sz w:val="22"/>
          <w:szCs w:val="22"/>
        </w:rPr>
      </w:pPr>
    </w:p>
    <w:p w:rsidR="00602AA2" w:rsidRPr="00F8310A" w:rsidRDefault="001106AF" w:rsidP="00A10095">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4.</w:t>
      </w:r>
      <w:r w:rsidR="00A10095" w:rsidRPr="00F8310A">
        <w:rPr>
          <w:rFonts w:ascii="Times New Roman" w:hAnsi="Times New Roman"/>
          <w:sz w:val="22"/>
          <w:szCs w:val="22"/>
        </w:rPr>
        <w:tab/>
      </w:r>
      <w:r w:rsidR="00602AA2" w:rsidRPr="00F8310A">
        <w:rPr>
          <w:rFonts w:ascii="Times New Roman" w:hAnsi="Times New Roman"/>
          <w:sz w:val="22"/>
          <w:szCs w:val="22"/>
        </w:rPr>
        <w:t>In order to effect reinstatement, it may be necessary to reassign, transfer or lay off other employees.</w:t>
      </w:r>
    </w:p>
    <w:p w:rsidR="00602AA2" w:rsidRPr="00F8310A" w:rsidRDefault="00602AA2" w:rsidP="00A10095">
      <w:pPr>
        <w:ind w:left="360" w:hanging="360"/>
        <w:jc w:val="both"/>
        <w:rPr>
          <w:rFonts w:ascii="Times New Roman" w:hAnsi="Times New Roman"/>
          <w:sz w:val="22"/>
          <w:szCs w:val="22"/>
        </w:rPr>
      </w:pPr>
    </w:p>
    <w:p w:rsidR="00602AA2" w:rsidRPr="00F8310A" w:rsidRDefault="001106AF" w:rsidP="00D91B0A">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5.</w:t>
      </w:r>
      <w:r w:rsidR="00A10095" w:rsidRPr="00F8310A">
        <w:rPr>
          <w:rFonts w:ascii="Times New Roman" w:hAnsi="Times New Roman"/>
          <w:sz w:val="22"/>
          <w:szCs w:val="22"/>
        </w:rPr>
        <w:tab/>
      </w:r>
      <w:r w:rsidR="00602AA2" w:rsidRPr="00F8310A">
        <w:rPr>
          <w:rFonts w:ascii="Times New Roman" w:hAnsi="Times New Roman"/>
          <w:sz w:val="22"/>
          <w:szCs w:val="22"/>
        </w:rPr>
        <w:t>Military Leave is provided to employees in accordance with current Civil Service rules and regulations, and the above are a general outline of those benefits provided that commonly affect employees.</w:t>
      </w:r>
    </w:p>
    <w:p w:rsidR="00FD21A7" w:rsidRPr="00F8310A" w:rsidRDefault="00FD21A7">
      <w:pPr>
        <w:jc w:val="both"/>
        <w:rPr>
          <w:rFonts w:ascii="Times New Roman" w:hAnsi="Times New Roman"/>
          <w:sz w:val="22"/>
          <w:szCs w:val="22"/>
        </w:rPr>
      </w:pPr>
    </w:p>
    <w:p w:rsidR="00905176" w:rsidRPr="00F8310A" w:rsidRDefault="00905176">
      <w:pPr>
        <w:jc w:val="both"/>
        <w:rPr>
          <w:rFonts w:ascii="Times New Roman" w:hAnsi="Times New Roman"/>
          <w:sz w:val="22"/>
          <w:szCs w:val="22"/>
        </w:rPr>
      </w:pPr>
    </w:p>
    <w:p w:rsidR="00905176" w:rsidRPr="00F8310A" w:rsidRDefault="00905176">
      <w:pPr>
        <w:jc w:val="both"/>
        <w:rPr>
          <w:rFonts w:ascii="Times New Roman" w:hAnsi="Times New Roman"/>
          <w:sz w:val="22"/>
          <w:szCs w:val="22"/>
        </w:rPr>
      </w:pPr>
    </w:p>
    <w:p w:rsidR="00905176" w:rsidRPr="00F8310A" w:rsidRDefault="00905176">
      <w:pPr>
        <w:jc w:val="both"/>
        <w:rPr>
          <w:rFonts w:ascii="Times New Roman" w:hAnsi="Times New Roman"/>
          <w:sz w:val="22"/>
          <w:szCs w:val="22"/>
        </w:rPr>
      </w:pPr>
    </w:p>
    <w:p w:rsidR="00602AA2" w:rsidRPr="00F8310A" w:rsidRDefault="00602AA2">
      <w:pPr>
        <w:jc w:val="center"/>
        <w:rPr>
          <w:rFonts w:ascii="Times New Roman" w:hAnsi="Times New Roman"/>
          <w:b/>
          <w:sz w:val="22"/>
          <w:szCs w:val="22"/>
          <w:u w:val="single"/>
        </w:rPr>
      </w:pPr>
      <w:r w:rsidRPr="00F8310A">
        <w:rPr>
          <w:rFonts w:ascii="Times New Roman" w:hAnsi="Times New Roman"/>
          <w:b/>
          <w:sz w:val="22"/>
          <w:szCs w:val="22"/>
          <w:u w:val="single"/>
        </w:rPr>
        <w:lastRenderedPageBreak/>
        <w:t>Article 3</w:t>
      </w:r>
      <w:r w:rsidR="00B9614C" w:rsidRPr="00F8310A">
        <w:rPr>
          <w:rFonts w:ascii="Times New Roman" w:hAnsi="Times New Roman"/>
          <w:b/>
          <w:sz w:val="22"/>
          <w:szCs w:val="22"/>
          <w:u w:val="single"/>
        </w:rPr>
        <w:t>4</w:t>
      </w:r>
      <w:r w:rsidRPr="00F8310A">
        <w:rPr>
          <w:rFonts w:ascii="Times New Roman" w:hAnsi="Times New Roman"/>
          <w:b/>
          <w:sz w:val="22"/>
          <w:szCs w:val="22"/>
          <w:u w:val="single"/>
        </w:rPr>
        <w:t xml:space="preserve"> - Leave </w:t>
      </w:r>
      <w:r w:rsidR="006C3FF1" w:rsidRPr="00F8310A">
        <w:rPr>
          <w:rFonts w:ascii="Times New Roman" w:hAnsi="Times New Roman"/>
          <w:b/>
          <w:sz w:val="22"/>
          <w:szCs w:val="22"/>
          <w:u w:val="single"/>
        </w:rPr>
        <w:t>of Absence</w:t>
      </w:r>
    </w:p>
    <w:p w:rsidR="00602AA2" w:rsidRPr="00F8310A" w:rsidRDefault="00602AA2">
      <w:pPr>
        <w:jc w:val="both"/>
        <w:rPr>
          <w:rFonts w:ascii="Times New Roman" w:hAnsi="Times New Roman"/>
          <w:sz w:val="22"/>
          <w:szCs w:val="22"/>
        </w:rPr>
      </w:pPr>
    </w:p>
    <w:p w:rsidR="00602AA2" w:rsidRPr="00F8310A" w:rsidRDefault="001106AF" w:rsidP="00B73D71">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1</w:t>
      </w:r>
      <w:r w:rsidR="00A10095" w:rsidRPr="00F8310A">
        <w:rPr>
          <w:rFonts w:ascii="Times New Roman" w:hAnsi="Times New Roman"/>
          <w:sz w:val="22"/>
          <w:szCs w:val="22"/>
        </w:rPr>
        <w:t>.</w:t>
      </w:r>
      <w:r w:rsidR="00A10095" w:rsidRPr="00F8310A">
        <w:rPr>
          <w:rFonts w:ascii="Times New Roman" w:hAnsi="Times New Roman"/>
          <w:sz w:val="22"/>
          <w:szCs w:val="22"/>
        </w:rPr>
        <w:tab/>
      </w:r>
      <w:r w:rsidR="00602AA2" w:rsidRPr="00F8310A">
        <w:rPr>
          <w:rFonts w:ascii="Times New Roman" w:hAnsi="Times New Roman"/>
          <w:sz w:val="22"/>
          <w:szCs w:val="22"/>
        </w:rPr>
        <w:t>Any employee desiring leave without pay for personal reasons up to a maximum period of six months shall make a request in writing to the Department</w:t>
      </w:r>
      <w:r w:rsidR="0018126B" w:rsidRPr="00F8310A">
        <w:rPr>
          <w:rFonts w:ascii="Times New Roman" w:hAnsi="Times New Roman"/>
          <w:sz w:val="22"/>
          <w:szCs w:val="22"/>
        </w:rPr>
        <w:t xml:space="preserve"> </w:t>
      </w:r>
      <w:r w:rsidR="0018126B" w:rsidRPr="00F8310A">
        <w:rPr>
          <w:rFonts w:ascii="Times New Roman" w:hAnsi="Times New Roman"/>
          <w:b/>
          <w:sz w:val="22"/>
          <w:szCs w:val="22"/>
        </w:rPr>
        <w:t>Director</w:t>
      </w:r>
      <w:r w:rsidR="00602AA2" w:rsidRPr="00F8310A">
        <w:rPr>
          <w:rFonts w:ascii="Times New Roman" w:hAnsi="Times New Roman"/>
          <w:sz w:val="22"/>
          <w:szCs w:val="22"/>
        </w:rPr>
        <w:t xml:space="preserve"> not less than two weeks in advance of the date for which such leave is desired, except in the event of an emergency, setting forth the reasons for the leave and the time requested. Leave may be granted or denied at the discretion of the </w:t>
      </w:r>
      <w:r w:rsidR="00F13E6E" w:rsidRPr="00F8310A">
        <w:rPr>
          <w:rFonts w:ascii="Times New Roman" w:hAnsi="Times New Roman"/>
          <w:bCs/>
          <w:sz w:val="22"/>
          <w:szCs w:val="22"/>
        </w:rPr>
        <w:t>City</w:t>
      </w:r>
      <w:r w:rsidR="00602AA2" w:rsidRPr="00F8310A">
        <w:rPr>
          <w:rFonts w:ascii="Times New Roman" w:hAnsi="Times New Roman"/>
          <w:sz w:val="22"/>
          <w:szCs w:val="22"/>
        </w:rPr>
        <w:t>. Not more than two employees of the Department may be on such leave at any one time. Employees may not be gainfully employed during the period of such leave. Falsification of the reason for leave, or failure to return promptly at the expiration of leave, shall be considered a reason for summary discharge. Leave shall be granted or denied in writing.</w:t>
      </w:r>
    </w:p>
    <w:p w:rsidR="00602AA2" w:rsidRPr="00F8310A" w:rsidRDefault="00602AA2" w:rsidP="00A10095">
      <w:pPr>
        <w:ind w:left="360" w:hanging="360"/>
        <w:jc w:val="both"/>
        <w:rPr>
          <w:rFonts w:ascii="Times New Roman" w:hAnsi="Times New Roman"/>
          <w:sz w:val="22"/>
          <w:szCs w:val="22"/>
        </w:rPr>
      </w:pPr>
    </w:p>
    <w:p w:rsidR="00602AA2" w:rsidRPr="00F8310A" w:rsidRDefault="001106AF" w:rsidP="00A10095">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2.</w:t>
      </w:r>
      <w:r w:rsidR="00A10095" w:rsidRPr="00F8310A">
        <w:rPr>
          <w:rFonts w:ascii="Times New Roman" w:hAnsi="Times New Roman"/>
          <w:sz w:val="22"/>
          <w:szCs w:val="22"/>
        </w:rPr>
        <w:tab/>
      </w:r>
      <w:r w:rsidR="00602AA2" w:rsidRPr="00F8310A">
        <w:rPr>
          <w:rFonts w:ascii="Times New Roman" w:hAnsi="Times New Roman"/>
          <w:sz w:val="22"/>
          <w:szCs w:val="22"/>
        </w:rPr>
        <w:t>Family Leave Act</w:t>
      </w:r>
      <w:r w:rsidR="00F8310A" w:rsidRPr="00F8310A">
        <w:rPr>
          <w:rFonts w:ascii="Times New Roman" w:hAnsi="Times New Roman"/>
          <w:sz w:val="22"/>
          <w:szCs w:val="22"/>
        </w:rPr>
        <w:t>.</w:t>
      </w:r>
    </w:p>
    <w:p w:rsidR="00602AA2" w:rsidRPr="00F8310A" w:rsidRDefault="00602AA2" w:rsidP="00A10095">
      <w:pPr>
        <w:ind w:left="360" w:hanging="360"/>
        <w:jc w:val="both"/>
        <w:rPr>
          <w:rFonts w:ascii="Times New Roman" w:hAnsi="Times New Roman"/>
          <w:sz w:val="22"/>
          <w:szCs w:val="22"/>
        </w:rPr>
      </w:pPr>
    </w:p>
    <w:p w:rsidR="00602AA2" w:rsidRPr="00F8310A" w:rsidRDefault="00602AA2" w:rsidP="00A10095">
      <w:pPr>
        <w:ind w:left="360"/>
        <w:jc w:val="both"/>
        <w:rPr>
          <w:rFonts w:ascii="Times New Roman" w:hAnsi="Times New Roman"/>
          <w:sz w:val="22"/>
          <w:szCs w:val="22"/>
        </w:rPr>
      </w:pPr>
      <w:r w:rsidRPr="00F8310A">
        <w:rPr>
          <w:rFonts w:ascii="Times New Roman" w:hAnsi="Times New Roman"/>
          <w:sz w:val="22"/>
          <w:szCs w:val="22"/>
        </w:rPr>
        <w:t>The laws of the State of New Jersey and the federal government with respect to the Family and Medical Leave Act of 1993 shall be applicable and adhered to together with any amendments thereto.</w:t>
      </w:r>
    </w:p>
    <w:p w:rsidR="00602AA2" w:rsidRPr="00F8310A" w:rsidRDefault="00602AA2">
      <w:pPr>
        <w:jc w:val="both"/>
        <w:rPr>
          <w:rFonts w:ascii="Times New Roman" w:hAnsi="Times New Roman"/>
          <w:sz w:val="22"/>
          <w:szCs w:val="22"/>
        </w:rPr>
      </w:pPr>
    </w:p>
    <w:p w:rsidR="00905176" w:rsidRPr="00F8310A" w:rsidRDefault="00905176">
      <w:pPr>
        <w:jc w:val="both"/>
        <w:rPr>
          <w:rFonts w:ascii="Times New Roman" w:hAnsi="Times New Roman"/>
          <w:sz w:val="22"/>
          <w:szCs w:val="22"/>
        </w:rPr>
      </w:pPr>
    </w:p>
    <w:p w:rsidR="00602AA2" w:rsidRPr="00F8310A" w:rsidRDefault="00602AA2" w:rsidP="002F529C">
      <w:pPr>
        <w:jc w:val="center"/>
        <w:rPr>
          <w:rFonts w:ascii="Times New Roman" w:hAnsi="Times New Roman"/>
          <w:b/>
          <w:sz w:val="22"/>
          <w:szCs w:val="22"/>
          <w:u w:val="single"/>
        </w:rPr>
      </w:pPr>
      <w:r w:rsidRPr="00F8310A">
        <w:rPr>
          <w:rFonts w:ascii="Times New Roman" w:hAnsi="Times New Roman"/>
          <w:b/>
          <w:sz w:val="22"/>
          <w:szCs w:val="22"/>
          <w:u w:val="single"/>
        </w:rPr>
        <w:t>Article 3</w:t>
      </w:r>
      <w:r w:rsidR="00B9614C" w:rsidRPr="00F8310A">
        <w:rPr>
          <w:rFonts w:ascii="Times New Roman" w:hAnsi="Times New Roman"/>
          <w:b/>
          <w:sz w:val="22"/>
          <w:szCs w:val="22"/>
          <w:u w:val="single"/>
        </w:rPr>
        <w:t>5</w:t>
      </w:r>
      <w:r w:rsidRPr="00F8310A">
        <w:rPr>
          <w:rFonts w:ascii="Times New Roman" w:hAnsi="Times New Roman"/>
          <w:b/>
          <w:sz w:val="22"/>
          <w:szCs w:val="22"/>
          <w:u w:val="single"/>
        </w:rPr>
        <w:t xml:space="preserve"> - Leave </w:t>
      </w:r>
      <w:r w:rsidR="002F529C" w:rsidRPr="00F8310A">
        <w:rPr>
          <w:rFonts w:ascii="Times New Roman" w:hAnsi="Times New Roman"/>
          <w:b/>
          <w:sz w:val="22"/>
          <w:szCs w:val="22"/>
          <w:u w:val="single"/>
        </w:rPr>
        <w:t>o</w:t>
      </w:r>
      <w:r w:rsidRPr="00F8310A">
        <w:rPr>
          <w:rFonts w:ascii="Times New Roman" w:hAnsi="Times New Roman"/>
          <w:b/>
          <w:sz w:val="22"/>
          <w:szCs w:val="22"/>
          <w:u w:val="single"/>
        </w:rPr>
        <w:t>f Absence - Union</w:t>
      </w:r>
    </w:p>
    <w:p w:rsidR="00602AA2" w:rsidRPr="00F8310A" w:rsidRDefault="00602AA2">
      <w:pPr>
        <w:jc w:val="both"/>
        <w:rPr>
          <w:rFonts w:ascii="Times New Roman" w:hAnsi="Times New Roman"/>
          <w:sz w:val="22"/>
          <w:szCs w:val="22"/>
        </w:rPr>
      </w:pPr>
    </w:p>
    <w:p w:rsidR="00602AA2" w:rsidRPr="00F8310A" w:rsidRDefault="00602AA2" w:rsidP="005F2EBA">
      <w:pPr>
        <w:jc w:val="both"/>
        <w:rPr>
          <w:rFonts w:ascii="Times New Roman" w:hAnsi="Times New Roman"/>
          <w:sz w:val="22"/>
          <w:szCs w:val="22"/>
        </w:rPr>
      </w:pPr>
      <w:r w:rsidRPr="00F8310A">
        <w:rPr>
          <w:rFonts w:ascii="Times New Roman" w:hAnsi="Times New Roman"/>
          <w:sz w:val="22"/>
          <w:szCs w:val="22"/>
        </w:rPr>
        <w:t xml:space="preserve">The </w:t>
      </w:r>
      <w:r w:rsidR="00F13E6E" w:rsidRPr="00F8310A">
        <w:rPr>
          <w:rFonts w:ascii="Times New Roman" w:hAnsi="Times New Roman"/>
          <w:bCs/>
          <w:sz w:val="22"/>
          <w:szCs w:val="22"/>
        </w:rPr>
        <w:t>City</w:t>
      </w:r>
      <w:r w:rsidRPr="00F8310A">
        <w:rPr>
          <w:rFonts w:ascii="Times New Roman" w:hAnsi="Times New Roman"/>
          <w:sz w:val="22"/>
          <w:szCs w:val="22"/>
        </w:rPr>
        <w:t xml:space="preserve"> will consider a written request for the necessary and reasonable time off, up to a maximum of six weeks annually, without discrimination or loss of seniority rights and without pay, to not more than one employee annually designated by the Union to attend a labor convention or serve in any capacity on other official Union business. Length of time off and reason must be specified. During the period of absence, the employee shall not engage in gainful employment. Failure to comply with this provision shall result in the discharge of the employee involved.</w:t>
      </w:r>
    </w:p>
    <w:p w:rsidR="00602AA2" w:rsidRPr="00F8310A" w:rsidRDefault="00602AA2">
      <w:pPr>
        <w:jc w:val="both"/>
        <w:rPr>
          <w:rFonts w:ascii="Times New Roman" w:hAnsi="Times New Roman"/>
          <w:sz w:val="22"/>
          <w:szCs w:val="22"/>
        </w:rPr>
      </w:pPr>
    </w:p>
    <w:p w:rsidR="00905176" w:rsidRPr="00F8310A" w:rsidRDefault="00905176">
      <w:pPr>
        <w:jc w:val="both"/>
        <w:rPr>
          <w:rFonts w:ascii="Times New Roman" w:hAnsi="Times New Roman"/>
          <w:sz w:val="22"/>
          <w:szCs w:val="22"/>
        </w:rPr>
      </w:pPr>
    </w:p>
    <w:p w:rsidR="00602AA2" w:rsidRPr="00F8310A" w:rsidRDefault="00602AA2">
      <w:pPr>
        <w:jc w:val="center"/>
        <w:rPr>
          <w:rFonts w:ascii="Times New Roman" w:hAnsi="Times New Roman"/>
          <w:b/>
          <w:sz w:val="22"/>
          <w:szCs w:val="22"/>
          <w:u w:val="single"/>
        </w:rPr>
      </w:pPr>
      <w:r w:rsidRPr="00F8310A">
        <w:rPr>
          <w:rFonts w:ascii="Times New Roman" w:hAnsi="Times New Roman"/>
          <w:b/>
          <w:sz w:val="22"/>
          <w:szCs w:val="22"/>
          <w:u w:val="single"/>
        </w:rPr>
        <w:t>Article 3</w:t>
      </w:r>
      <w:r w:rsidR="00B9614C" w:rsidRPr="00F8310A">
        <w:rPr>
          <w:rFonts w:ascii="Times New Roman" w:hAnsi="Times New Roman"/>
          <w:b/>
          <w:sz w:val="22"/>
          <w:szCs w:val="22"/>
          <w:u w:val="single"/>
        </w:rPr>
        <w:t>6</w:t>
      </w:r>
      <w:r w:rsidRPr="00F8310A">
        <w:rPr>
          <w:rFonts w:ascii="Times New Roman" w:hAnsi="Times New Roman"/>
          <w:b/>
          <w:sz w:val="22"/>
          <w:szCs w:val="22"/>
          <w:u w:val="single"/>
        </w:rPr>
        <w:t xml:space="preserve"> - Jury Duty</w:t>
      </w:r>
    </w:p>
    <w:p w:rsidR="00602AA2" w:rsidRPr="00F8310A" w:rsidRDefault="00602AA2">
      <w:pPr>
        <w:jc w:val="both"/>
        <w:rPr>
          <w:rFonts w:ascii="Times New Roman" w:hAnsi="Times New Roman"/>
          <w:sz w:val="22"/>
          <w:szCs w:val="22"/>
        </w:rPr>
      </w:pPr>
    </w:p>
    <w:p w:rsidR="00602AA2" w:rsidRPr="00F8310A" w:rsidRDefault="00E57F4E" w:rsidP="00E57F4E">
      <w:pPr>
        <w:jc w:val="both"/>
        <w:rPr>
          <w:rFonts w:ascii="Times New Roman" w:hAnsi="Times New Roman"/>
          <w:sz w:val="22"/>
          <w:szCs w:val="22"/>
        </w:rPr>
      </w:pPr>
      <w:r w:rsidRPr="00F8310A">
        <w:rPr>
          <w:rFonts w:ascii="Times New Roman" w:hAnsi="Times New Roman"/>
          <w:sz w:val="22"/>
          <w:szCs w:val="22"/>
        </w:rPr>
        <w:t>An</w:t>
      </w:r>
      <w:r w:rsidR="00602AA2" w:rsidRPr="00F8310A">
        <w:rPr>
          <w:rFonts w:ascii="Times New Roman" w:hAnsi="Times New Roman"/>
          <w:sz w:val="22"/>
          <w:szCs w:val="22"/>
        </w:rPr>
        <w:t xml:space="preserve"> employee who loses time from his/her job because of jury duty, as certified by the Clerk of the Court, shall be paid by the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the difference between his/her job rate for eight</w:t>
      </w:r>
      <w:r w:rsidR="005F2EBA" w:rsidRPr="00F8310A">
        <w:rPr>
          <w:rFonts w:ascii="Times New Roman" w:hAnsi="Times New Roman"/>
          <w:sz w:val="22"/>
          <w:szCs w:val="22"/>
        </w:rPr>
        <w:t xml:space="preserve"> </w:t>
      </w:r>
      <w:r w:rsidR="00602AA2" w:rsidRPr="00F8310A">
        <w:rPr>
          <w:rFonts w:ascii="Times New Roman" w:hAnsi="Times New Roman"/>
          <w:sz w:val="22"/>
          <w:szCs w:val="22"/>
        </w:rPr>
        <w:t>hours and the daily jury fee, subject to the following conditions:</w:t>
      </w:r>
    </w:p>
    <w:p w:rsidR="00602AA2" w:rsidRPr="00F8310A" w:rsidRDefault="00602AA2">
      <w:pPr>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a.</w:t>
      </w:r>
      <w:r w:rsidRPr="00F8310A">
        <w:rPr>
          <w:rFonts w:ascii="Times New Roman" w:hAnsi="Times New Roman"/>
          <w:sz w:val="22"/>
          <w:szCs w:val="22"/>
        </w:rPr>
        <w:tab/>
        <w:t>When jury service is completed prior to 1:00 pm, the employee is required to telephone the management’s office and report to work if requested.</w:t>
      </w: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b.</w:t>
      </w:r>
      <w:r w:rsidRPr="00F8310A">
        <w:rPr>
          <w:rFonts w:ascii="Times New Roman" w:hAnsi="Times New Roman"/>
          <w:sz w:val="22"/>
          <w:szCs w:val="22"/>
        </w:rPr>
        <w:tab/>
        <w:t>Time lost because of jury service will not be considered time worked for purposes of computing overtime.</w:t>
      </w:r>
    </w:p>
    <w:p w:rsidR="00602AA2" w:rsidRPr="00F8310A" w:rsidRDefault="00602AA2">
      <w:pPr>
        <w:pStyle w:val="BodyTextIndent3"/>
        <w:ind w:left="360"/>
        <w:rPr>
          <w:sz w:val="22"/>
          <w:szCs w:val="22"/>
        </w:rPr>
      </w:pPr>
      <w:r w:rsidRPr="00F8310A">
        <w:rPr>
          <w:sz w:val="22"/>
          <w:szCs w:val="22"/>
        </w:rPr>
        <w:t>c.</w:t>
      </w:r>
      <w:r w:rsidRPr="00F8310A">
        <w:rPr>
          <w:sz w:val="22"/>
          <w:szCs w:val="22"/>
        </w:rPr>
        <w:tab/>
        <w:t>The employee must notify his/her supervisor immediately upon receipt of any communication regarding jury service.</w:t>
      </w:r>
    </w:p>
    <w:p w:rsidR="00602AA2" w:rsidRPr="00F8310A" w:rsidRDefault="00602AA2">
      <w:pPr>
        <w:pStyle w:val="BlockText"/>
        <w:ind w:left="360" w:right="0" w:hanging="360"/>
        <w:rPr>
          <w:sz w:val="22"/>
          <w:szCs w:val="22"/>
        </w:rPr>
      </w:pPr>
      <w:r w:rsidRPr="00F8310A">
        <w:rPr>
          <w:sz w:val="22"/>
          <w:szCs w:val="22"/>
        </w:rPr>
        <w:t>d.</w:t>
      </w:r>
      <w:r w:rsidRPr="00F8310A">
        <w:rPr>
          <w:sz w:val="22"/>
          <w:szCs w:val="22"/>
        </w:rPr>
        <w:tab/>
        <w:t>No reimbursement of wages will be made for jury services during holidays or vacations.</w:t>
      </w: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e.</w:t>
      </w:r>
      <w:r w:rsidRPr="00F8310A">
        <w:rPr>
          <w:rFonts w:ascii="Times New Roman" w:hAnsi="Times New Roman"/>
          <w:sz w:val="22"/>
          <w:szCs w:val="22"/>
        </w:rPr>
        <w:tab/>
        <w:t>At the management’s request, adequate proof must be presented of time served on a jury and the amount received for such services.</w:t>
      </w: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f.</w:t>
      </w:r>
      <w:r w:rsidRPr="00F8310A">
        <w:rPr>
          <w:rFonts w:ascii="Times New Roman" w:hAnsi="Times New Roman"/>
          <w:sz w:val="22"/>
          <w:szCs w:val="22"/>
        </w:rPr>
        <w:tab/>
        <w:t xml:space="preserve">An employee who voluntarily seeks jury duty in any manner whatsoever shall not be eligible for payments from the </w:t>
      </w:r>
      <w:r w:rsidR="00F13E6E" w:rsidRPr="00F8310A">
        <w:rPr>
          <w:rFonts w:ascii="Times New Roman" w:hAnsi="Times New Roman"/>
          <w:bCs/>
          <w:sz w:val="22"/>
          <w:szCs w:val="22"/>
        </w:rPr>
        <w:t>City</w:t>
      </w:r>
      <w:r w:rsidRPr="00F8310A">
        <w:rPr>
          <w:rFonts w:ascii="Times New Roman" w:hAnsi="Times New Roman"/>
          <w:sz w:val="22"/>
          <w:szCs w:val="22"/>
        </w:rPr>
        <w:t>.</w:t>
      </w:r>
    </w:p>
    <w:p w:rsidR="00FD21A7" w:rsidRPr="00F8310A" w:rsidRDefault="00FD21A7">
      <w:pPr>
        <w:rPr>
          <w:rFonts w:ascii="Times New Roman" w:hAnsi="Times New Roman"/>
          <w:sz w:val="22"/>
          <w:szCs w:val="22"/>
        </w:rPr>
      </w:pPr>
    </w:p>
    <w:p w:rsidR="00905176" w:rsidRPr="00F8310A" w:rsidRDefault="00905176">
      <w:pPr>
        <w:rPr>
          <w:rFonts w:ascii="Times New Roman" w:hAnsi="Times New Roman"/>
          <w:sz w:val="22"/>
          <w:szCs w:val="22"/>
        </w:rPr>
      </w:pPr>
    </w:p>
    <w:p w:rsidR="00905176" w:rsidRPr="00F8310A" w:rsidRDefault="00905176">
      <w:pPr>
        <w:rPr>
          <w:rFonts w:ascii="Times New Roman" w:hAnsi="Times New Roman"/>
          <w:sz w:val="22"/>
          <w:szCs w:val="22"/>
        </w:rPr>
      </w:pPr>
    </w:p>
    <w:p w:rsidR="00905176" w:rsidRPr="00F8310A" w:rsidRDefault="00905176">
      <w:pPr>
        <w:rPr>
          <w:rFonts w:ascii="Times New Roman" w:hAnsi="Times New Roman"/>
          <w:sz w:val="22"/>
          <w:szCs w:val="22"/>
        </w:rPr>
      </w:pPr>
    </w:p>
    <w:p w:rsidR="00905176" w:rsidRPr="00F8310A" w:rsidRDefault="00905176">
      <w:pPr>
        <w:rPr>
          <w:rFonts w:ascii="Times New Roman" w:hAnsi="Times New Roman"/>
          <w:sz w:val="22"/>
          <w:szCs w:val="22"/>
        </w:rPr>
      </w:pPr>
    </w:p>
    <w:p w:rsidR="00905176" w:rsidRPr="00F8310A" w:rsidRDefault="00905176">
      <w:pPr>
        <w:rPr>
          <w:rFonts w:ascii="Times New Roman" w:hAnsi="Times New Roman"/>
          <w:sz w:val="22"/>
          <w:szCs w:val="22"/>
        </w:rPr>
      </w:pPr>
    </w:p>
    <w:p w:rsidR="00905176" w:rsidRPr="00F8310A" w:rsidRDefault="00905176">
      <w:pPr>
        <w:rPr>
          <w:rFonts w:ascii="Times New Roman" w:hAnsi="Times New Roman"/>
          <w:sz w:val="22"/>
          <w:szCs w:val="22"/>
        </w:rPr>
      </w:pPr>
    </w:p>
    <w:p w:rsidR="00602AA2" w:rsidRPr="00F8310A" w:rsidRDefault="00602AA2">
      <w:pPr>
        <w:jc w:val="center"/>
        <w:rPr>
          <w:rFonts w:ascii="Times New Roman" w:hAnsi="Times New Roman"/>
          <w:b/>
          <w:sz w:val="22"/>
          <w:szCs w:val="22"/>
          <w:u w:val="single"/>
        </w:rPr>
      </w:pPr>
      <w:r w:rsidRPr="00F8310A">
        <w:rPr>
          <w:rFonts w:ascii="Times New Roman" w:hAnsi="Times New Roman"/>
          <w:b/>
          <w:sz w:val="22"/>
          <w:szCs w:val="22"/>
          <w:u w:val="single"/>
        </w:rPr>
        <w:lastRenderedPageBreak/>
        <w:t>Article 3</w:t>
      </w:r>
      <w:r w:rsidR="00B9614C" w:rsidRPr="00F8310A">
        <w:rPr>
          <w:rFonts w:ascii="Times New Roman" w:hAnsi="Times New Roman"/>
          <w:b/>
          <w:sz w:val="22"/>
          <w:szCs w:val="22"/>
          <w:u w:val="single"/>
        </w:rPr>
        <w:t>7</w:t>
      </w:r>
      <w:r w:rsidRPr="00F8310A">
        <w:rPr>
          <w:rFonts w:ascii="Times New Roman" w:hAnsi="Times New Roman"/>
          <w:b/>
          <w:sz w:val="22"/>
          <w:szCs w:val="22"/>
          <w:u w:val="single"/>
        </w:rPr>
        <w:t xml:space="preserve"> - Safety</w:t>
      </w:r>
    </w:p>
    <w:p w:rsidR="00602AA2" w:rsidRPr="00F8310A" w:rsidRDefault="00602AA2">
      <w:pPr>
        <w:rPr>
          <w:rFonts w:ascii="Times New Roman" w:hAnsi="Times New Roman"/>
          <w:sz w:val="22"/>
          <w:szCs w:val="22"/>
        </w:rPr>
      </w:pPr>
    </w:p>
    <w:p w:rsidR="00602AA2" w:rsidRPr="00F8310A" w:rsidRDefault="001106AF" w:rsidP="00A10095">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1.</w:t>
      </w:r>
      <w:r w:rsidR="00A10095" w:rsidRPr="00F8310A">
        <w:rPr>
          <w:rFonts w:ascii="Times New Roman" w:hAnsi="Times New Roman"/>
          <w:sz w:val="22"/>
          <w:szCs w:val="22"/>
        </w:rPr>
        <w:tab/>
      </w:r>
      <w:r w:rsidR="00602AA2" w:rsidRPr="00F8310A">
        <w:rPr>
          <w:rFonts w:ascii="Times New Roman" w:hAnsi="Times New Roman"/>
          <w:sz w:val="22"/>
          <w:szCs w:val="22"/>
        </w:rPr>
        <w:t>During the term of this Agreement, a Safety Committee composed of representatives from management and labor shall meet at least once every month.</w:t>
      </w:r>
    </w:p>
    <w:p w:rsidR="00602AA2" w:rsidRPr="00F8310A" w:rsidRDefault="00602AA2" w:rsidP="00A10095">
      <w:pPr>
        <w:ind w:left="360" w:hanging="360"/>
        <w:jc w:val="both"/>
        <w:rPr>
          <w:rFonts w:ascii="Times New Roman" w:hAnsi="Times New Roman"/>
          <w:sz w:val="22"/>
          <w:szCs w:val="22"/>
        </w:rPr>
      </w:pPr>
    </w:p>
    <w:p w:rsidR="00602AA2" w:rsidRPr="00F8310A" w:rsidRDefault="001106AF" w:rsidP="00C56B6A">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2</w:t>
      </w:r>
      <w:r w:rsidR="00A10095" w:rsidRPr="00F8310A">
        <w:rPr>
          <w:rFonts w:ascii="Times New Roman" w:hAnsi="Times New Roman"/>
          <w:sz w:val="22"/>
          <w:szCs w:val="22"/>
        </w:rPr>
        <w:t>.</w:t>
      </w:r>
      <w:r w:rsidR="00A10095" w:rsidRPr="00F8310A">
        <w:rPr>
          <w:rFonts w:ascii="Times New Roman" w:hAnsi="Times New Roman"/>
          <w:sz w:val="22"/>
          <w:szCs w:val="22"/>
        </w:rPr>
        <w:tab/>
      </w:r>
      <w:r w:rsidR="00602AA2" w:rsidRPr="00F8310A">
        <w:rPr>
          <w:rFonts w:ascii="Times New Roman" w:hAnsi="Times New Roman"/>
          <w:sz w:val="22"/>
          <w:szCs w:val="22"/>
        </w:rPr>
        <w:t xml:space="preserve">Federal, State and Municipal laws and safety rules must be strictly adhered to by the employees and the </w:t>
      </w:r>
      <w:r w:rsidR="00C56B6A" w:rsidRPr="00F8310A">
        <w:rPr>
          <w:rFonts w:ascii="Times New Roman" w:hAnsi="Times New Roman"/>
          <w:sz w:val="22"/>
          <w:szCs w:val="22"/>
        </w:rPr>
        <w:t>City</w:t>
      </w:r>
      <w:r w:rsidR="00602AA2" w:rsidRPr="00F8310A">
        <w:rPr>
          <w:rFonts w:ascii="Times New Roman" w:hAnsi="Times New Roman"/>
          <w:sz w:val="22"/>
          <w:szCs w:val="22"/>
        </w:rPr>
        <w:t>. Whenever changes in safety rules are to be established, they shall be discussed and agreed to with the Union.</w:t>
      </w:r>
    </w:p>
    <w:p w:rsidR="00602AA2" w:rsidRPr="00F8310A" w:rsidRDefault="00602AA2" w:rsidP="00A10095">
      <w:pPr>
        <w:ind w:left="360" w:hanging="360"/>
        <w:jc w:val="both"/>
        <w:rPr>
          <w:rFonts w:ascii="Times New Roman" w:hAnsi="Times New Roman"/>
          <w:sz w:val="22"/>
          <w:szCs w:val="22"/>
        </w:rPr>
      </w:pPr>
    </w:p>
    <w:p w:rsidR="00602AA2" w:rsidRPr="00F8310A" w:rsidRDefault="001106AF" w:rsidP="00A10095">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3</w:t>
      </w:r>
      <w:r w:rsidR="00A10095" w:rsidRPr="00F8310A">
        <w:rPr>
          <w:rFonts w:ascii="Times New Roman" w:hAnsi="Times New Roman"/>
          <w:sz w:val="22"/>
          <w:szCs w:val="22"/>
        </w:rPr>
        <w:t>.</w:t>
      </w:r>
      <w:r w:rsidR="00A10095" w:rsidRPr="00F8310A">
        <w:rPr>
          <w:rFonts w:ascii="Times New Roman" w:hAnsi="Times New Roman"/>
          <w:sz w:val="22"/>
          <w:szCs w:val="22"/>
        </w:rPr>
        <w:tab/>
      </w:r>
      <w:r w:rsidR="00602AA2" w:rsidRPr="00F8310A">
        <w:rPr>
          <w:rFonts w:ascii="Times New Roman" w:hAnsi="Times New Roman"/>
          <w:sz w:val="22"/>
          <w:szCs w:val="22"/>
        </w:rPr>
        <w:t>Failure by employees to abide by safety regulations will result in disciplinary action.</w:t>
      </w:r>
    </w:p>
    <w:p w:rsidR="00602AA2" w:rsidRPr="00F8310A" w:rsidRDefault="00602AA2" w:rsidP="00A10095">
      <w:pPr>
        <w:ind w:left="360" w:hanging="360"/>
        <w:jc w:val="both"/>
        <w:rPr>
          <w:rFonts w:ascii="Times New Roman" w:hAnsi="Times New Roman"/>
          <w:sz w:val="22"/>
          <w:szCs w:val="22"/>
        </w:rPr>
      </w:pPr>
    </w:p>
    <w:p w:rsidR="00602AA2" w:rsidRPr="00F8310A" w:rsidRDefault="001106AF" w:rsidP="00A10095">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4</w:t>
      </w:r>
      <w:r w:rsidR="00A10095" w:rsidRPr="00F8310A">
        <w:rPr>
          <w:rFonts w:ascii="Times New Roman" w:hAnsi="Times New Roman"/>
          <w:sz w:val="22"/>
          <w:szCs w:val="22"/>
        </w:rPr>
        <w:t>.</w:t>
      </w:r>
      <w:r w:rsidR="00A10095" w:rsidRPr="00F8310A">
        <w:rPr>
          <w:rFonts w:ascii="Times New Roman" w:hAnsi="Times New Roman"/>
          <w:sz w:val="22"/>
          <w:szCs w:val="22"/>
        </w:rPr>
        <w:tab/>
      </w:r>
      <w:r w:rsidR="00602AA2" w:rsidRPr="00F8310A">
        <w:rPr>
          <w:rFonts w:ascii="Times New Roman" w:hAnsi="Times New Roman"/>
          <w:sz w:val="22"/>
          <w:szCs w:val="22"/>
        </w:rPr>
        <w:t>No safety rule shall be promulgated except through this joint committee unless contravened by State or Federal Statute or regulation.</w:t>
      </w:r>
    </w:p>
    <w:p w:rsidR="00602AA2" w:rsidRPr="00F8310A" w:rsidRDefault="00602AA2">
      <w:pPr>
        <w:jc w:val="both"/>
        <w:rPr>
          <w:rFonts w:ascii="Times New Roman" w:hAnsi="Times New Roman"/>
          <w:sz w:val="22"/>
          <w:szCs w:val="22"/>
        </w:rPr>
      </w:pPr>
    </w:p>
    <w:p w:rsidR="000E59C6" w:rsidRPr="00F8310A" w:rsidRDefault="000E59C6">
      <w:pPr>
        <w:jc w:val="both"/>
        <w:rPr>
          <w:rFonts w:ascii="Times New Roman" w:hAnsi="Times New Roman"/>
          <w:sz w:val="22"/>
          <w:szCs w:val="22"/>
        </w:rPr>
      </w:pPr>
    </w:p>
    <w:p w:rsidR="00602AA2" w:rsidRPr="00F8310A" w:rsidRDefault="00602AA2">
      <w:pPr>
        <w:jc w:val="center"/>
        <w:rPr>
          <w:rFonts w:ascii="Times New Roman" w:hAnsi="Times New Roman"/>
          <w:b/>
          <w:sz w:val="22"/>
          <w:szCs w:val="22"/>
          <w:u w:val="single"/>
        </w:rPr>
      </w:pPr>
      <w:r w:rsidRPr="00F8310A">
        <w:rPr>
          <w:rFonts w:ascii="Times New Roman" w:hAnsi="Times New Roman"/>
          <w:b/>
          <w:sz w:val="22"/>
          <w:szCs w:val="22"/>
          <w:u w:val="single"/>
        </w:rPr>
        <w:t>Article 3</w:t>
      </w:r>
      <w:r w:rsidR="00B9614C" w:rsidRPr="00F8310A">
        <w:rPr>
          <w:rFonts w:ascii="Times New Roman" w:hAnsi="Times New Roman"/>
          <w:b/>
          <w:sz w:val="22"/>
          <w:szCs w:val="22"/>
          <w:u w:val="single"/>
        </w:rPr>
        <w:t>8</w:t>
      </w:r>
      <w:r w:rsidRPr="00F8310A">
        <w:rPr>
          <w:rFonts w:ascii="Times New Roman" w:hAnsi="Times New Roman"/>
          <w:b/>
          <w:sz w:val="22"/>
          <w:szCs w:val="22"/>
          <w:u w:val="single"/>
        </w:rPr>
        <w:t xml:space="preserve"> - Transportation</w:t>
      </w:r>
    </w:p>
    <w:p w:rsidR="00602AA2" w:rsidRPr="00F8310A" w:rsidRDefault="00602AA2">
      <w:pPr>
        <w:jc w:val="both"/>
        <w:rPr>
          <w:rFonts w:ascii="Times New Roman" w:hAnsi="Times New Roman"/>
          <w:sz w:val="22"/>
          <w:szCs w:val="22"/>
        </w:rPr>
      </w:pPr>
    </w:p>
    <w:p w:rsidR="00602AA2" w:rsidRPr="00F8310A" w:rsidRDefault="001106AF" w:rsidP="00D91B0A">
      <w:pPr>
        <w:ind w:left="360" w:hanging="360"/>
        <w:jc w:val="both"/>
        <w:rPr>
          <w:rFonts w:ascii="Times New Roman" w:hAnsi="Times New Roman"/>
          <w:sz w:val="22"/>
          <w:szCs w:val="22"/>
        </w:rPr>
      </w:pPr>
      <w:r w:rsidRPr="00F8310A">
        <w:rPr>
          <w:rFonts w:ascii="Times New Roman" w:hAnsi="Times New Roman"/>
          <w:sz w:val="22"/>
          <w:szCs w:val="22"/>
        </w:rPr>
        <w:t>§1</w:t>
      </w:r>
      <w:r w:rsidR="00602AA2" w:rsidRPr="00F8310A">
        <w:rPr>
          <w:rFonts w:ascii="Times New Roman" w:hAnsi="Times New Roman"/>
          <w:sz w:val="22"/>
          <w:szCs w:val="22"/>
        </w:rPr>
        <w:t>.</w:t>
      </w:r>
      <w:r w:rsidR="00A10095" w:rsidRPr="00F8310A">
        <w:rPr>
          <w:rFonts w:ascii="Times New Roman" w:hAnsi="Times New Roman"/>
          <w:sz w:val="22"/>
          <w:szCs w:val="22"/>
        </w:rPr>
        <w:tab/>
      </w:r>
      <w:r w:rsidR="00602AA2" w:rsidRPr="00F8310A">
        <w:rPr>
          <w:rFonts w:ascii="Times New Roman" w:hAnsi="Times New Roman"/>
          <w:sz w:val="22"/>
          <w:szCs w:val="22"/>
        </w:rPr>
        <w:t xml:space="preserve">Employees working out of headquarters at various points on the Utility’s system shall be transported to and from work on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time.</w:t>
      </w:r>
    </w:p>
    <w:p w:rsidR="00602AA2" w:rsidRPr="00F8310A" w:rsidRDefault="00602AA2" w:rsidP="00A10095">
      <w:pPr>
        <w:ind w:left="360" w:hanging="360"/>
        <w:jc w:val="both"/>
        <w:rPr>
          <w:rFonts w:ascii="Times New Roman" w:hAnsi="Times New Roman"/>
          <w:sz w:val="22"/>
          <w:szCs w:val="22"/>
        </w:rPr>
      </w:pPr>
    </w:p>
    <w:p w:rsidR="00602AA2" w:rsidRPr="00F8310A" w:rsidRDefault="001106AF" w:rsidP="005E020C">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2.</w:t>
      </w:r>
      <w:r w:rsidR="00A10095" w:rsidRPr="00F8310A">
        <w:rPr>
          <w:rFonts w:ascii="Times New Roman" w:hAnsi="Times New Roman"/>
          <w:sz w:val="22"/>
          <w:szCs w:val="22"/>
        </w:rPr>
        <w:tab/>
      </w:r>
      <w:r w:rsidR="00602AA2" w:rsidRPr="00F8310A">
        <w:rPr>
          <w:rFonts w:ascii="Times New Roman" w:hAnsi="Times New Roman"/>
          <w:sz w:val="22"/>
          <w:szCs w:val="22"/>
        </w:rPr>
        <w:t>An employee requested to use his/her personal transportation shall be paid mileage at the prevailing rate set by the City.</w:t>
      </w:r>
    </w:p>
    <w:p w:rsidR="00602AA2" w:rsidRPr="00F8310A" w:rsidRDefault="00602AA2">
      <w:pPr>
        <w:jc w:val="both"/>
        <w:rPr>
          <w:rFonts w:ascii="Times New Roman" w:hAnsi="Times New Roman"/>
          <w:sz w:val="22"/>
          <w:szCs w:val="22"/>
        </w:rPr>
      </w:pPr>
    </w:p>
    <w:p w:rsidR="00533471" w:rsidRPr="00F8310A" w:rsidRDefault="00533471">
      <w:pPr>
        <w:jc w:val="both"/>
        <w:rPr>
          <w:rFonts w:ascii="Times New Roman" w:hAnsi="Times New Roman"/>
          <w:sz w:val="22"/>
          <w:szCs w:val="22"/>
        </w:rPr>
      </w:pPr>
    </w:p>
    <w:p w:rsidR="00602AA2" w:rsidRPr="00F8310A" w:rsidRDefault="00602AA2">
      <w:pPr>
        <w:jc w:val="center"/>
        <w:rPr>
          <w:rFonts w:ascii="Times New Roman" w:hAnsi="Times New Roman"/>
          <w:b/>
          <w:sz w:val="22"/>
          <w:szCs w:val="22"/>
          <w:u w:val="single"/>
        </w:rPr>
      </w:pPr>
      <w:r w:rsidRPr="00F8310A">
        <w:rPr>
          <w:rFonts w:ascii="Times New Roman" w:hAnsi="Times New Roman"/>
          <w:b/>
          <w:sz w:val="22"/>
          <w:szCs w:val="22"/>
          <w:u w:val="single"/>
        </w:rPr>
        <w:t xml:space="preserve">Article </w:t>
      </w:r>
      <w:r w:rsidR="00B9614C" w:rsidRPr="00F8310A">
        <w:rPr>
          <w:rFonts w:ascii="Times New Roman" w:hAnsi="Times New Roman"/>
          <w:b/>
          <w:sz w:val="22"/>
          <w:szCs w:val="22"/>
          <w:u w:val="single"/>
        </w:rPr>
        <w:t>39</w:t>
      </w:r>
      <w:r w:rsidRPr="00F8310A">
        <w:rPr>
          <w:rFonts w:ascii="Times New Roman" w:hAnsi="Times New Roman"/>
          <w:b/>
          <w:sz w:val="22"/>
          <w:szCs w:val="22"/>
          <w:u w:val="single"/>
        </w:rPr>
        <w:t xml:space="preserve"> - </w:t>
      </w:r>
      <w:r w:rsidR="00CF47A9" w:rsidRPr="00F8310A">
        <w:rPr>
          <w:rFonts w:ascii="Times New Roman" w:hAnsi="Times New Roman"/>
          <w:b/>
          <w:sz w:val="22"/>
          <w:szCs w:val="22"/>
          <w:u w:val="single"/>
        </w:rPr>
        <w:t>Uniforms and Safety Equipment</w:t>
      </w:r>
    </w:p>
    <w:p w:rsidR="00602AA2" w:rsidRPr="00F8310A" w:rsidRDefault="00602AA2">
      <w:pPr>
        <w:jc w:val="both"/>
        <w:rPr>
          <w:rFonts w:ascii="Times New Roman" w:hAnsi="Times New Roman"/>
          <w:sz w:val="22"/>
          <w:szCs w:val="22"/>
        </w:rPr>
      </w:pPr>
    </w:p>
    <w:p w:rsidR="00602AA2" w:rsidRPr="00F8310A" w:rsidRDefault="001106AF" w:rsidP="00A10095">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1.</w:t>
      </w:r>
      <w:r w:rsidR="00A10095" w:rsidRPr="00F8310A">
        <w:rPr>
          <w:rFonts w:ascii="Times New Roman" w:hAnsi="Times New Roman"/>
          <w:sz w:val="22"/>
          <w:szCs w:val="22"/>
        </w:rPr>
        <w:tab/>
      </w:r>
      <w:r w:rsidR="00602AA2" w:rsidRPr="00F8310A">
        <w:rPr>
          <w:rFonts w:ascii="Times New Roman" w:hAnsi="Times New Roman"/>
          <w:sz w:val="22"/>
          <w:szCs w:val="22"/>
        </w:rPr>
        <w:t xml:space="preserve">The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will furnish working gloves to such employees as regularly need them in the course of their work for the protection of their hands. The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shall supply tools and equipment necessary to perform work in which the employees are assigned. The employees receiving them shall be held responsible for their return in good condition, fair wear and tear and reasonable loss expected. The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will provide suitable space for storing tools and equipment furnished to employees. The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w:t>
      </w:r>
      <w:r w:rsidR="003332AA" w:rsidRPr="00F8310A">
        <w:rPr>
          <w:rFonts w:ascii="Times New Roman" w:hAnsi="Times New Roman"/>
          <w:b/>
          <w:sz w:val="22"/>
          <w:szCs w:val="22"/>
        </w:rPr>
        <w:t>shall</w:t>
      </w:r>
      <w:r w:rsidR="00602AA2" w:rsidRPr="00F8310A">
        <w:rPr>
          <w:rFonts w:ascii="Times New Roman" w:hAnsi="Times New Roman"/>
          <w:sz w:val="22"/>
          <w:szCs w:val="22"/>
        </w:rPr>
        <w:t xml:space="preserve"> supply such necessary tools where employees are now using personal tools for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work.</w:t>
      </w:r>
    </w:p>
    <w:p w:rsidR="00602AA2" w:rsidRPr="00F8310A" w:rsidRDefault="00602AA2" w:rsidP="00A10095">
      <w:pPr>
        <w:ind w:left="360" w:hanging="360"/>
        <w:jc w:val="both"/>
        <w:rPr>
          <w:rFonts w:ascii="Times New Roman" w:hAnsi="Times New Roman"/>
          <w:sz w:val="22"/>
          <w:szCs w:val="22"/>
        </w:rPr>
      </w:pPr>
    </w:p>
    <w:p w:rsidR="00602AA2" w:rsidRPr="00F8310A" w:rsidRDefault="001106AF" w:rsidP="00D91B0A">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2.</w:t>
      </w:r>
      <w:r w:rsidR="00A10095" w:rsidRPr="00F8310A">
        <w:rPr>
          <w:rFonts w:ascii="Times New Roman" w:hAnsi="Times New Roman"/>
          <w:sz w:val="22"/>
          <w:szCs w:val="22"/>
        </w:rPr>
        <w:tab/>
      </w:r>
      <w:r w:rsidR="00533EA9" w:rsidRPr="00F8310A">
        <w:rPr>
          <w:rFonts w:ascii="Times New Roman" w:hAnsi="Times New Roman"/>
          <w:sz w:val="22"/>
          <w:szCs w:val="22"/>
        </w:rPr>
        <w:t>T</w:t>
      </w:r>
      <w:r w:rsidR="00602AA2" w:rsidRPr="00F8310A">
        <w:rPr>
          <w:rFonts w:ascii="Times New Roman" w:hAnsi="Times New Roman"/>
          <w:sz w:val="22"/>
          <w:szCs w:val="22"/>
        </w:rPr>
        <w:t xml:space="preserve">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shall supply employees with prescription or non-prescription safety glasses as required. They shall be worn in accordance with safety manual stipulations and will not replace goggles where required. Employees wearing prescription glasses shall verify that their prescription lenses are of the safety type. Details of the prescription safety glass program are available. Safety glasses shall be provided as the prescription reads for lenses only.</w:t>
      </w:r>
    </w:p>
    <w:p w:rsidR="00602AA2" w:rsidRPr="00F8310A" w:rsidRDefault="00602AA2" w:rsidP="00A10095">
      <w:pPr>
        <w:ind w:left="360" w:hanging="360"/>
        <w:jc w:val="both"/>
        <w:rPr>
          <w:rFonts w:ascii="Times New Roman" w:hAnsi="Times New Roman"/>
          <w:sz w:val="22"/>
          <w:szCs w:val="22"/>
        </w:rPr>
      </w:pPr>
    </w:p>
    <w:p w:rsidR="00602AA2" w:rsidRPr="00F8310A" w:rsidRDefault="001106AF" w:rsidP="005E020C">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3.</w:t>
      </w:r>
      <w:r w:rsidR="00A10095" w:rsidRPr="00F8310A">
        <w:rPr>
          <w:rFonts w:ascii="Times New Roman" w:hAnsi="Times New Roman"/>
          <w:sz w:val="22"/>
          <w:szCs w:val="22"/>
        </w:rPr>
        <w:tab/>
      </w:r>
      <w:r w:rsidR="00602AA2" w:rsidRPr="00F8310A">
        <w:rPr>
          <w:rFonts w:ascii="Times New Roman" w:hAnsi="Times New Roman"/>
          <w:sz w:val="22"/>
          <w:szCs w:val="22"/>
        </w:rPr>
        <w:t>The City will provide all uniforms for both the Generation and Distribution Divisions as required. The City will provide for maintenance of the uniforms provided to each employee.</w:t>
      </w:r>
    </w:p>
    <w:p w:rsidR="00602AA2" w:rsidRPr="00F8310A" w:rsidRDefault="00602AA2" w:rsidP="00A10095">
      <w:pPr>
        <w:ind w:left="360" w:hanging="360"/>
        <w:jc w:val="both"/>
        <w:rPr>
          <w:rFonts w:ascii="Times New Roman" w:hAnsi="Times New Roman"/>
          <w:sz w:val="22"/>
          <w:szCs w:val="22"/>
        </w:rPr>
      </w:pPr>
    </w:p>
    <w:p w:rsidR="00602AA2" w:rsidRPr="00F8310A" w:rsidRDefault="00602AA2" w:rsidP="00EC32C6">
      <w:pPr>
        <w:ind w:left="360"/>
        <w:jc w:val="both"/>
        <w:rPr>
          <w:rFonts w:ascii="Times New Roman" w:hAnsi="Times New Roman"/>
          <w:sz w:val="22"/>
          <w:szCs w:val="22"/>
        </w:rPr>
      </w:pPr>
      <w:r w:rsidRPr="00F8310A">
        <w:rPr>
          <w:rFonts w:ascii="Times New Roman" w:hAnsi="Times New Roman"/>
          <w:sz w:val="22"/>
          <w:szCs w:val="22"/>
        </w:rPr>
        <w:t>All Generating Station Employees, all Electrician titles, Linemen, Helpers, Laborers, Tree Trimmers, Auto Mechanic titles and/or other classifications determined by management will be provided with PEOSHA Flame Retardant Uniforms as long as they are mandated by Federal and/or State Law.</w:t>
      </w:r>
    </w:p>
    <w:p w:rsidR="00602AA2" w:rsidRPr="00F8310A" w:rsidRDefault="00602AA2" w:rsidP="00A10095">
      <w:pPr>
        <w:ind w:left="360" w:hanging="360"/>
        <w:jc w:val="both"/>
        <w:rPr>
          <w:rFonts w:ascii="Times New Roman" w:hAnsi="Times New Roman"/>
          <w:sz w:val="22"/>
          <w:szCs w:val="22"/>
        </w:rPr>
      </w:pPr>
    </w:p>
    <w:p w:rsidR="00602AA2" w:rsidRPr="00F8310A" w:rsidRDefault="00602AA2" w:rsidP="00EC32C6">
      <w:pPr>
        <w:ind w:left="360"/>
        <w:jc w:val="both"/>
        <w:rPr>
          <w:rFonts w:ascii="Times New Roman" w:hAnsi="Times New Roman"/>
          <w:sz w:val="22"/>
          <w:szCs w:val="22"/>
        </w:rPr>
      </w:pPr>
      <w:r w:rsidRPr="00F8310A">
        <w:rPr>
          <w:rFonts w:ascii="Times New Roman" w:hAnsi="Times New Roman"/>
          <w:sz w:val="22"/>
          <w:szCs w:val="22"/>
        </w:rPr>
        <w:t>All other employees will be provided with uniforms which will have visible the Utility Logo.</w:t>
      </w:r>
    </w:p>
    <w:p w:rsidR="00602AA2" w:rsidRPr="00F8310A" w:rsidRDefault="00602AA2" w:rsidP="00A10095">
      <w:pPr>
        <w:pStyle w:val="BodyText"/>
        <w:spacing w:line="240" w:lineRule="auto"/>
        <w:ind w:left="360" w:hanging="360"/>
        <w:rPr>
          <w:sz w:val="22"/>
          <w:szCs w:val="22"/>
        </w:rPr>
      </w:pPr>
    </w:p>
    <w:p w:rsidR="00602AA2" w:rsidRPr="00F8310A" w:rsidRDefault="00602AA2" w:rsidP="00F12330">
      <w:pPr>
        <w:pStyle w:val="BodyText"/>
        <w:spacing w:line="240" w:lineRule="auto"/>
        <w:ind w:left="360"/>
        <w:rPr>
          <w:sz w:val="22"/>
          <w:szCs w:val="22"/>
        </w:rPr>
      </w:pPr>
      <w:r w:rsidRPr="00F8310A">
        <w:rPr>
          <w:sz w:val="22"/>
          <w:szCs w:val="22"/>
        </w:rPr>
        <w:t>Uniforms may not be worn outside City employment.</w:t>
      </w:r>
    </w:p>
    <w:p w:rsidR="00602AA2" w:rsidRPr="00F8310A" w:rsidRDefault="00602AA2" w:rsidP="00A10095">
      <w:pPr>
        <w:ind w:left="360" w:hanging="360"/>
        <w:jc w:val="both"/>
        <w:rPr>
          <w:rFonts w:ascii="Times New Roman" w:hAnsi="Times New Roman"/>
          <w:sz w:val="22"/>
          <w:szCs w:val="22"/>
        </w:rPr>
      </w:pPr>
    </w:p>
    <w:p w:rsidR="006F3697" w:rsidRPr="00F8310A" w:rsidRDefault="001106AF" w:rsidP="006F3697">
      <w:pPr>
        <w:ind w:left="360" w:hanging="360"/>
        <w:jc w:val="both"/>
        <w:rPr>
          <w:rFonts w:ascii="Times New Roman" w:hAnsi="Times New Roman"/>
          <w:bCs/>
          <w:sz w:val="22"/>
          <w:szCs w:val="22"/>
        </w:rPr>
      </w:pPr>
      <w:r w:rsidRPr="00F8310A">
        <w:rPr>
          <w:rFonts w:ascii="Times New Roman" w:hAnsi="Times New Roman"/>
          <w:sz w:val="22"/>
          <w:szCs w:val="22"/>
        </w:rPr>
        <w:lastRenderedPageBreak/>
        <w:t>§</w:t>
      </w:r>
      <w:r w:rsidR="00602AA2" w:rsidRPr="00F8310A">
        <w:rPr>
          <w:rFonts w:ascii="Times New Roman" w:hAnsi="Times New Roman"/>
          <w:sz w:val="22"/>
          <w:szCs w:val="22"/>
        </w:rPr>
        <w:t>4.</w:t>
      </w:r>
      <w:r w:rsidR="00A10095" w:rsidRPr="00F8310A">
        <w:rPr>
          <w:rFonts w:ascii="Times New Roman" w:hAnsi="Times New Roman"/>
          <w:sz w:val="22"/>
          <w:szCs w:val="22"/>
        </w:rPr>
        <w:tab/>
      </w:r>
      <w:r w:rsidR="006F3697" w:rsidRPr="00F8310A">
        <w:rPr>
          <w:rFonts w:ascii="Times New Roman" w:hAnsi="Times New Roman"/>
          <w:b/>
          <w:sz w:val="22"/>
          <w:szCs w:val="22"/>
        </w:rPr>
        <w:t>Each employee, except for Meter Readers, shall be reimbursed an annual amount not to exceed $</w:t>
      </w:r>
      <w:r w:rsidR="006F3697" w:rsidRPr="00F8310A">
        <w:rPr>
          <w:rFonts w:ascii="Times New Roman" w:hAnsi="Times New Roman"/>
          <w:b/>
          <w:bCs/>
          <w:sz w:val="22"/>
          <w:szCs w:val="22"/>
        </w:rPr>
        <w:t xml:space="preserve">100 </w:t>
      </w:r>
      <w:r w:rsidR="006F3697" w:rsidRPr="00F8310A">
        <w:rPr>
          <w:rFonts w:ascii="Times New Roman" w:hAnsi="Times New Roman"/>
          <w:b/>
          <w:sz w:val="22"/>
          <w:szCs w:val="22"/>
        </w:rPr>
        <w:t xml:space="preserve">in 2013 and 2014 and $108 in 2015 and 2016 for safety shoes upon the employee submitting the original paid receipt for said shoes and original safety-toe documentation verifying </w:t>
      </w:r>
      <w:r w:rsidR="006F3697" w:rsidRPr="00F8310A">
        <w:rPr>
          <w:rFonts w:ascii="Times New Roman" w:hAnsi="Times New Roman"/>
          <w:b/>
          <w:bCs/>
          <w:sz w:val="22"/>
          <w:szCs w:val="22"/>
        </w:rPr>
        <w:t>ASTM-F2412 or ASTM-F2413 compliance</w:t>
      </w:r>
      <w:r w:rsidR="006F3697" w:rsidRPr="00F8310A">
        <w:rPr>
          <w:rFonts w:ascii="Times New Roman" w:hAnsi="Times New Roman"/>
          <w:b/>
          <w:sz w:val="22"/>
          <w:szCs w:val="22"/>
        </w:rPr>
        <w:t xml:space="preserve">. Each </w:t>
      </w:r>
      <w:r w:rsidR="006F3697" w:rsidRPr="00F8310A">
        <w:rPr>
          <w:rFonts w:ascii="Times New Roman" w:hAnsi="Times New Roman"/>
          <w:b/>
          <w:bCs/>
          <w:sz w:val="22"/>
          <w:szCs w:val="22"/>
        </w:rPr>
        <w:t xml:space="preserve">Meter Reader shall be reimbursed an annual amount </w:t>
      </w:r>
      <w:r w:rsidR="006F3697" w:rsidRPr="00F8310A">
        <w:rPr>
          <w:rFonts w:ascii="Times New Roman" w:hAnsi="Times New Roman"/>
          <w:b/>
          <w:sz w:val="22"/>
          <w:szCs w:val="22"/>
        </w:rPr>
        <w:t>not to exceed $</w:t>
      </w:r>
      <w:r w:rsidR="006F3697" w:rsidRPr="00F8310A">
        <w:rPr>
          <w:rFonts w:ascii="Times New Roman" w:hAnsi="Times New Roman"/>
          <w:b/>
          <w:bCs/>
          <w:sz w:val="22"/>
          <w:szCs w:val="22"/>
        </w:rPr>
        <w:t xml:space="preserve">100 </w:t>
      </w:r>
      <w:r w:rsidR="006F3697" w:rsidRPr="00F8310A">
        <w:rPr>
          <w:rFonts w:ascii="Times New Roman" w:hAnsi="Times New Roman"/>
          <w:b/>
          <w:sz w:val="22"/>
          <w:szCs w:val="22"/>
        </w:rPr>
        <w:t xml:space="preserve">in 2013 and 2014 and $108 in 2015 and 2016 </w:t>
      </w:r>
      <w:r w:rsidR="006F3697" w:rsidRPr="00F8310A">
        <w:rPr>
          <w:rFonts w:ascii="Times New Roman" w:hAnsi="Times New Roman"/>
          <w:b/>
          <w:bCs/>
          <w:sz w:val="22"/>
          <w:szCs w:val="22"/>
        </w:rPr>
        <w:t xml:space="preserve">for slip-resistant safety shoes upon </w:t>
      </w:r>
      <w:r w:rsidR="006F3697" w:rsidRPr="00F8310A">
        <w:rPr>
          <w:rFonts w:ascii="Times New Roman" w:hAnsi="Times New Roman"/>
          <w:b/>
          <w:sz w:val="22"/>
          <w:szCs w:val="22"/>
        </w:rPr>
        <w:t xml:space="preserve">the employee submitting the original paid receipt for said shoes and slip-resistant documentation. Sneakers and running shoes shall not qualify as slip-resistant safety shoes. If documentation is not provided by the shoe manufacturer, then compliance verification shall be determined by the employee’s supervisor. Reimbursable footwear must be worn on the job as a condition of employment. </w:t>
      </w:r>
      <w:r w:rsidR="006F3697" w:rsidRPr="00F8310A">
        <w:rPr>
          <w:rFonts w:ascii="Times New Roman" w:hAnsi="Times New Roman"/>
          <w:b/>
          <w:bCs/>
          <w:sz w:val="22"/>
          <w:szCs w:val="22"/>
        </w:rPr>
        <w:t>If OSHA mandates that the footwear be dielectric, the above reimbursement shall be an additional $25.</w:t>
      </w:r>
    </w:p>
    <w:p w:rsidR="00602AA2" w:rsidRPr="00F8310A" w:rsidRDefault="00602AA2" w:rsidP="006F3697">
      <w:pPr>
        <w:ind w:left="360" w:hanging="360"/>
        <w:jc w:val="both"/>
        <w:rPr>
          <w:rFonts w:ascii="Times New Roman" w:hAnsi="Times New Roman"/>
          <w:sz w:val="22"/>
          <w:szCs w:val="22"/>
        </w:rPr>
      </w:pPr>
    </w:p>
    <w:p w:rsidR="006F3697" w:rsidRPr="00F8310A" w:rsidRDefault="001106AF" w:rsidP="006F3697">
      <w:pPr>
        <w:ind w:left="360" w:hanging="360"/>
        <w:jc w:val="both"/>
        <w:rPr>
          <w:rFonts w:ascii="Times New Roman" w:hAnsi="Times New Roman"/>
          <w:bCs/>
          <w:sz w:val="22"/>
          <w:szCs w:val="22"/>
        </w:rPr>
      </w:pPr>
      <w:r w:rsidRPr="00F8310A">
        <w:rPr>
          <w:rFonts w:ascii="Times New Roman" w:hAnsi="Times New Roman"/>
          <w:sz w:val="22"/>
          <w:szCs w:val="22"/>
        </w:rPr>
        <w:t>§</w:t>
      </w:r>
      <w:r w:rsidR="00602AA2" w:rsidRPr="00F8310A">
        <w:rPr>
          <w:rFonts w:ascii="Times New Roman" w:hAnsi="Times New Roman"/>
          <w:sz w:val="22"/>
          <w:szCs w:val="22"/>
        </w:rPr>
        <w:t>5.</w:t>
      </w:r>
      <w:r w:rsidR="00A10095" w:rsidRPr="00F8310A">
        <w:rPr>
          <w:rFonts w:ascii="Times New Roman" w:hAnsi="Times New Roman"/>
          <w:sz w:val="22"/>
          <w:szCs w:val="22"/>
        </w:rPr>
        <w:tab/>
      </w:r>
      <w:r w:rsidR="006F3697" w:rsidRPr="00F8310A">
        <w:rPr>
          <w:rFonts w:ascii="Times New Roman" w:hAnsi="Times New Roman"/>
          <w:b/>
          <w:bCs/>
          <w:sz w:val="22"/>
          <w:szCs w:val="22"/>
        </w:rPr>
        <w:t>For employees required to hold and maintain a Commercial Driver’s License (CDL) as a condition of employment, the City shall pay for the CDL application fee and the difference between the CDL and a Basic Automobile Driver’s License.</w:t>
      </w:r>
    </w:p>
    <w:p w:rsidR="00602AA2" w:rsidRPr="00F8310A" w:rsidRDefault="00602AA2" w:rsidP="00A10095">
      <w:pPr>
        <w:ind w:left="360" w:hanging="360"/>
        <w:jc w:val="both"/>
        <w:rPr>
          <w:rFonts w:ascii="Times New Roman" w:hAnsi="Times New Roman"/>
          <w:sz w:val="22"/>
          <w:szCs w:val="22"/>
        </w:rPr>
      </w:pPr>
    </w:p>
    <w:p w:rsidR="00602AA2" w:rsidRPr="00F8310A" w:rsidRDefault="001106AF" w:rsidP="00A10095">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6</w:t>
      </w:r>
      <w:r w:rsidR="00A10095" w:rsidRPr="00F8310A">
        <w:rPr>
          <w:rFonts w:ascii="Times New Roman" w:hAnsi="Times New Roman"/>
          <w:sz w:val="22"/>
          <w:szCs w:val="22"/>
        </w:rPr>
        <w:t>.</w:t>
      </w:r>
      <w:r w:rsidR="00A10095" w:rsidRPr="00F8310A">
        <w:rPr>
          <w:rFonts w:ascii="Times New Roman" w:hAnsi="Times New Roman"/>
          <w:sz w:val="22"/>
          <w:szCs w:val="22"/>
        </w:rPr>
        <w:tab/>
      </w:r>
      <w:r w:rsidR="00602AA2" w:rsidRPr="00F8310A">
        <w:rPr>
          <w:rFonts w:ascii="Times New Roman" w:hAnsi="Times New Roman"/>
          <w:sz w:val="22"/>
          <w:szCs w:val="22"/>
        </w:rPr>
        <w:t>The City will reimburse the cost for the New Jersey State Pressure Vessel License to each employee who is required to have said license pursuant to the Department of Personnel (Civil Service). It is the employee’s obligation to notify management when the application for said license is being filed and provide management with a copy of same.</w:t>
      </w:r>
    </w:p>
    <w:p w:rsidR="00602AA2" w:rsidRPr="00F8310A" w:rsidRDefault="00602AA2">
      <w:pPr>
        <w:jc w:val="both"/>
        <w:rPr>
          <w:rFonts w:ascii="Times New Roman" w:hAnsi="Times New Roman"/>
          <w:sz w:val="22"/>
          <w:szCs w:val="22"/>
        </w:rPr>
      </w:pPr>
    </w:p>
    <w:p w:rsidR="00533471" w:rsidRPr="00F8310A" w:rsidRDefault="00533471">
      <w:pPr>
        <w:jc w:val="both"/>
        <w:rPr>
          <w:rFonts w:ascii="Times New Roman" w:hAnsi="Times New Roman"/>
          <w:sz w:val="22"/>
          <w:szCs w:val="22"/>
        </w:rPr>
      </w:pPr>
    </w:p>
    <w:p w:rsidR="00602AA2" w:rsidRPr="00F8310A" w:rsidRDefault="00602AA2">
      <w:pPr>
        <w:jc w:val="center"/>
        <w:rPr>
          <w:rFonts w:ascii="Times New Roman" w:hAnsi="Times New Roman"/>
          <w:b/>
          <w:sz w:val="22"/>
          <w:szCs w:val="22"/>
          <w:u w:val="single"/>
        </w:rPr>
      </w:pPr>
      <w:r w:rsidRPr="00F8310A">
        <w:rPr>
          <w:rFonts w:ascii="Times New Roman" w:hAnsi="Times New Roman"/>
          <w:b/>
          <w:sz w:val="22"/>
          <w:szCs w:val="22"/>
          <w:u w:val="single"/>
        </w:rPr>
        <w:t>Article 4</w:t>
      </w:r>
      <w:r w:rsidR="00B9614C" w:rsidRPr="00F8310A">
        <w:rPr>
          <w:rFonts w:ascii="Times New Roman" w:hAnsi="Times New Roman"/>
          <w:b/>
          <w:sz w:val="22"/>
          <w:szCs w:val="22"/>
          <w:u w:val="single"/>
        </w:rPr>
        <w:t>0</w:t>
      </w:r>
      <w:r w:rsidRPr="00F8310A">
        <w:rPr>
          <w:rFonts w:ascii="Times New Roman" w:hAnsi="Times New Roman"/>
          <w:b/>
          <w:sz w:val="22"/>
          <w:szCs w:val="22"/>
          <w:u w:val="single"/>
        </w:rPr>
        <w:t xml:space="preserve"> - Assistance in Emergencies</w:t>
      </w:r>
    </w:p>
    <w:p w:rsidR="00602AA2" w:rsidRPr="00F8310A" w:rsidRDefault="00602AA2">
      <w:pPr>
        <w:jc w:val="both"/>
        <w:rPr>
          <w:rFonts w:ascii="Times New Roman" w:hAnsi="Times New Roman"/>
          <w:sz w:val="22"/>
          <w:szCs w:val="22"/>
        </w:rPr>
      </w:pPr>
    </w:p>
    <w:p w:rsidR="00602AA2" w:rsidRPr="00F8310A" w:rsidRDefault="00602AA2">
      <w:pPr>
        <w:jc w:val="both"/>
        <w:rPr>
          <w:rFonts w:ascii="Times New Roman" w:hAnsi="Times New Roman"/>
          <w:sz w:val="22"/>
          <w:szCs w:val="22"/>
        </w:rPr>
      </w:pPr>
      <w:r w:rsidRPr="00F8310A">
        <w:rPr>
          <w:rFonts w:ascii="Times New Roman" w:hAnsi="Times New Roman"/>
          <w:sz w:val="22"/>
          <w:szCs w:val="22"/>
        </w:rPr>
        <w:t>Maintenance employees will assist operators to the extent necessary in an emergency. The definition of an emergency is any situation which must be handled immediately by anyone available and last until such time as personnel who normally do the work can be obtained.</w:t>
      </w:r>
    </w:p>
    <w:p w:rsidR="00602AA2" w:rsidRPr="00F8310A" w:rsidRDefault="00602AA2">
      <w:pPr>
        <w:jc w:val="both"/>
        <w:rPr>
          <w:rFonts w:ascii="Times New Roman" w:hAnsi="Times New Roman"/>
          <w:sz w:val="22"/>
          <w:szCs w:val="22"/>
        </w:rPr>
      </w:pPr>
    </w:p>
    <w:p w:rsidR="00533471" w:rsidRPr="00F8310A" w:rsidRDefault="00533471">
      <w:pPr>
        <w:jc w:val="both"/>
        <w:rPr>
          <w:rFonts w:ascii="Times New Roman" w:hAnsi="Times New Roman"/>
          <w:sz w:val="22"/>
          <w:szCs w:val="22"/>
        </w:rPr>
      </w:pPr>
    </w:p>
    <w:p w:rsidR="00602AA2" w:rsidRPr="00F8310A" w:rsidRDefault="00602AA2">
      <w:pPr>
        <w:jc w:val="center"/>
        <w:rPr>
          <w:rFonts w:ascii="Times New Roman" w:hAnsi="Times New Roman"/>
          <w:b/>
          <w:sz w:val="22"/>
          <w:szCs w:val="22"/>
          <w:u w:val="single"/>
        </w:rPr>
      </w:pPr>
      <w:r w:rsidRPr="00F8310A">
        <w:rPr>
          <w:rFonts w:ascii="Times New Roman" w:hAnsi="Times New Roman"/>
          <w:b/>
          <w:sz w:val="22"/>
          <w:szCs w:val="22"/>
          <w:u w:val="single"/>
        </w:rPr>
        <w:t>Article 4</w:t>
      </w:r>
      <w:r w:rsidR="00B9614C" w:rsidRPr="00F8310A">
        <w:rPr>
          <w:rFonts w:ascii="Times New Roman" w:hAnsi="Times New Roman"/>
          <w:b/>
          <w:sz w:val="22"/>
          <w:szCs w:val="22"/>
          <w:u w:val="single"/>
        </w:rPr>
        <w:t>1</w:t>
      </w:r>
      <w:r w:rsidRPr="00F8310A">
        <w:rPr>
          <w:rFonts w:ascii="Times New Roman" w:hAnsi="Times New Roman"/>
          <w:b/>
          <w:sz w:val="22"/>
          <w:szCs w:val="22"/>
          <w:u w:val="single"/>
        </w:rPr>
        <w:t xml:space="preserve"> - Sick Leave</w:t>
      </w:r>
    </w:p>
    <w:p w:rsidR="00602AA2" w:rsidRPr="00F8310A" w:rsidRDefault="00602AA2">
      <w:pPr>
        <w:jc w:val="both"/>
        <w:rPr>
          <w:rFonts w:ascii="Times New Roman" w:hAnsi="Times New Roman"/>
          <w:sz w:val="22"/>
          <w:szCs w:val="22"/>
        </w:rPr>
      </w:pPr>
    </w:p>
    <w:p w:rsidR="0029081A" w:rsidRPr="00F8310A" w:rsidRDefault="001106AF" w:rsidP="00C56B6A">
      <w:pPr>
        <w:ind w:left="360" w:hanging="360"/>
        <w:jc w:val="both"/>
        <w:rPr>
          <w:rFonts w:ascii="Times New Roman" w:hAnsi="Times New Roman"/>
          <w:sz w:val="22"/>
          <w:szCs w:val="22"/>
        </w:rPr>
      </w:pPr>
      <w:r w:rsidRPr="00F8310A">
        <w:rPr>
          <w:rFonts w:ascii="Times New Roman" w:hAnsi="Times New Roman"/>
          <w:sz w:val="22"/>
          <w:szCs w:val="22"/>
        </w:rPr>
        <w:t>§</w:t>
      </w:r>
      <w:r w:rsidR="007B7E60" w:rsidRPr="00F8310A">
        <w:rPr>
          <w:rFonts w:ascii="Times New Roman" w:hAnsi="Times New Roman"/>
          <w:sz w:val="22"/>
          <w:szCs w:val="22"/>
        </w:rPr>
        <w:t>1.</w:t>
      </w:r>
      <w:r w:rsidR="007B7E60" w:rsidRPr="00F8310A">
        <w:rPr>
          <w:rFonts w:ascii="Times New Roman" w:hAnsi="Times New Roman"/>
          <w:sz w:val="22"/>
          <w:szCs w:val="22"/>
        </w:rPr>
        <w:tab/>
      </w:r>
      <w:r w:rsidR="00602AA2" w:rsidRPr="00F8310A">
        <w:rPr>
          <w:rFonts w:ascii="Times New Roman" w:hAnsi="Times New Roman"/>
          <w:sz w:val="22"/>
          <w:szCs w:val="22"/>
          <w:u w:val="single"/>
        </w:rPr>
        <w:t>Service Credit for Sick Leave</w:t>
      </w:r>
      <w:r w:rsidR="007B7E60" w:rsidRPr="00F8310A">
        <w:rPr>
          <w:rFonts w:ascii="Times New Roman" w:hAnsi="Times New Roman"/>
          <w:sz w:val="22"/>
          <w:szCs w:val="22"/>
        </w:rPr>
        <w:t>.</w:t>
      </w:r>
    </w:p>
    <w:p w:rsidR="0029081A" w:rsidRPr="00F8310A" w:rsidRDefault="0029081A" w:rsidP="0029081A">
      <w:pPr>
        <w:ind w:left="720" w:hanging="360"/>
        <w:jc w:val="both"/>
        <w:rPr>
          <w:rFonts w:ascii="Times New Roman" w:hAnsi="Times New Roman"/>
          <w:sz w:val="22"/>
          <w:szCs w:val="22"/>
        </w:rPr>
      </w:pPr>
      <w:r w:rsidRPr="00F8310A">
        <w:rPr>
          <w:rFonts w:ascii="Times New Roman" w:hAnsi="Times New Roman"/>
          <w:sz w:val="22"/>
          <w:szCs w:val="22"/>
        </w:rPr>
        <w:t>a.</w:t>
      </w:r>
      <w:r w:rsidRPr="00F8310A">
        <w:rPr>
          <w:rFonts w:ascii="Times New Roman" w:hAnsi="Times New Roman"/>
          <w:sz w:val="22"/>
          <w:szCs w:val="22"/>
        </w:rPr>
        <w:tab/>
      </w:r>
      <w:r w:rsidR="00602AA2" w:rsidRPr="00F8310A">
        <w:rPr>
          <w:rFonts w:ascii="Times New Roman" w:hAnsi="Times New Roman"/>
          <w:sz w:val="22"/>
          <w:szCs w:val="22"/>
        </w:rPr>
        <w:t>All employees shall be entitled to sick leave with pay as specified hereunder.</w:t>
      </w:r>
      <w:r w:rsidR="00C56B6A" w:rsidRPr="00F8310A">
        <w:rPr>
          <w:rFonts w:ascii="Times New Roman" w:hAnsi="Times New Roman"/>
          <w:sz w:val="22"/>
          <w:szCs w:val="22"/>
        </w:rPr>
        <w:t xml:space="preserve"> </w:t>
      </w:r>
      <w:r w:rsidR="00602AA2" w:rsidRPr="00F8310A">
        <w:rPr>
          <w:rFonts w:ascii="Times New Roman" w:hAnsi="Times New Roman"/>
          <w:sz w:val="22"/>
          <w:szCs w:val="22"/>
        </w:rPr>
        <w:t>Sick Leave for purposes herein is defined to absence from work of an employee because of personal illness by reason of which such employee is unable to perform the u</w:t>
      </w:r>
      <w:r w:rsidRPr="00F8310A">
        <w:rPr>
          <w:rFonts w:ascii="Times New Roman" w:hAnsi="Times New Roman"/>
          <w:sz w:val="22"/>
          <w:szCs w:val="22"/>
        </w:rPr>
        <w:t>sual duties of their position.</w:t>
      </w:r>
    </w:p>
    <w:p w:rsidR="00602AA2" w:rsidRPr="00F8310A" w:rsidRDefault="0029081A" w:rsidP="0029081A">
      <w:pPr>
        <w:ind w:left="720" w:hanging="360"/>
        <w:jc w:val="both"/>
        <w:rPr>
          <w:rFonts w:ascii="Times New Roman" w:hAnsi="Times New Roman"/>
          <w:sz w:val="22"/>
          <w:szCs w:val="22"/>
        </w:rPr>
      </w:pPr>
      <w:r w:rsidRPr="00F8310A">
        <w:rPr>
          <w:rFonts w:ascii="Times New Roman" w:hAnsi="Times New Roman"/>
          <w:sz w:val="22"/>
          <w:szCs w:val="22"/>
        </w:rPr>
        <w:t>b.</w:t>
      </w:r>
      <w:r w:rsidRPr="00F8310A">
        <w:rPr>
          <w:rFonts w:ascii="Times New Roman" w:hAnsi="Times New Roman"/>
          <w:sz w:val="22"/>
          <w:szCs w:val="22"/>
        </w:rPr>
        <w:tab/>
      </w:r>
      <w:r w:rsidR="00602AA2" w:rsidRPr="00F8310A">
        <w:rPr>
          <w:rFonts w:ascii="Times New Roman" w:hAnsi="Times New Roman"/>
          <w:sz w:val="22"/>
          <w:szCs w:val="22"/>
        </w:rPr>
        <w:t>Sick Leave may be used by employees who are unable to work because of:</w:t>
      </w:r>
    </w:p>
    <w:p w:rsidR="00602AA2" w:rsidRPr="00F8310A" w:rsidRDefault="0029081A" w:rsidP="006F1D12">
      <w:pPr>
        <w:ind w:left="1080" w:hanging="360"/>
        <w:jc w:val="both"/>
        <w:rPr>
          <w:rFonts w:ascii="Times New Roman" w:hAnsi="Times New Roman"/>
          <w:sz w:val="22"/>
          <w:szCs w:val="22"/>
        </w:rPr>
      </w:pPr>
      <w:r w:rsidRPr="00F8310A">
        <w:rPr>
          <w:rFonts w:ascii="Times New Roman" w:hAnsi="Times New Roman"/>
          <w:sz w:val="22"/>
          <w:szCs w:val="22"/>
        </w:rPr>
        <w:t>i</w:t>
      </w:r>
      <w:r w:rsidR="00602AA2" w:rsidRPr="00F8310A">
        <w:rPr>
          <w:rFonts w:ascii="Times New Roman" w:hAnsi="Times New Roman"/>
          <w:sz w:val="22"/>
          <w:szCs w:val="22"/>
        </w:rPr>
        <w:t>.</w:t>
      </w:r>
      <w:r w:rsidR="00602AA2" w:rsidRPr="00F8310A">
        <w:rPr>
          <w:rFonts w:ascii="Times New Roman" w:hAnsi="Times New Roman"/>
          <w:sz w:val="22"/>
          <w:szCs w:val="22"/>
        </w:rPr>
        <w:tab/>
        <w:t>Personal illness or injury</w:t>
      </w:r>
      <w:r w:rsidR="006F1D12" w:rsidRPr="00F8310A">
        <w:rPr>
          <w:rFonts w:ascii="Times New Roman" w:hAnsi="Times New Roman"/>
          <w:sz w:val="22"/>
          <w:szCs w:val="22"/>
        </w:rPr>
        <w:t>.</w:t>
      </w:r>
    </w:p>
    <w:p w:rsidR="00602AA2" w:rsidRPr="00F8310A" w:rsidRDefault="0029081A" w:rsidP="006F1D12">
      <w:pPr>
        <w:ind w:left="1080" w:hanging="360"/>
        <w:jc w:val="both"/>
        <w:rPr>
          <w:rFonts w:ascii="Times New Roman" w:hAnsi="Times New Roman"/>
          <w:sz w:val="22"/>
          <w:szCs w:val="22"/>
        </w:rPr>
      </w:pPr>
      <w:r w:rsidRPr="00F8310A">
        <w:rPr>
          <w:rFonts w:ascii="Times New Roman" w:hAnsi="Times New Roman"/>
          <w:sz w:val="22"/>
          <w:szCs w:val="22"/>
        </w:rPr>
        <w:t>ii</w:t>
      </w:r>
      <w:r w:rsidR="00602AA2" w:rsidRPr="00F8310A">
        <w:rPr>
          <w:rFonts w:ascii="Times New Roman" w:hAnsi="Times New Roman"/>
          <w:sz w:val="22"/>
          <w:szCs w:val="22"/>
        </w:rPr>
        <w:t>.</w:t>
      </w:r>
      <w:r w:rsidR="00602AA2" w:rsidRPr="00F8310A">
        <w:rPr>
          <w:rFonts w:ascii="Times New Roman" w:hAnsi="Times New Roman"/>
          <w:sz w:val="22"/>
          <w:szCs w:val="22"/>
        </w:rPr>
        <w:tab/>
        <w:t>Exposure to contagious disease</w:t>
      </w:r>
      <w:r w:rsidR="006F1D12" w:rsidRPr="00F8310A">
        <w:rPr>
          <w:rFonts w:ascii="Times New Roman" w:hAnsi="Times New Roman"/>
          <w:sz w:val="22"/>
          <w:szCs w:val="22"/>
        </w:rPr>
        <w:t>.</w:t>
      </w:r>
    </w:p>
    <w:p w:rsidR="00602AA2" w:rsidRPr="00F8310A" w:rsidRDefault="0029081A" w:rsidP="006F1D12">
      <w:pPr>
        <w:ind w:left="1080" w:hanging="360"/>
        <w:jc w:val="both"/>
        <w:rPr>
          <w:rFonts w:ascii="Times New Roman" w:hAnsi="Times New Roman"/>
          <w:sz w:val="22"/>
          <w:szCs w:val="22"/>
        </w:rPr>
      </w:pPr>
      <w:r w:rsidRPr="00F8310A">
        <w:rPr>
          <w:rFonts w:ascii="Times New Roman" w:hAnsi="Times New Roman"/>
          <w:sz w:val="22"/>
          <w:szCs w:val="22"/>
        </w:rPr>
        <w:t>iii</w:t>
      </w:r>
      <w:r w:rsidR="00602AA2" w:rsidRPr="00F8310A">
        <w:rPr>
          <w:rFonts w:ascii="Times New Roman" w:hAnsi="Times New Roman"/>
          <w:sz w:val="22"/>
          <w:szCs w:val="22"/>
        </w:rPr>
        <w:t>.</w:t>
      </w:r>
      <w:r w:rsidR="00602AA2" w:rsidRPr="00F8310A">
        <w:rPr>
          <w:rFonts w:ascii="Times New Roman" w:hAnsi="Times New Roman"/>
          <w:sz w:val="22"/>
          <w:szCs w:val="22"/>
        </w:rPr>
        <w:tab/>
        <w:t>Care, for a reasonable period of time of a seriously ill member of the employee’s immediate family. “Immediate family” is defined by N.J.A.C. 4A: 1-1.3 as employee’s spouse, child, legal ward, grandchild, foster child, father, mother, legal guardian, grandfather, grandmother, brother, sister, father-in-law, mother-in-law, and other relatives residing in the employee’s household. In addition, the City recognizes step-father and step-mother to be part of the immediate family or other near relative.</w:t>
      </w:r>
    </w:p>
    <w:p w:rsidR="00602AA2" w:rsidRPr="00F8310A" w:rsidRDefault="0029081A" w:rsidP="006F1D12">
      <w:pPr>
        <w:ind w:left="1080" w:hanging="360"/>
        <w:jc w:val="both"/>
        <w:rPr>
          <w:rFonts w:ascii="Times New Roman" w:hAnsi="Times New Roman"/>
          <w:sz w:val="22"/>
          <w:szCs w:val="22"/>
        </w:rPr>
      </w:pPr>
      <w:r w:rsidRPr="00F8310A">
        <w:rPr>
          <w:rFonts w:ascii="Times New Roman" w:hAnsi="Times New Roman"/>
          <w:sz w:val="22"/>
          <w:szCs w:val="22"/>
        </w:rPr>
        <w:t>iv</w:t>
      </w:r>
      <w:r w:rsidR="00602AA2" w:rsidRPr="00F8310A">
        <w:rPr>
          <w:rFonts w:ascii="Times New Roman" w:hAnsi="Times New Roman"/>
          <w:sz w:val="22"/>
          <w:szCs w:val="22"/>
        </w:rPr>
        <w:t>.</w:t>
      </w:r>
      <w:r w:rsidR="00602AA2" w:rsidRPr="00F8310A">
        <w:rPr>
          <w:rFonts w:ascii="Times New Roman" w:hAnsi="Times New Roman"/>
          <w:sz w:val="22"/>
          <w:szCs w:val="22"/>
        </w:rPr>
        <w:tab/>
        <w:t>Death in the employee’s immediate family for a reasonable period of time. The employee is limited to a maximum of three days in the case of death of the immediate family.</w:t>
      </w:r>
    </w:p>
    <w:p w:rsidR="00602AA2" w:rsidRPr="00F8310A" w:rsidRDefault="00602AA2">
      <w:pPr>
        <w:rPr>
          <w:rFonts w:ascii="Times New Roman" w:hAnsi="Times New Roman"/>
          <w:sz w:val="22"/>
          <w:szCs w:val="22"/>
        </w:rPr>
      </w:pPr>
    </w:p>
    <w:p w:rsidR="0029081A" w:rsidRPr="00F8310A" w:rsidRDefault="001106AF" w:rsidP="00C56B6A">
      <w:pPr>
        <w:ind w:left="360" w:hanging="360"/>
        <w:jc w:val="both"/>
        <w:rPr>
          <w:rFonts w:ascii="Times New Roman" w:hAnsi="Times New Roman"/>
          <w:sz w:val="22"/>
          <w:szCs w:val="22"/>
        </w:rPr>
      </w:pPr>
      <w:r w:rsidRPr="00F8310A">
        <w:rPr>
          <w:rFonts w:ascii="Times New Roman" w:hAnsi="Times New Roman"/>
          <w:sz w:val="22"/>
          <w:szCs w:val="22"/>
        </w:rPr>
        <w:t>§</w:t>
      </w:r>
      <w:r w:rsidR="007B7E60" w:rsidRPr="00F8310A">
        <w:rPr>
          <w:rFonts w:ascii="Times New Roman" w:hAnsi="Times New Roman"/>
          <w:sz w:val="22"/>
          <w:szCs w:val="22"/>
        </w:rPr>
        <w:t>2.</w:t>
      </w:r>
      <w:r w:rsidR="007B7E60" w:rsidRPr="00F8310A">
        <w:rPr>
          <w:rFonts w:ascii="Times New Roman" w:hAnsi="Times New Roman"/>
          <w:sz w:val="22"/>
          <w:szCs w:val="22"/>
        </w:rPr>
        <w:tab/>
      </w:r>
      <w:r w:rsidR="00602AA2" w:rsidRPr="00F8310A">
        <w:rPr>
          <w:rFonts w:ascii="Times New Roman" w:hAnsi="Times New Roman"/>
          <w:sz w:val="22"/>
          <w:szCs w:val="22"/>
          <w:u w:val="single"/>
        </w:rPr>
        <w:t>Amount of Sick Leave</w:t>
      </w:r>
      <w:r w:rsidR="00602AA2" w:rsidRPr="00F8310A">
        <w:rPr>
          <w:rFonts w:ascii="Times New Roman" w:hAnsi="Times New Roman"/>
          <w:sz w:val="22"/>
          <w:szCs w:val="22"/>
        </w:rPr>
        <w:t>.</w:t>
      </w:r>
    </w:p>
    <w:p w:rsidR="0029081A" w:rsidRPr="00F8310A" w:rsidRDefault="0029081A" w:rsidP="0029081A">
      <w:pPr>
        <w:ind w:left="720" w:hanging="360"/>
        <w:jc w:val="both"/>
        <w:rPr>
          <w:rFonts w:ascii="Times New Roman" w:hAnsi="Times New Roman"/>
          <w:sz w:val="22"/>
          <w:szCs w:val="22"/>
        </w:rPr>
      </w:pPr>
      <w:r w:rsidRPr="00F8310A">
        <w:rPr>
          <w:rFonts w:ascii="Times New Roman" w:hAnsi="Times New Roman"/>
          <w:sz w:val="22"/>
          <w:szCs w:val="22"/>
        </w:rPr>
        <w:t>a.</w:t>
      </w:r>
      <w:r w:rsidRPr="00F8310A">
        <w:rPr>
          <w:rFonts w:ascii="Times New Roman" w:hAnsi="Times New Roman"/>
          <w:sz w:val="22"/>
          <w:szCs w:val="22"/>
        </w:rPr>
        <w:tab/>
      </w:r>
      <w:r w:rsidR="00602AA2" w:rsidRPr="00F8310A">
        <w:rPr>
          <w:rFonts w:ascii="Times New Roman" w:hAnsi="Times New Roman"/>
          <w:sz w:val="22"/>
          <w:szCs w:val="22"/>
        </w:rPr>
        <w:t xml:space="preserve">An employee commencing employment during the first 15 days of the month shall earn one working day, and an employee commencing employment on or after the 16th day of the month shall earn one-half (½) working day for said month. Thereafter, sick leave with pay shall accrue </w:t>
      </w:r>
      <w:r w:rsidR="00602AA2" w:rsidRPr="00F8310A">
        <w:rPr>
          <w:rFonts w:ascii="Times New Roman" w:hAnsi="Times New Roman"/>
          <w:sz w:val="22"/>
          <w:szCs w:val="22"/>
        </w:rPr>
        <w:lastRenderedPageBreak/>
        <w:t>to any full-time employee on the basis of one working day per month during the remainder of the first calendar year of employment, and 15 working days in every following calendar year, pursuant to N.J.A.C. 4A:6-1.3, as long as the employee remains actively employed. If the employee terminates, the 15 working days shall be pro-rated at one and one-fourth (1¼) working days for each full month of employment.</w:t>
      </w:r>
    </w:p>
    <w:p w:rsidR="00602AA2" w:rsidRPr="00F8310A" w:rsidRDefault="0029081A" w:rsidP="0029081A">
      <w:pPr>
        <w:ind w:left="720" w:hanging="360"/>
        <w:jc w:val="both"/>
        <w:rPr>
          <w:rFonts w:ascii="Times New Roman" w:hAnsi="Times New Roman"/>
          <w:sz w:val="22"/>
          <w:szCs w:val="22"/>
        </w:rPr>
      </w:pPr>
      <w:r w:rsidRPr="00F8310A">
        <w:rPr>
          <w:rFonts w:ascii="Times New Roman" w:hAnsi="Times New Roman"/>
          <w:sz w:val="22"/>
          <w:szCs w:val="22"/>
        </w:rPr>
        <w:t>b.</w:t>
      </w:r>
      <w:r w:rsidRPr="00F8310A">
        <w:rPr>
          <w:rFonts w:ascii="Times New Roman" w:hAnsi="Times New Roman"/>
          <w:sz w:val="22"/>
          <w:szCs w:val="22"/>
        </w:rPr>
        <w:tab/>
      </w:r>
      <w:r w:rsidR="00602AA2" w:rsidRPr="00F8310A">
        <w:rPr>
          <w:rFonts w:ascii="Times New Roman" w:hAnsi="Times New Roman"/>
          <w:sz w:val="22"/>
          <w:szCs w:val="22"/>
        </w:rPr>
        <w:t>Any amount of sick leave allowance not used in any calendar year shall accumulate to the employee’s credit from year to year to be used if and when needed for such purpose.</w:t>
      </w:r>
    </w:p>
    <w:p w:rsidR="00602AA2" w:rsidRPr="00F8310A" w:rsidRDefault="00602AA2">
      <w:pPr>
        <w:rPr>
          <w:rFonts w:ascii="Times New Roman" w:hAnsi="Times New Roman"/>
          <w:sz w:val="22"/>
          <w:szCs w:val="22"/>
        </w:rPr>
      </w:pPr>
    </w:p>
    <w:p w:rsidR="00602AA2" w:rsidRPr="00F8310A" w:rsidRDefault="001106AF" w:rsidP="0072078B">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3.</w:t>
      </w:r>
      <w:r w:rsidR="007B7E60" w:rsidRPr="00F8310A">
        <w:rPr>
          <w:rFonts w:ascii="Times New Roman" w:hAnsi="Times New Roman"/>
          <w:sz w:val="22"/>
          <w:szCs w:val="22"/>
        </w:rPr>
        <w:tab/>
      </w:r>
      <w:r w:rsidR="00602AA2" w:rsidRPr="00F8310A">
        <w:rPr>
          <w:rFonts w:ascii="Times New Roman" w:hAnsi="Times New Roman"/>
          <w:sz w:val="22"/>
          <w:szCs w:val="22"/>
          <w:u w:val="single"/>
        </w:rPr>
        <w:t>Reporting of Absence on Sick Leave</w:t>
      </w:r>
      <w:r w:rsidR="007B7E60" w:rsidRPr="00F8310A">
        <w:rPr>
          <w:rFonts w:ascii="Times New Roman" w:hAnsi="Times New Roman"/>
          <w:sz w:val="22"/>
          <w:szCs w:val="22"/>
        </w:rPr>
        <w:t>.</w:t>
      </w:r>
      <w:r w:rsidR="00C56B6A" w:rsidRPr="00F8310A">
        <w:rPr>
          <w:rFonts w:ascii="Times New Roman" w:hAnsi="Times New Roman"/>
          <w:sz w:val="22"/>
          <w:szCs w:val="22"/>
        </w:rPr>
        <w:t xml:space="preserve"> </w:t>
      </w:r>
      <w:r w:rsidR="00602AA2" w:rsidRPr="00F8310A">
        <w:rPr>
          <w:rFonts w:ascii="Times New Roman" w:hAnsi="Times New Roman"/>
          <w:sz w:val="22"/>
          <w:szCs w:val="22"/>
        </w:rPr>
        <w:t>If an employee is absent for reasons that entitle him/her to sick leave, his/her supervisor or his/her designated representative shall be notified prior to the employee’s starting time, unless extraordinary circumstances prevent the employee from notifying the above-designated person.</w:t>
      </w:r>
      <w:r w:rsidR="0072078B" w:rsidRPr="00F8310A">
        <w:rPr>
          <w:rFonts w:ascii="Times New Roman" w:hAnsi="Times New Roman"/>
          <w:sz w:val="22"/>
          <w:szCs w:val="22"/>
        </w:rPr>
        <w:t xml:space="preserve"> </w:t>
      </w:r>
      <w:r w:rsidR="00602AA2" w:rsidRPr="00F8310A">
        <w:rPr>
          <w:rFonts w:ascii="Times New Roman" w:hAnsi="Times New Roman"/>
          <w:sz w:val="22"/>
          <w:szCs w:val="22"/>
        </w:rPr>
        <w:t>Failure to so notify his/her supervisor may be cause for denial of the use of sick leave for that absence and constitute cause for disciplinary action.</w:t>
      </w:r>
      <w:r w:rsidR="0072078B" w:rsidRPr="00F8310A">
        <w:rPr>
          <w:rFonts w:ascii="Times New Roman" w:hAnsi="Times New Roman"/>
          <w:sz w:val="22"/>
          <w:szCs w:val="22"/>
        </w:rPr>
        <w:t xml:space="preserve"> </w:t>
      </w:r>
      <w:r w:rsidR="00602AA2" w:rsidRPr="00F8310A">
        <w:rPr>
          <w:rFonts w:ascii="Times New Roman" w:hAnsi="Times New Roman"/>
          <w:sz w:val="22"/>
          <w:szCs w:val="22"/>
        </w:rPr>
        <w:t>Absence without notice for five consecutive days shall constitute a resignation not in good standing.</w:t>
      </w:r>
    </w:p>
    <w:p w:rsidR="00602AA2" w:rsidRPr="00F8310A" w:rsidRDefault="00602AA2">
      <w:pPr>
        <w:rPr>
          <w:rFonts w:ascii="Times New Roman" w:hAnsi="Times New Roman"/>
          <w:sz w:val="22"/>
          <w:szCs w:val="22"/>
        </w:rPr>
      </w:pPr>
    </w:p>
    <w:p w:rsidR="0029081A" w:rsidRPr="00F8310A" w:rsidRDefault="001106AF" w:rsidP="0083542E">
      <w:pPr>
        <w:ind w:left="360" w:hanging="360"/>
        <w:jc w:val="both"/>
        <w:rPr>
          <w:rFonts w:ascii="Times New Roman" w:hAnsi="Times New Roman"/>
          <w:sz w:val="22"/>
          <w:szCs w:val="22"/>
        </w:rPr>
      </w:pPr>
      <w:r w:rsidRPr="00F8310A">
        <w:rPr>
          <w:rFonts w:ascii="Times New Roman" w:hAnsi="Times New Roman"/>
          <w:sz w:val="22"/>
          <w:szCs w:val="22"/>
        </w:rPr>
        <w:t>§</w:t>
      </w:r>
      <w:r w:rsidR="007B7E60" w:rsidRPr="00F8310A">
        <w:rPr>
          <w:rFonts w:ascii="Times New Roman" w:hAnsi="Times New Roman"/>
          <w:sz w:val="22"/>
          <w:szCs w:val="22"/>
        </w:rPr>
        <w:t>4.</w:t>
      </w:r>
      <w:r w:rsidR="007B7E60" w:rsidRPr="00F8310A">
        <w:rPr>
          <w:rFonts w:ascii="Times New Roman" w:hAnsi="Times New Roman"/>
          <w:sz w:val="22"/>
          <w:szCs w:val="22"/>
        </w:rPr>
        <w:tab/>
      </w:r>
      <w:r w:rsidR="00602AA2" w:rsidRPr="00F8310A">
        <w:rPr>
          <w:rFonts w:ascii="Times New Roman" w:hAnsi="Times New Roman"/>
          <w:sz w:val="22"/>
          <w:szCs w:val="22"/>
          <w:u w:val="single"/>
        </w:rPr>
        <w:t>Verification of Sick Leave</w:t>
      </w:r>
      <w:r w:rsidR="007B7E60" w:rsidRPr="00F8310A">
        <w:rPr>
          <w:rFonts w:ascii="Times New Roman" w:hAnsi="Times New Roman"/>
          <w:sz w:val="22"/>
          <w:szCs w:val="22"/>
        </w:rPr>
        <w:t>.</w:t>
      </w:r>
    </w:p>
    <w:p w:rsidR="00C56B6A" w:rsidRPr="00F8310A" w:rsidRDefault="0029081A" w:rsidP="0029081A">
      <w:pPr>
        <w:ind w:left="720" w:hanging="360"/>
        <w:jc w:val="both"/>
        <w:rPr>
          <w:rFonts w:ascii="Times New Roman" w:hAnsi="Times New Roman"/>
          <w:bCs/>
          <w:sz w:val="22"/>
          <w:szCs w:val="22"/>
        </w:rPr>
      </w:pPr>
      <w:r w:rsidRPr="00F8310A">
        <w:rPr>
          <w:rFonts w:ascii="Times New Roman" w:hAnsi="Times New Roman"/>
          <w:sz w:val="22"/>
          <w:szCs w:val="22"/>
        </w:rPr>
        <w:t>a.</w:t>
      </w:r>
      <w:r w:rsidRPr="00F8310A">
        <w:rPr>
          <w:rFonts w:ascii="Times New Roman" w:hAnsi="Times New Roman"/>
          <w:sz w:val="22"/>
          <w:szCs w:val="22"/>
        </w:rPr>
        <w:tab/>
      </w:r>
      <w:r w:rsidR="00C56B6A" w:rsidRPr="00F8310A">
        <w:rPr>
          <w:rFonts w:ascii="Times New Roman" w:hAnsi="Times New Roman"/>
          <w:bCs/>
          <w:sz w:val="22"/>
          <w:szCs w:val="22"/>
        </w:rPr>
        <w:t xml:space="preserve">An employee may be required to submit medical evidence substantiating the illness from a physician acceptable to the </w:t>
      </w:r>
      <w:r w:rsidR="00F13E6E" w:rsidRPr="00F8310A">
        <w:rPr>
          <w:rFonts w:ascii="Times New Roman" w:hAnsi="Times New Roman"/>
          <w:bCs/>
          <w:sz w:val="22"/>
          <w:szCs w:val="22"/>
        </w:rPr>
        <w:t>City</w:t>
      </w:r>
      <w:r w:rsidR="00C56B6A" w:rsidRPr="00F8310A">
        <w:rPr>
          <w:rFonts w:ascii="Times New Roman" w:hAnsi="Times New Roman"/>
          <w:bCs/>
          <w:sz w:val="22"/>
          <w:szCs w:val="22"/>
        </w:rPr>
        <w:t xml:space="preserve"> when the employee is absent on sick leave for five or more consecutive days, 12 or more days in any 12 month period or whenever there is reason to believe that the employee is abusing sick leave.</w:t>
      </w:r>
    </w:p>
    <w:p w:rsidR="00C56B6A" w:rsidRPr="00F8310A" w:rsidRDefault="0029081A" w:rsidP="00C56B6A">
      <w:pPr>
        <w:ind w:left="720" w:hanging="360"/>
        <w:jc w:val="both"/>
        <w:rPr>
          <w:rFonts w:ascii="Times New Roman" w:hAnsi="Times New Roman"/>
          <w:sz w:val="22"/>
          <w:szCs w:val="22"/>
        </w:rPr>
      </w:pPr>
      <w:r w:rsidRPr="00F8310A">
        <w:rPr>
          <w:rFonts w:ascii="Times New Roman" w:hAnsi="Times New Roman"/>
          <w:sz w:val="22"/>
          <w:szCs w:val="22"/>
        </w:rPr>
        <w:t>b</w:t>
      </w:r>
      <w:r w:rsidR="00C56B6A" w:rsidRPr="00F8310A">
        <w:rPr>
          <w:rFonts w:ascii="Times New Roman" w:hAnsi="Times New Roman"/>
          <w:sz w:val="22"/>
          <w:szCs w:val="22"/>
        </w:rPr>
        <w:t>.</w:t>
      </w:r>
      <w:r w:rsidR="00C56B6A" w:rsidRPr="00F8310A">
        <w:rPr>
          <w:rFonts w:ascii="Times New Roman" w:hAnsi="Times New Roman"/>
          <w:sz w:val="22"/>
          <w:szCs w:val="22"/>
        </w:rPr>
        <w:tab/>
      </w:r>
      <w:r w:rsidR="00C56B6A" w:rsidRPr="00F8310A">
        <w:rPr>
          <w:rFonts w:ascii="Times New Roman" w:hAnsi="Times New Roman"/>
          <w:bCs/>
          <w:sz w:val="22"/>
          <w:szCs w:val="22"/>
        </w:rPr>
        <w:t>In cases where an illness is of a chronic or recurring nature causing recurring absences of one day or less only one submission of such proof shall be necessary for a period of six months.</w:t>
      </w:r>
    </w:p>
    <w:p w:rsidR="00C56B6A" w:rsidRPr="00F8310A" w:rsidRDefault="0029081A" w:rsidP="00C56B6A">
      <w:pPr>
        <w:ind w:left="720" w:hanging="360"/>
        <w:jc w:val="both"/>
        <w:rPr>
          <w:rFonts w:ascii="Times New Roman" w:hAnsi="Times New Roman"/>
          <w:bCs/>
          <w:sz w:val="22"/>
          <w:szCs w:val="22"/>
        </w:rPr>
      </w:pPr>
      <w:r w:rsidRPr="00F8310A">
        <w:rPr>
          <w:rFonts w:ascii="Times New Roman" w:hAnsi="Times New Roman"/>
          <w:sz w:val="22"/>
          <w:szCs w:val="22"/>
        </w:rPr>
        <w:t>c</w:t>
      </w:r>
      <w:r w:rsidR="00C56B6A" w:rsidRPr="00F8310A">
        <w:rPr>
          <w:rFonts w:ascii="Times New Roman" w:hAnsi="Times New Roman"/>
          <w:sz w:val="22"/>
          <w:szCs w:val="22"/>
        </w:rPr>
        <w:t>.</w:t>
      </w:r>
      <w:r w:rsidR="00C56B6A" w:rsidRPr="00F8310A">
        <w:rPr>
          <w:rFonts w:ascii="Times New Roman" w:hAnsi="Times New Roman"/>
          <w:sz w:val="22"/>
          <w:szCs w:val="22"/>
        </w:rPr>
        <w:tab/>
      </w:r>
      <w:r w:rsidR="00C56B6A" w:rsidRPr="00F8310A">
        <w:rPr>
          <w:rFonts w:ascii="Times New Roman" w:hAnsi="Times New Roman"/>
          <w:bCs/>
          <w:sz w:val="22"/>
          <w:szCs w:val="22"/>
        </w:rPr>
        <w:t>Abuse of sick leave shall be cause for disciplinary action.</w:t>
      </w:r>
    </w:p>
    <w:p w:rsidR="00602AA2" w:rsidRPr="00F8310A" w:rsidRDefault="0029081A" w:rsidP="007B7E60">
      <w:pPr>
        <w:ind w:left="720" w:hanging="360"/>
        <w:jc w:val="both"/>
        <w:rPr>
          <w:rFonts w:ascii="Times New Roman" w:hAnsi="Times New Roman"/>
          <w:sz w:val="22"/>
          <w:szCs w:val="22"/>
        </w:rPr>
      </w:pPr>
      <w:r w:rsidRPr="00F8310A">
        <w:rPr>
          <w:rFonts w:ascii="Times New Roman" w:hAnsi="Times New Roman"/>
          <w:sz w:val="22"/>
          <w:szCs w:val="22"/>
        </w:rPr>
        <w:t>d</w:t>
      </w:r>
      <w:r w:rsidR="007B7E60" w:rsidRPr="00F8310A">
        <w:rPr>
          <w:rFonts w:ascii="Times New Roman" w:hAnsi="Times New Roman"/>
          <w:sz w:val="22"/>
          <w:szCs w:val="22"/>
        </w:rPr>
        <w:t>.</w:t>
      </w:r>
      <w:r w:rsidR="007B7E60" w:rsidRPr="00F8310A">
        <w:rPr>
          <w:rFonts w:ascii="Times New Roman" w:hAnsi="Times New Roman"/>
          <w:sz w:val="22"/>
          <w:szCs w:val="22"/>
        </w:rPr>
        <w:tab/>
      </w:r>
      <w:r w:rsidR="00602AA2" w:rsidRPr="00F8310A">
        <w:rPr>
          <w:rFonts w:ascii="Times New Roman" w:hAnsi="Times New Roman"/>
          <w:sz w:val="22"/>
          <w:szCs w:val="22"/>
        </w:rPr>
        <w:t>In case of leave of absence due to exposure to contagious disease, a certification from a City designated physician or physician acceptable to the City shall be required.</w:t>
      </w:r>
    </w:p>
    <w:p w:rsidR="00602AA2" w:rsidRPr="00F8310A" w:rsidRDefault="0029081A" w:rsidP="00C56B6A">
      <w:pPr>
        <w:ind w:left="720" w:hanging="360"/>
        <w:jc w:val="both"/>
        <w:rPr>
          <w:rFonts w:ascii="Times New Roman" w:hAnsi="Times New Roman"/>
          <w:sz w:val="22"/>
          <w:szCs w:val="22"/>
        </w:rPr>
      </w:pPr>
      <w:r w:rsidRPr="00F8310A">
        <w:rPr>
          <w:rFonts w:ascii="Times New Roman" w:hAnsi="Times New Roman"/>
          <w:sz w:val="22"/>
          <w:szCs w:val="22"/>
        </w:rPr>
        <w:t>e</w:t>
      </w:r>
      <w:r w:rsidR="007B7E60" w:rsidRPr="00F8310A">
        <w:rPr>
          <w:rFonts w:ascii="Times New Roman" w:hAnsi="Times New Roman"/>
          <w:sz w:val="22"/>
          <w:szCs w:val="22"/>
        </w:rPr>
        <w:t>.</w:t>
      </w:r>
      <w:r w:rsidR="007B7E60" w:rsidRPr="00F8310A">
        <w:rPr>
          <w:rFonts w:ascii="Times New Roman" w:hAnsi="Times New Roman"/>
          <w:sz w:val="22"/>
          <w:szCs w:val="22"/>
        </w:rPr>
        <w:tab/>
      </w:r>
      <w:r w:rsidR="00C56B6A" w:rsidRPr="00F8310A">
        <w:rPr>
          <w:rFonts w:ascii="Times New Roman" w:hAnsi="Times New Roman"/>
          <w:sz w:val="22"/>
          <w:szCs w:val="22"/>
        </w:rPr>
        <w:t>The A</w:t>
      </w:r>
      <w:r w:rsidR="00602AA2" w:rsidRPr="00F8310A">
        <w:rPr>
          <w:rFonts w:ascii="Times New Roman" w:hAnsi="Times New Roman"/>
          <w:sz w:val="22"/>
          <w:szCs w:val="22"/>
        </w:rPr>
        <w:t xml:space="preserve">ppointing </w:t>
      </w:r>
      <w:r w:rsidR="00C56B6A" w:rsidRPr="00F8310A">
        <w:rPr>
          <w:rFonts w:ascii="Times New Roman" w:hAnsi="Times New Roman"/>
          <w:sz w:val="22"/>
          <w:szCs w:val="22"/>
        </w:rPr>
        <w:t>A</w:t>
      </w:r>
      <w:r w:rsidR="00602AA2" w:rsidRPr="00F8310A">
        <w:rPr>
          <w:rFonts w:ascii="Times New Roman" w:hAnsi="Times New Roman"/>
          <w:sz w:val="22"/>
          <w:szCs w:val="22"/>
        </w:rPr>
        <w:t>uthority may require an employee who has been absent because of personal illness, as a condition of his/her return to duty, to be examined, at the expense of the agency, by a physician designated by the appointing authority. Such examination shall establish whether the employee is capable of performing his/her normal duties and that his/her return will not jeopardize the health of other employees.</w:t>
      </w:r>
    </w:p>
    <w:p w:rsidR="00602AA2" w:rsidRPr="00F8310A" w:rsidRDefault="0029081A" w:rsidP="0083542E">
      <w:pPr>
        <w:ind w:left="720" w:hanging="360"/>
        <w:jc w:val="both"/>
        <w:rPr>
          <w:rFonts w:ascii="Times New Roman" w:hAnsi="Times New Roman"/>
          <w:sz w:val="22"/>
          <w:szCs w:val="22"/>
        </w:rPr>
      </w:pPr>
      <w:r w:rsidRPr="00F8310A">
        <w:rPr>
          <w:rFonts w:ascii="Times New Roman" w:hAnsi="Times New Roman"/>
          <w:sz w:val="22"/>
          <w:szCs w:val="22"/>
        </w:rPr>
        <w:t>f</w:t>
      </w:r>
      <w:r w:rsidR="007B7E60" w:rsidRPr="00F8310A">
        <w:rPr>
          <w:rFonts w:ascii="Times New Roman" w:hAnsi="Times New Roman"/>
          <w:sz w:val="22"/>
          <w:szCs w:val="22"/>
        </w:rPr>
        <w:t>.</w:t>
      </w:r>
      <w:r w:rsidR="007B7E60" w:rsidRPr="00F8310A">
        <w:rPr>
          <w:rFonts w:ascii="Times New Roman" w:hAnsi="Times New Roman"/>
          <w:sz w:val="22"/>
          <w:szCs w:val="22"/>
        </w:rPr>
        <w:tab/>
      </w:r>
      <w:r w:rsidR="00602AA2" w:rsidRPr="00F8310A">
        <w:rPr>
          <w:rFonts w:ascii="Times New Roman" w:hAnsi="Times New Roman"/>
          <w:sz w:val="22"/>
          <w:szCs w:val="22"/>
        </w:rPr>
        <w:t xml:space="preserve">Sick </w:t>
      </w:r>
      <w:r w:rsidR="0083542E" w:rsidRPr="00F8310A">
        <w:rPr>
          <w:rFonts w:ascii="Times New Roman" w:hAnsi="Times New Roman"/>
          <w:bCs/>
          <w:sz w:val="22"/>
          <w:szCs w:val="22"/>
        </w:rPr>
        <w:t>leave</w:t>
      </w:r>
      <w:r w:rsidR="00602AA2" w:rsidRPr="00F8310A">
        <w:rPr>
          <w:rFonts w:ascii="Times New Roman" w:hAnsi="Times New Roman"/>
          <w:sz w:val="22"/>
          <w:szCs w:val="22"/>
        </w:rPr>
        <w:t xml:space="preserve">, used for illness or injury, of more than 30 consecutive calendar days, which is verified to the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by a physician, shall not be counted in the accumulation of days off requiring a physician’s certificate.</w:t>
      </w:r>
    </w:p>
    <w:p w:rsidR="00602AA2" w:rsidRPr="00F8310A" w:rsidRDefault="0029081A" w:rsidP="00C56B6A">
      <w:pPr>
        <w:ind w:left="720" w:hanging="360"/>
        <w:jc w:val="both"/>
        <w:rPr>
          <w:rFonts w:ascii="Times New Roman" w:hAnsi="Times New Roman"/>
          <w:sz w:val="22"/>
          <w:szCs w:val="22"/>
        </w:rPr>
      </w:pPr>
      <w:r w:rsidRPr="00F8310A">
        <w:rPr>
          <w:rFonts w:ascii="Times New Roman" w:hAnsi="Times New Roman"/>
          <w:sz w:val="22"/>
          <w:szCs w:val="22"/>
        </w:rPr>
        <w:t>g</w:t>
      </w:r>
      <w:r w:rsidR="007B7E60" w:rsidRPr="00F8310A">
        <w:rPr>
          <w:rFonts w:ascii="Times New Roman" w:hAnsi="Times New Roman"/>
          <w:sz w:val="22"/>
          <w:szCs w:val="22"/>
        </w:rPr>
        <w:t>.</w:t>
      </w:r>
      <w:r w:rsidR="007B7E60" w:rsidRPr="00F8310A">
        <w:rPr>
          <w:rFonts w:ascii="Times New Roman" w:hAnsi="Times New Roman"/>
          <w:sz w:val="22"/>
          <w:szCs w:val="22"/>
        </w:rPr>
        <w:tab/>
      </w:r>
      <w:r w:rsidR="00C56B6A" w:rsidRPr="00F8310A">
        <w:rPr>
          <w:rFonts w:ascii="Times New Roman" w:hAnsi="Times New Roman"/>
          <w:bCs/>
          <w:sz w:val="22"/>
          <w:szCs w:val="22"/>
        </w:rPr>
        <w:t>Any employee who engages in gainful employment while on sick leave may be subject to disciplinary action.</w:t>
      </w:r>
    </w:p>
    <w:p w:rsidR="00602AA2" w:rsidRPr="00F8310A" w:rsidRDefault="00602AA2">
      <w:pPr>
        <w:jc w:val="both"/>
        <w:rPr>
          <w:rFonts w:ascii="Times New Roman" w:hAnsi="Times New Roman"/>
          <w:sz w:val="22"/>
          <w:szCs w:val="22"/>
        </w:rPr>
      </w:pPr>
    </w:p>
    <w:p w:rsidR="00602AA2" w:rsidRPr="00F8310A" w:rsidRDefault="001106AF" w:rsidP="005F2EBA">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5.</w:t>
      </w:r>
      <w:r w:rsidR="007B7E60" w:rsidRPr="00F8310A">
        <w:rPr>
          <w:rFonts w:ascii="Times New Roman" w:hAnsi="Times New Roman"/>
          <w:sz w:val="22"/>
          <w:szCs w:val="22"/>
        </w:rPr>
        <w:tab/>
      </w:r>
      <w:r w:rsidR="00602AA2" w:rsidRPr="00F8310A">
        <w:rPr>
          <w:rFonts w:ascii="Times New Roman" w:hAnsi="Times New Roman"/>
          <w:sz w:val="22"/>
          <w:szCs w:val="22"/>
        </w:rPr>
        <w:t>The City will pay upon the death of an active employee an amount equal to 50% of all accrued and unused sick leave pay up to a maximum of $15,000.</w:t>
      </w:r>
    </w:p>
    <w:p w:rsidR="00602AA2" w:rsidRPr="00F8310A" w:rsidRDefault="00602AA2">
      <w:pPr>
        <w:jc w:val="both"/>
        <w:rPr>
          <w:rFonts w:ascii="Times New Roman" w:hAnsi="Times New Roman"/>
          <w:sz w:val="22"/>
          <w:szCs w:val="22"/>
        </w:rPr>
      </w:pPr>
    </w:p>
    <w:p w:rsidR="00533471" w:rsidRPr="00F8310A" w:rsidRDefault="00533471">
      <w:pPr>
        <w:jc w:val="both"/>
        <w:rPr>
          <w:rFonts w:ascii="Times New Roman" w:hAnsi="Times New Roman"/>
          <w:sz w:val="22"/>
          <w:szCs w:val="22"/>
        </w:rPr>
      </w:pPr>
    </w:p>
    <w:p w:rsidR="00602AA2" w:rsidRPr="00F8310A" w:rsidRDefault="00602AA2">
      <w:pPr>
        <w:jc w:val="center"/>
        <w:rPr>
          <w:rFonts w:ascii="Times New Roman" w:hAnsi="Times New Roman"/>
          <w:b/>
          <w:sz w:val="22"/>
          <w:szCs w:val="22"/>
          <w:u w:val="single"/>
        </w:rPr>
      </w:pPr>
      <w:r w:rsidRPr="00F8310A">
        <w:rPr>
          <w:rFonts w:ascii="Times New Roman" w:hAnsi="Times New Roman"/>
          <w:b/>
          <w:sz w:val="22"/>
          <w:szCs w:val="22"/>
          <w:u w:val="single"/>
        </w:rPr>
        <w:t>Article 4</w:t>
      </w:r>
      <w:r w:rsidR="00B9614C" w:rsidRPr="00F8310A">
        <w:rPr>
          <w:rFonts w:ascii="Times New Roman" w:hAnsi="Times New Roman"/>
          <w:b/>
          <w:sz w:val="22"/>
          <w:szCs w:val="22"/>
          <w:u w:val="single"/>
        </w:rPr>
        <w:t>2</w:t>
      </w:r>
      <w:r w:rsidRPr="00F8310A">
        <w:rPr>
          <w:rFonts w:ascii="Times New Roman" w:hAnsi="Times New Roman"/>
          <w:b/>
          <w:sz w:val="22"/>
          <w:szCs w:val="22"/>
          <w:u w:val="single"/>
        </w:rPr>
        <w:t xml:space="preserve"> - Payment for Accrued Sick Leave at Retirement</w:t>
      </w:r>
    </w:p>
    <w:p w:rsidR="00602AA2" w:rsidRPr="00F8310A" w:rsidRDefault="00602AA2">
      <w:pPr>
        <w:jc w:val="both"/>
        <w:rPr>
          <w:rFonts w:ascii="Times New Roman" w:hAnsi="Times New Roman"/>
          <w:sz w:val="22"/>
          <w:szCs w:val="22"/>
        </w:rPr>
      </w:pPr>
    </w:p>
    <w:p w:rsidR="00602AA2" w:rsidRPr="00F8310A" w:rsidRDefault="001106AF" w:rsidP="00CC5B5D">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1</w:t>
      </w:r>
      <w:r w:rsidR="007B7E60" w:rsidRPr="00F8310A">
        <w:rPr>
          <w:rFonts w:ascii="Times New Roman" w:hAnsi="Times New Roman"/>
          <w:sz w:val="22"/>
          <w:szCs w:val="22"/>
        </w:rPr>
        <w:t>.</w:t>
      </w:r>
      <w:r w:rsidR="007B7E60" w:rsidRPr="00F8310A">
        <w:rPr>
          <w:rFonts w:ascii="Times New Roman" w:hAnsi="Times New Roman"/>
          <w:sz w:val="22"/>
          <w:szCs w:val="22"/>
        </w:rPr>
        <w:tab/>
      </w:r>
      <w:r w:rsidR="00602AA2" w:rsidRPr="00F8310A">
        <w:rPr>
          <w:rFonts w:ascii="Times New Roman" w:hAnsi="Times New Roman"/>
          <w:sz w:val="22"/>
          <w:szCs w:val="22"/>
        </w:rPr>
        <w:t xml:space="preserve">At retirement, the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w:t>
      </w:r>
      <w:r w:rsidR="003332AA" w:rsidRPr="00F8310A">
        <w:rPr>
          <w:rFonts w:ascii="Times New Roman" w:hAnsi="Times New Roman"/>
          <w:b/>
          <w:sz w:val="22"/>
          <w:szCs w:val="22"/>
        </w:rPr>
        <w:t>shall</w:t>
      </w:r>
      <w:r w:rsidR="00602AA2" w:rsidRPr="00F8310A">
        <w:rPr>
          <w:rFonts w:ascii="Times New Roman" w:hAnsi="Times New Roman"/>
          <w:sz w:val="22"/>
          <w:szCs w:val="22"/>
        </w:rPr>
        <w:t xml:space="preserve"> pay each employee an amount equal to </w:t>
      </w:r>
      <w:r w:rsidR="005F2EBA" w:rsidRPr="00F8310A">
        <w:rPr>
          <w:rFonts w:ascii="Times New Roman" w:hAnsi="Times New Roman"/>
          <w:sz w:val="22"/>
          <w:szCs w:val="22"/>
        </w:rPr>
        <w:t>50%</w:t>
      </w:r>
      <w:r w:rsidR="00602AA2" w:rsidRPr="00F8310A">
        <w:rPr>
          <w:rFonts w:ascii="Times New Roman" w:hAnsi="Times New Roman"/>
          <w:sz w:val="22"/>
          <w:szCs w:val="22"/>
        </w:rPr>
        <w:t xml:space="preserve"> of all accrued sick leave pay up to a maximum amount of $15,000.</w:t>
      </w:r>
    </w:p>
    <w:p w:rsidR="00602AA2" w:rsidRPr="00F8310A" w:rsidRDefault="00602AA2" w:rsidP="007B7E60">
      <w:pPr>
        <w:ind w:left="360" w:hanging="360"/>
        <w:jc w:val="both"/>
        <w:rPr>
          <w:rFonts w:ascii="Times New Roman" w:hAnsi="Times New Roman"/>
          <w:sz w:val="22"/>
          <w:szCs w:val="22"/>
        </w:rPr>
      </w:pPr>
    </w:p>
    <w:p w:rsidR="00602AA2" w:rsidRPr="00F8310A" w:rsidRDefault="001106AF" w:rsidP="007B7E60">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2</w:t>
      </w:r>
      <w:r w:rsidR="007B7E60" w:rsidRPr="00F8310A">
        <w:rPr>
          <w:rFonts w:ascii="Times New Roman" w:hAnsi="Times New Roman"/>
          <w:sz w:val="22"/>
          <w:szCs w:val="22"/>
        </w:rPr>
        <w:t>.</w:t>
      </w:r>
      <w:r w:rsidR="007B7E60" w:rsidRPr="00F8310A">
        <w:rPr>
          <w:rFonts w:ascii="Times New Roman" w:hAnsi="Times New Roman"/>
          <w:sz w:val="22"/>
          <w:szCs w:val="22"/>
        </w:rPr>
        <w:tab/>
      </w:r>
      <w:r w:rsidR="00602AA2" w:rsidRPr="00F8310A">
        <w:rPr>
          <w:rFonts w:ascii="Times New Roman" w:hAnsi="Times New Roman"/>
          <w:sz w:val="22"/>
          <w:szCs w:val="22"/>
        </w:rPr>
        <w:t>This supplemental compensation payment to be paid hereunder shall be computed at the rate of one-half (½) of the eligible employee’s daily rate of pay for each day of earned and unused accumulated sick leave based upon the average annual base compensation received during the last year of his/her employment, prior to the effec</w:t>
      </w:r>
      <w:r w:rsidR="003876AC" w:rsidRPr="00F8310A">
        <w:rPr>
          <w:rFonts w:ascii="Times New Roman" w:hAnsi="Times New Roman"/>
          <w:sz w:val="22"/>
          <w:szCs w:val="22"/>
        </w:rPr>
        <w:t>tive date of his/her retirement, provided</w:t>
      </w:r>
      <w:r w:rsidR="00602AA2" w:rsidRPr="00F8310A">
        <w:rPr>
          <w:rFonts w:ascii="Times New Roman" w:hAnsi="Times New Roman"/>
          <w:sz w:val="22"/>
          <w:szCs w:val="22"/>
        </w:rPr>
        <w:t xml:space="preserve"> however, that no such lump sum supplemental compensation payment shall exceed $15,000.</w:t>
      </w:r>
    </w:p>
    <w:p w:rsidR="00602AA2" w:rsidRPr="00F8310A" w:rsidRDefault="00602AA2" w:rsidP="007B7E60">
      <w:pPr>
        <w:ind w:left="360" w:hanging="360"/>
        <w:jc w:val="both"/>
        <w:rPr>
          <w:rFonts w:ascii="Times New Roman" w:hAnsi="Times New Roman"/>
          <w:sz w:val="22"/>
          <w:szCs w:val="22"/>
        </w:rPr>
      </w:pPr>
    </w:p>
    <w:p w:rsidR="00602AA2" w:rsidRPr="00F8310A" w:rsidRDefault="001106AF" w:rsidP="005E020C">
      <w:pPr>
        <w:ind w:left="360" w:hanging="360"/>
        <w:jc w:val="both"/>
        <w:rPr>
          <w:rFonts w:ascii="Times New Roman" w:hAnsi="Times New Roman"/>
          <w:sz w:val="22"/>
          <w:szCs w:val="22"/>
        </w:rPr>
      </w:pPr>
      <w:r w:rsidRPr="00F8310A">
        <w:rPr>
          <w:rFonts w:ascii="Times New Roman" w:hAnsi="Times New Roman"/>
          <w:sz w:val="22"/>
          <w:szCs w:val="22"/>
        </w:rPr>
        <w:lastRenderedPageBreak/>
        <w:t>§</w:t>
      </w:r>
      <w:r w:rsidR="00602AA2" w:rsidRPr="00F8310A">
        <w:rPr>
          <w:rFonts w:ascii="Times New Roman" w:hAnsi="Times New Roman"/>
          <w:sz w:val="22"/>
          <w:szCs w:val="22"/>
        </w:rPr>
        <w:t>3.</w:t>
      </w:r>
      <w:r w:rsidR="007B7E60" w:rsidRPr="00F8310A">
        <w:rPr>
          <w:rFonts w:ascii="Times New Roman" w:hAnsi="Times New Roman"/>
          <w:sz w:val="22"/>
          <w:szCs w:val="22"/>
        </w:rPr>
        <w:tab/>
      </w:r>
      <w:r w:rsidR="003876AC" w:rsidRPr="00F8310A">
        <w:rPr>
          <w:rFonts w:ascii="Times New Roman" w:hAnsi="Times New Roman"/>
          <w:sz w:val="22"/>
          <w:szCs w:val="22"/>
        </w:rPr>
        <w:t>Payment shall be made promptly</w:t>
      </w:r>
      <w:r w:rsidR="00602AA2" w:rsidRPr="00F8310A">
        <w:rPr>
          <w:rFonts w:ascii="Times New Roman" w:hAnsi="Times New Roman"/>
          <w:sz w:val="22"/>
          <w:szCs w:val="22"/>
        </w:rPr>
        <w:t xml:space="preserve"> if funds are available, but not later than one month after the final adopti</w:t>
      </w:r>
      <w:r w:rsidR="005E020C" w:rsidRPr="00F8310A">
        <w:rPr>
          <w:rFonts w:ascii="Times New Roman" w:hAnsi="Times New Roman"/>
          <w:sz w:val="22"/>
          <w:szCs w:val="22"/>
        </w:rPr>
        <w:t xml:space="preserve">on of the budget of the City </w:t>
      </w:r>
      <w:r w:rsidR="00602AA2" w:rsidRPr="00F8310A">
        <w:rPr>
          <w:rFonts w:ascii="Times New Roman" w:hAnsi="Times New Roman"/>
          <w:sz w:val="22"/>
          <w:szCs w:val="22"/>
        </w:rPr>
        <w:t>for the year succeeding the effective date of retirement of the employee.</w:t>
      </w:r>
    </w:p>
    <w:p w:rsidR="00602AA2" w:rsidRPr="00F8310A" w:rsidRDefault="00602AA2">
      <w:pPr>
        <w:jc w:val="both"/>
        <w:rPr>
          <w:rFonts w:ascii="Times New Roman" w:hAnsi="Times New Roman"/>
          <w:sz w:val="22"/>
          <w:szCs w:val="22"/>
        </w:rPr>
      </w:pPr>
    </w:p>
    <w:p w:rsidR="00533471" w:rsidRPr="00F8310A" w:rsidRDefault="00533471">
      <w:pPr>
        <w:jc w:val="both"/>
        <w:rPr>
          <w:rFonts w:ascii="Times New Roman" w:hAnsi="Times New Roman"/>
          <w:sz w:val="22"/>
          <w:szCs w:val="22"/>
        </w:rPr>
      </w:pPr>
    </w:p>
    <w:p w:rsidR="00602AA2" w:rsidRPr="00F8310A" w:rsidRDefault="00602AA2" w:rsidP="00A323FF">
      <w:pPr>
        <w:jc w:val="center"/>
        <w:rPr>
          <w:rFonts w:ascii="Times New Roman" w:hAnsi="Times New Roman"/>
          <w:b/>
          <w:sz w:val="22"/>
          <w:szCs w:val="22"/>
          <w:u w:val="single"/>
        </w:rPr>
      </w:pPr>
      <w:r w:rsidRPr="00F8310A">
        <w:rPr>
          <w:rFonts w:ascii="Times New Roman" w:hAnsi="Times New Roman"/>
          <w:b/>
          <w:sz w:val="22"/>
          <w:szCs w:val="22"/>
          <w:u w:val="single"/>
        </w:rPr>
        <w:t>Article 4</w:t>
      </w:r>
      <w:r w:rsidR="00B9614C" w:rsidRPr="00F8310A">
        <w:rPr>
          <w:rFonts w:ascii="Times New Roman" w:hAnsi="Times New Roman"/>
          <w:b/>
          <w:sz w:val="22"/>
          <w:szCs w:val="22"/>
          <w:u w:val="single"/>
        </w:rPr>
        <w:t>3</w:t>
      </w:r>
      <w:r w:rsidRPr="00F8310A">
        <w:rPr>
          <w:rFonts w:ascii="Times New Roman" w:hAnsi="Times New Roman"/>
          <w:b/>
          <w:sz w:val="22"/>
          <w:szCs w:val="22"/>
          <w:u w:val="single"/>
        </w:rPr>
        <w:t xml:space="preserve"> - Health Benefits</w:t>
      </w:r>
    </w:p>
    <w:p w:rsidR="00602AA2" w:rsidRPr="00F8310A" w:rsidRDefault="00602AA2">
      <w:pPr>
        <w:jc w:val="both"/>
        <w:rPr>
          <w:rFonts w:ascii="Times New Roman" w:hAnsi="Times New Roman"/>
          <w:sz w:val="22"/>
          <w:szCs w:val="22"/>
        </w:rPr>
      </w:pPr>
    </w:p>
    <w:p w:rsidR="009C293D" w:rsidRPr="00F8310A" w:rsidRDefault="009C293D" w:rsidP="009C293D">
      <w:pPr>
        <w:ind w:left="360" w:hanging="360"/>
        <w:jc w:val="both"/>
        <w:rPr>
          <w:rFonts w:ascii="Times New Roman" w:hAnsi="Times New Roman"/>
          <w:sz w:val="22"/>
          <w:szCs w:val="22"/>
        </w:rPr>
      </w:pPr>
      <w:r w:rsidRPr="00F8310A">
        <w:rPr>
          <w:rFonts w:ascii="Times New Roman" w:hAnsi="Times New Roman"/>
          <w:sz w:val="22"/>
          <w:szCs w:val="22"/>
        </w:rPr>
        <w:t>§1.</w:t>
      </w:r>
      <w:r w:rsidRPr="00F8310A">
        <w:rPr>
          <w:rFonts w:ascii="Times New Roman" w:hAnsi="Times New Roman"/>
          <w:sz w:val="22"/>
          <w:szCs w:val="22"/>
        </w:rPr>
        <w:tab/>
      </w:r>
      <w:r w:rsidRPr="00F8310A">
        <w:rPr>
          <w:rFonts w:ascii="Times New Roman" w:hAnsi="Times New Roman"/>
          <w:b/>
          <w:sz w:val="22"/>
          <w:szCs w:val="22"/>
        </w:rPr>
        <w:t>The City shall pay the premiums for all health, prescription and dental insurances set forth in this Article except for any employee contribution or co-pay set forth herein or required by New Jersey law.</w:t>
      </w:r>
    </w:p>
    <w:p w:rsidR="009C293D" w:rsidRPr="00F8310A" w:rsidRDefault="009C293D" w:rsidP="009C293D">
      <w:pPr>
        <w:ind w:left="360" w:hanging="360"/>
        <w:jc w:val="both"/>
        <w:rPr>
          <w:rFonts w:ascii="Times New Roman" w:hAnsi="Times New Roman"/>
          <w:sz w:val="22"/>
          <w:szCs w:val="22"/>
        </w:rPr>
      </w:pPr>
    </w:p>
    <w:p w:rsidR="009C293D" w:rsidRPr="00F8310A" w:rsidRDefault="009C293D" w:rsidP="009C293D">
      <w:pPr>
        <w:ind w:left="360" w:hanging="360"/>
        <w:jc w:val="both"/>
        <w:rPr>
          <w:rFonts w:ascii="Times New Roman" w:hAnsi="Times New Roman"/>
          <w:sz w:val="22"/>
          <w:szCs w:val="22"/>
        </w:rPr>
      </w:pPr>
      <w:r w:rsidRPr="00F8310A">
        <w:rPr>
          <w:rFonts w:ascii="Times New Roman" w:hAnsi="Times New Roman"/>
          <w:sz w:val="22"/>
          <w:szCs w:val="22"/>
        </w:rPr>
        <w:t>§2.</w:t>
      </w:r>
      <w:r w:rsidRPr="00F8310A">
        <w:rPr>
          <w:rFonts w:ascii="Times New Roman" w:hAnsi="Times New Roman"/>
          <w:sz w:val="22"/>
          <w:szCs w:val="22"/>
        </w:rPr>
        <w:tab/>
      </w:r>
      <w:r w:rsidRPr="00F8310A">
        <w:rPr>
          <w:rFonts w:ascii="Times New Roman" w:hAnsi="Times New Roman"/>
          <w:b/>
          <w:sz w:val="22"/>
          <w:szCs w:val="22"/>
        </w:rPr>
        <w:t>The City shall provide health insurance to employees and their eligible dependents. The benefits are more specifically provided for and explained in a brochure available to employees. The City retains the unilateral right to select the insurance carrier or to be self-insured for the provision of any health benefits, so long as the overall level of benefits or administrative procedures from those currently in place are substantially equivalent. If health care issues arise, a committee will be formed between the Business Administrator and Union Business Manager and shall meet at the request of either party.</w:t>
      </w:r>
    </w:p>
    <w:p w:rsidR="009C293D" w:rsidRPr="00F8310A" w:rsidRDefault="009C293D" w:rsidP="009C293D">
      <w:pPr>
        <w:jc w:val="both"/>
        <w:rPr>
          <w:rFonts w:ascii="Times New Roman" w:hAnsi="Times New Roman"/>
          <w:sz w:val="22"/>
          <w:szCs w:val="22"/>
        </w:rPr>
      </w:pPr>
    </w:p>
    <w:p w:rsidR="009C293D" w:rsidRPr="00F8310A" w:rsidRDefault="009C293D" w:rsidP="009C293D">
      <w:pPr>
        <w:ind w:left="360" w:hanging="360"/>
        <w:jc w:val="both"/>
        <w:rPr>
          <w:rFonts w:ascii="Times New Roman" w:hAnsi="Times New Roman"/>
          <w:sz w:val="22"/>
          <w:szCs w:val="22"/>
        </w:rPr>
      </w:pPr>
      <w:r w:rsidRPr="00F8310A">
        <w:rPr>
          <w:rFonts w:ascii="Times New Roman" w:hAnsi="Times New Roman"/>
          <w:sz w:val="22"/>
          <w:szCs w:val="22"/>
        </w:rPr>
        <w:t>§3.</w:t>
      </w:r>
      <w:r w:rsidRPr="00F8310A">
        <w:rPr>
          <w:rFonts w:ascii="Times New Roman" w:hAnsi="Times New Roman"/>
          <w:sz w:val="22"/>
          <w:szCs w:val="22"/>
        </w:rPr>
        <w:tab/>
        <w:t>The City shall provide a generic prescription plan, including insulin syringes, to employees and their eligible dependents. A federally approved generic equivalent, if available, will be dispensed for name brand unless an employee’s physician specifically requires name brand. An employee who receives name brand when generic is available shall pay the cost difference between the name brand and generic, except if the attending physician specifies no substitute for name brand. This cost will not be applied to the employee’s deductible. The co-pays are as follows:</w:t>
      </w:r>
    </w:p>
    <w:p w:rsidR="009C293D" w:rsidRPr="00F8310A" w:rsidRDefault="009C293D" w:rsidP="009C293D">
      <w:pPr>
        <w:jc w:val="both"/>
        <w:rPr>
          <w:rFonts w:ascii="Times New Roman" w:hAnsi="Times New Roman"/>
          <w:sz w:val="22"/>
          <w:szCs w:val="22"/>
        </w:rPr>
      </w:pPr>
    </w:p>
    <w:p w:rsidR="009C293D" w:rsidRPr="00F8310A" w:rsidRDefault="009C293D" w:rsidP="009C293D">
      <w:pPr>
        <w:tabs>
          <w:tab w:val="left" w:pos="4320"/>
        </w:tabs>
        <w:ind w:left="360"/>
        <w:jc w:val="both"/>
        <w:rPr>
          <w:rFonts w:ascii="Times New Roman" w:hAnsi="Times New Roman"/>
          <w:iCs/>
          <w:sz w:val="22"/>
          <w:szCs w:val="22"/>
        </w:rPr>
      </w:pPr>
      <w:r w:rsidRPr="00F8310A">
        <w:rPr>
          <w:rFonts w:ascii="Times New Roman" w:hAnsi="Times New Roman"/>
          <w:iCs/>
          <w:sz w:val="22"/>
          <w:szCs w:val="22"/>
          <w:u w:val="single"/>
        </w:rPr>
        <w:t>Name brand, including mail-order</w:t>
      </w:r>
      <w:r w:rsidRPr="00F8310A">
        <w:rPr>
          <w:rFonts w:ascii="Times New Roman" w:hAnsi="Times New Roman"/>
          <w:iCs/>
          <w:sz w:val="22"/>
          <w:szCs w:val="22"/>
        </w:rPr>
        <w:tab/>
      </w:r>
      <w:r w:rsidRPr="00F8310A">
        <w:rPr>
          <w:rFonts w:ascii="Times New Roman" w:hAnsi="Times New Roman"/>
          <w:iCs/>
          <w:sz w:val="22"/>
          <w:szCs w:val="22"/>
          <w:u w:val="single"/>
        </w:rPr>
        <w:t>Generic, including mail-order</w:t>
      </w:r>
    </w:p>
    <w:p w:rsidR="009C293D" w:rsidRPr="00F8310A" w:rsidRDefault="009C293D" w:rsidP="009C293D">
      <w:pPr>
        <w:jc w:val="both"/>
        <w:rPr>
          <w:rFonts w:ascii="Times New Roman" w:hAnsi="Times New Roman"/>
          <w:bCs/>
          <w:iCs/>
          <w:sz w:val="22"/>
          <w:szCs w:val="22"/>
        </w:rPr>
      </w:pPr>
    </w:p>
    <w:p w:rsidR="009C293D" w:rsidRPr="00F8310A" w:rsidRDefault="009C293D" w:rsidP="009C293D">
      <w:pPr>
        <w:tabs>
          <w:tab w:val="left" w:pos="4320"/>
        </w:tabs>
        <w:ind w:left="360"/>
        <w:jc w:val="both"/>
        <w:rPr>
          <w:rFonts w:ascii="Times New Roman" w:hAnsi="Times New Roman"/>
          <w:bCs/>
          <w:iCs/>
          <w:sz w:val="22"/>
          <w:szCs w:val="22"/>
        </w:rPr>
      </w:pPr>
      <w:r w:rsidRPr="00F8310A">
        <w:rPr>
          <w:rFonts w:ascii="Times New Roman" w:hAnsi="Times New Roman"/>
          <w:bCs/>
          <w:iCs/>
          <w:sz w:val="22"/>
          <w:szCs w:val="22"/>
        </w:rPr>
        <w:t>$25.00</w:t>
      </w:r>
      <w:r w:rsidRPr="00F8310A">
        <w:rPr>
          <w:rFonts w:ascii="Times New Roman" w:hAnsi="Times New Roman"/>
          <w:bCs/>
          <w:iCs/>
          <w:sz w:val="22"/>
          <w:szCs w:val="22"/>
        </w:rPr>
        <w:tab/>
        <w:t>$15.00</w:t>
      </w:r>
    </w:p>
    <w:p w:rsidR="009C293D" w:rsidRPr="00F8310A" w:rsidRDefault="009C293D" w:rsidP="009C293D">
      <w:pPr>
        <w:jc w:val="both"/>
        <w:rPr>
          <w:rFonts w:ascii="Times New Roman" w:hAnsi="Times New Roman"/>
          <w:sz w:val="22"/>
          <w:szCs w:val="22"/>
        </w:rPr>
      </w:pPr>
    </w:p>
    <w:p w:rsidR="009C293D" w:rsidRPr="00F8310A" w:rsidRDefault="009C293D" w:rsidP="009C293D">
      <w:pPr>
        <w:ind w:left="360" w:hanging="360"/>
        <w:jc w:val="both"/>
        <w:rPr>
          <w:rFonts w:ascii="Times New Roman" w:hAnsi="Times New Roman"/>
          <w:sz w:val="22"/>
          <w:szCs w:val="22"/>
        </w:rPr>
      </w:pPr>
      <w:r w:rsidRPr="00F8310A">
        <w:rPr>
          <w:rFonts w:ascii="Times New Roman" w:hAnsi="Times New Roman"/>
          <w:sz w:val="22"/>
          <w:szCs w:val="22"/>
        </w:rPr>
        <w:t>§4.</w:t>
      </w:r>
      <w:r w:rsidRPr="00F8310A">
        <w:rPr>
          <w:rFonts w:ascii="Times New Roman" w:hAnsi="Times New Roman"/>
          <w:sz w:val="22"/>
          <w:szCs w:val="22"/>
        </w:rPr>
        <w:tab/>
        <w:t>An employee who retires with at least 25 years of service with the Electric Utility shall receive the same prescription coverage for life as active employees, which may change from time to time, or until said employee:</w:t>
      </w:r>
    </w:p>
    <w:p w:rsidR="009C293D" w:rsidRPr="00F8310A" w:rsidRDefault="009C293D" w:rsidP="009C293D">
      <w:pPr>
        <w:jc w:val="both"/>
        <w:rPr>
          <w:rFonts w:ascii="Times New Roman" w:hAnsi="Times New Roman"/>
          <w:sz w:val="22"/>
          <w:szCs w:val="22"/>
        </w:rPr>
      </w:pPr>
    </w:p>
    <w:p w:rsidR="009C293D" w:rsidRPr="00F8310A" w:rsidRDefault="009C293D" w:rsidP="009C293D">
      <w:pPr>
        <w:ind w:left="720" w:hanging="360"/>
        <w:jc w:val="both"/>
        <w:rPr>
          <w:rFonts w:ascii="Times New Roman" w:hAnsi="Times New Roman"/>
          <w:sz w:val="22"/>
          <w:szCs w:val="22"/>
        </w:rPr>
      </w:pPr>
      <w:r w:rsidRPr="00F8310A">
        <w:rPr>
          <w:rFonts w:ascii="Times New Roman" w:hAnsi="Times New Roman"/>
          <w:sz w:val="22"/>
          <w:szCs w:val="22"/>
        </w:rPr>
        <w:t>a.</w:t>
      </w:r>
      <w:r w:rsidRPr="00F8310A">
        <w:rPr>
          <w:rFonts w:ascii="Times New Roman" w:hAnsi="Times New Roman"/>
          <w:sz w:val="22"/>
          <w:szCs w:val="22"/>
        </w:rPr>
        <w:tab/>
        <w:t>Obtains employment having prescription coverage comparable to active employees. However, retired employees may re-enroll in the City prescription program given to active employees should said employment cease; or</w:t>
      </w:r>
    </w:p>
    <w:p w:rsidR="009C293D" w:rsidRPr="00F8310A" w:rsidRDefault="009C293D" w:rsidP="009C293D">
      <w:pPr>
        <w:ind w:left="720" w:hanging="360"/>
        <w:jc w:val="both"/>
        <w:rPr>
          <w:rFonts w:ascii="Times New Roman" w:hAnsi="Times New Roman"/>
          <w:sz w:val="22"/>
          <w:szCs w:val="22"/>
        </w:rPr>
      </w:pPr>
      <w:r w:rsidRPr="00F8310A">
        <w:rPr>
          <w:rFonts w:ascii="Times New Roman" w:hAnsi="Times New Roman"/>
          <w:sz w:val="22"/>
          <w:szCs w:val="22"/>
        </w:rPr>
        <w:t>b.</w:t>
      </w:r>
      <w:r w:rsidRPr="00F8310A">
        <w:rPr>
          <w:rFonts w:ascii="Times New Roman" w:hAnsi="Times New Roman"/>
          <w:sz w:val="22"/>
          <w:szCs w:val="22"/>
        </w:rPr>
        <w:tab/>
        <w:t>Becomes eligible for a federal or state prescription program, such as Medicare.</w:t>
      </w:r>
    </w:p>
    <w:p w:rsidR="009C293D" w:rsidRPr="00F8310A" w:rsidRDefault="009C293D" w:rsidP="009C293D">
      <w:pPr>
        <w:jc w:val="both"/>
        <w:rPr>
          <w:rFonts w:ascii="Times New Roman" w:hAnsi="Times New Roman"/>
          <w:sz w:val="22"/>
          <w:szCs w:val="22"/>
        </w:rPr>
      </w:pPr>
    </w:p>
    <w:p w:rsidR="009C293D" w:rsidRPr="00F8310A" w:rsidRDefault="009C293D" w:rsidP="009C293D">
      <w:pPr>
        <w:pStyle w:val="Header"/>
        <w:tabs>
          <w:tab w:val="clear" w:pos="4320"/>
          <w:tab w:val="clear" w:pos="8640"/>
        </w:tabs>
        <w:ind w:left="360" w:hanging="360"/>
        <w:jc w:val="both"/>
        <w:rPr>
          <w:rFonts w:ascii="Times New Roman" w:hAnsi="Times New Roman"/>
          <w:sz w:val="22"/>
          <w:szCs w:val="22"/>
        </w:rPr>
      </w:pPr>
      <w:r w:rsidRPr="00F8310A">
        <w:rPr>
          <w:rFonts w:ascii="Times New Roman" w:hAnsi="Times New Roman"/>
          <w:sz w:val="22"/>
          <w:szCs w:val="22"/>
        </w:rPr>
        <w:t>§5.</w:t>
      </w:r>
      <w:r w:rsidRPr="00F8310A">
        <w:rPr>
          <w:rFonts w:ascii="Times New Roman" w:hAnsi="Times New Roman"/>
          <w:sz w:val="22"/>
          <w:szCs w:val="22"/>
        </w:rPr>
        <w:tab/>
        <w:t xml:space="preserve">The City shall provide a basic dental care plan to employees and their eligible dependents. The selection of plans are a customary Delta 50/50 Dental Plan, Delta-Flagship Health Systems, Inc. or </w:t>
      </w:r>
      <w:r w:rsidRPr="00F8310A">
        <w:rPr>
          <w:rFonts w:ascii="Times New Roman" w:hAnsi="Times New Roman"/>
          <w:bCs/>
          <w:sz w:val="22"/>
          <w:szCs w:val="22"/>
        </w:rPr>
        <w:t>Delta Preferred Provider Option, or their successors</w:t>
      </w:r>
      <w:r w:rsidRPr="00F8310A">
        <w:rPr>
          <w:rFonts w:ascii="Times New Roman" w:hAnsi="Times New Roman"/>
          <w:sz w:val="22"/>
          <w:szCs w:val="22"/>
        </w:rPr>
        <w:t>.</w:t>
      </w:r>
    </w:p>
    <w:p w:rsidR="009C293D" w:rsidRPr="00F8310A" w:rsidRDefault="009C293D" w:rsidP="009C293D">
      <w:pPr>
        <w:pStyle w:val="Header"/>
        <w:tabs>
          <w:tab w:val="clear" w:pos="4320"/>
          <w:tab w:val="clear" w:pos="8640"/>
        </w:tabs>
        <w:jc w:val="both"/>
        <w:rPr>
          <w:rFonts w:ascii="Times New Roman" w:hAnsi="Times New Roman"/>
          <w:sz w:val="22"/>
          <w:szCs w:val="22"/>
        </w:rPr>
      </w:pPr>
    </w:p>
    <w:p w:rsidR="009C293D" w:rsidRPr="00F8310A" w:rsidRDefault="009C293D" w:rsidP="009C293D">
      <w:pPr>
        <w:ind w:left="360" w:hanging="360"/>
        <w:jc w:val="both"/>
        <w:rPr>
          <w:rFonts w:ascii="Times New Roman" w:hAnsi="Times New Roman"/>
          <w:sz w:val="22"/>
          <w:szCs w:val="22"/>
        </w:rPr>
      </w:pPr>
      <w:r w:rsidRPr="00F8310A">
        <w:rPr>
          <w:rFonts w:ascii="Times New Roman" w:hAnsi="Times New Roman"/>
          <w:sz w:val="22"/>
          <w:szCs w:val="22"/>
        </w:rPr>
        <w:t>§6.</w:t>
      </w:r>
      <w:r w:rsidRPr="00F8310A">
        <w:rPr>
          <w:rFonts w:ascii="Times New Roman" w:hAnsi="Times New Roman"/>
          <w:sz w:val="22"/>
          <w:szCs w:val="22"/>
        </w:rPr>
        <w:tab/>
        <w:t>The City also provides a disability benefit plan, retirement plan and life insurance plan, which benefits are provided for between the City and the Union. A descriptive folder is available to employees.</w:t>
      </w:r>
    </w:p>
    <w:p w:rsidR="009C293D" w:rsidRPr="00F8310A" w:rsidRDefault="009C293D" w:rsidP="009C293D">
      <w:pPr>
        <w:ind w:left="360" w:hanging="360"/>
        <w:jc w:val="both"/>
        <w:rPr>
          <w:rFonts w:ascii="Times New Roman" w:hAnsi="Times New Roman"/>
          <w:sz w:val="22"/>
          <w:szCs w:val="22"/>
        </w:rPr>
      </w:pPr>
    </w:p>
    <w:p w:rsidR="009C293D" w:rsidRPr="00F8310A" w:rsidRDefault="009C293D" w:rsidP="009C293D">
      <w:pPr>
        <w:ind w:left="360" w:hanging="360"/>
        <w:jc w:val="both"/>
        <w:rPr>
          <w:rFonts w:ascii="Times New Roman" w:hAnsi="Times New Roman"/>
          <w:sz w:val="22"/>
          <w:szCs w:val="22"/>
        </w:rPr>
      </w:pPr>
      <w:r w:rsidRPr="00F8310A">
        <w:rPr>
          <w:rFonts w:ascii="Times New Roman" w:hAnsi="Times New Roman"/>
          <w:sz w:val="22"/>
          <w:szCs w:val="22"/>
        </w:rPr>
        <w:t>§7.</w:t>
      </w:r>
      <w:r w:rsidRPr="00F8310A">
        <w:rPr>
          <w:rFonts w:ascii="Times New Roman" w:hAnsi="Times New Roman"/>
          <w:sz w:val="22"/>
          <w:szCs w:val="22"/>
        </w:rPr>
        <w:tab/>
        <w:t>The City also provides, at no cost to the employees, temporary disability insurance with the same benefits as provided by the State program. No benefits payable hereunder shall be retained by any employee in a weekly amount which, together with the remuneration he/she continues to receive from the City, would exceed his/her regular weekly wages immediately prior to disability.</w:t>
      </w:r>
    </w:p>
    <w:p w:rsidR="009C293D" w:rsidRPr="00F8310A" w:rsidRDefault="009C293D" w:rsidP="009C293D">
      <w:pPr>
        <w:pStyle w:val="Header"/>
        <w:tabs>
          <w:tab w:val="clear" w:pos="4320"/>
          <w:tab w:val="clear" w:pos="8640"/>
        </w:tabs>
        <w:ind w:left="360" w:hanging="360"/>
        <w:jc w:val="both"/>
        <w:rPr>
          <w:rFonts w:ascii="Times New Roman" w:hAnsi="Times New Roman"/>
          <w:sz w:val="22"/>
          <w:szCs w:val="22"/>
        </w:rPr>
      </w:pPr>
    </w:p>
    <w:p w:rsidR="009C293D" w:rsidRPr="00F8310A" w:rsidRDefault="009C293D" w:rsidP="009C293D">
      <w:pPr>
        <w:ind w:left="360" w:hanging="360"/>
        <w:jc w:val="both"/>
        <w:rPr>
          <w:rFonts w:ascii="Times New Roman" w:hAnsi="Times New Roman"/>
          <w:b/>
          <w:sz w:val="22"/>
          <w:szCs w:val="22"/>
        </w:rPr>
      </w:pPr>
      <w:r w:rsidRPr="00F8310A">
        <w:rPr>
          <w:rFonts w:ascii="Times New Roman" w:hAnsi="Times New Roman"/>
          <w:b/>
          <w:sz w:val="22"/>
          <w:szCs w:val="22"/>
        </w:rPr>
        <w:t>§8.</w:t>
      </w:r>
      <w:r w:rsidRPr="00F8310A">
        <w:rPr>
          <w:rFonts w:ascii="Times New Roman" w:hAnsi="Times New Roman"/>
          <w:b/>
          <w:sz w:val="22"/>
          <w:szCs w:val="22"/>
        </w:rPr>
        <w:tab/>
        <w:t>Employees on approved Leave of Absence, shall be responsible for payment of their share of said health benefits in accordance with City Policy.</w:t>
      </w:r>
    </w:p>
    <w:p w:rsidR="0059070B" w:rsidRPr="00F8310A" w:rsidRDefault="0059070B">
      <w:pPr>
        <w:jc w:val="both"/>
        <w:rPr>
          <w:rFonts w:ascii="Times New Roman" w:hAnsi="Times New Roman"/>
          <w:sz w:val="22"/>
          <w:szCs w:val="22"/>
        </w:rPr>
      </w:pPr>
    </w:p>
    <w:p w:rsidR="00533471" w:rsidRPr="00F8310A" w:rsidRDefault="00533471">
      <w:pPr>
        <w:jc w:val="both"/>
        <w:rPr>
          <w:rFonts w:ascii="Times New Roman" w:hAnsi="Times New Roman"/>
          <w:sz w:val="22"/>
          <w:szCs w:val="22"/>
        </w:rPr>
      </w:pPr>
    </w:p>
    <w:p w:rsidR="00602AA2" w:rsidRPr="00F8310A" w:rsidRDefault="00602AA2">
      <w:pPr>
        <w:jc w:val="center"/>
        <w:rPr>
          <w:rFonts w:ascii="Times New Roman" w:hAnsi="Times New Roman"/>
          <w:b/>
          <w:sz w:val="22"/>
          <w:szCs w:val="22"/>
          <w:u w:val="single"/>
        </w:rPr>
      </w:pPr>
      <w:r w:rsidRPr="00F8310A">
        <w:rPr>
          <w:rFonts w:ascii="Times New Roman" w:hAnsi="Times New Roman"/>
          <w:b/>
          <w:sz w:val="22"/>
          <w:szCs w:val="22"/>
          <w:u w:val="single"/>
        </w:rPr>
        <w:t>Article 4</w:t>
      </w:r>
      <w:r w:rsidR="009B762D" w:rsidRPr="00F8310A">
        <w:rPr>
          <w:rFonts w:ascii="Times New Roman" w:hAnsi="Times New Roman"/>
          <w:b/>
          <w:sz w:val="22"/>
          <w:szCs w:val="22"/>
          <w:u w:val="single"/>
        </w:rPr>
        <w:t>4</w:t>
      </w:r>
      <w:r w:rsidRPr="00F8310A">
        <w:rPr>
          <w:rFonts w:ascii="Times New Roman" w:hAnsi="Times New Roman"/>
          <w:b/>
          <w:sz w:val="22"/>
          <w:szCs w:val="22"/>
          <w:u w:val="single"/>
        </w:rPr>
        <w:t xml:space="preserve"> - Bulletin Boards</w:t>
      </w:r>
    </w:p>
    <w:p w:rsidR="00602AA2" w:rsidRPr="00F8310A" w:rsidRDefault="00602AA2">
      <w:pPr>
        <w:jc w:val="both"/>
        <w:rPr>
          <w:rFonts w:ascii="Times New Roman" w:hAnsi="Times New Roman"/>
          <w:sz w:val="22"/>
          <w:szCs w:val="22"/>
        </w:rPr>
      </w:pPr>
    </w:p>
    <w:p w:rsidR="00602AA2" w:rsidRPr="00F8310A" w:rsidRDefault="00602AA2">
      <w:pPr>
        <w:jc w:val="both"/>
        <w:rPr>
          <w:rFonts w:ascii="Times New Roman" w:hAnsi="Times New Roman"/>
          <w:sz w:val="22"/>
          <w:szCs w:val="22"/>
        </w:rPr>
      </w:pPr>
      <w:r w:rsidRPr="00F8310A">
        <w:rPr>
          <w:rFonts w:ascii="Times New Roman" w:hAnsi="Times New Roman"/>
          <w:sz w:val="22"/>
          <w:szCs w:val="22"/>
        </w:rPr>
        <w:t xml:space="preserve">The Union may install a bulletin board on </w:t>
      </w:r>
      <w:r w:rsidR="00A323FF" w:rsidRPr="00F8310A">
        <w:rPr>
          <w:rFonts w:ascii="Times New Roman" w:hAnsi="Times New Roman"/>
          <w:sz w:val="22"/>
          <w:szCs w:val="22"/>
        </w:rPr>
        <w:t>Utility</w:t>
      </w:r>
      <w:r w:rsidRPr="00F8310A">
        <w:rPr>
          <w:rFonts w:ascii="Times New Roman" w:hAnsi="Times New Roman"/>
          <w:sz w:val="22"/>
          <w:szCs w:val="22"/>
        </w:rPr>
        <w:t xml:space="preserve"> premises for the posting of notices relating to Union meetings and official business only. Posted notices shall be signed by an elected or appointed official of the Union. Shop Stewards shall be responsible for all correspondence posted on the Union Bulletin Board. Union Bulletin Boards shall be maintained in a neat and orderly fashion by the Shop Stewards.</w:t>
      </w:r>
    </w:p>
    <w:p w:rsidR="00FD21A7" w:rsidRPr="00F8310A" w:rsidRDefault="00FD21A7">
      <w:pPr>
        <w:jc w:val="both"/>
        <w:rPr>
          <w:rFonts w:ascii="Times New Roman" w:hAnsi="Times New Roman"/>
          <w:sz w:val="22"/>
          <w:szCs w:val="22"/>
        </w:rPr>
      </w:pPr>
    </w:p>
    <w:p w:rsidR="00533471" w:rsidRPr="00F8310A" w:rsidRDefault="00533471">
      <w:pPr>
        <w:jc w:val="both"/>
        <w:rPr>
          <w:rFonts w:ascii="Times New Roman" w:hAnsi="Times New Roman"/>
          <w:sz w:val="22"/>
          <w:szCs w:val="22"/>
        </w:rPr>
      </w:pPr>
    </w:p>
    <w:p w:rsidR="00602AA2" w:rsidRPr="00F8310A" w:rsidRDefault="00602AA2">
      <w:pPr>
        <w:jc w:val="center"/>
        <w:rPr>
          <w:rFonts w:ascii="Times New Roman" w:hAnsi="Times New Roman"/>
          <w:b/>
          <w:sz w:val="22"/>
          <w:szCs w:val="22"/>
          <w:u w:val="single"/>
        </w:rPr>
      </w:pPr>
      <w:r w:rsidRPr="00F8310A">
        <w:rPr>
          <w:rFonts w:ascii="Times New Roman" w:hAnsi="Times New Roman"/>
          <w:b/>
          <w:sz w:val="22"/>
          <w:szCs w:val="22"/>
          <w:u w:val="single"/>
        </w:rPr>
        <w:t>Article 4</w:t>
      </w:r>
      <w:r w:rsidR="009B762D" w:rsidRPr="00F8310A">
        <w:rPr>
          <w:rFonts w:ascii="Times New Roman" w:hAnsi="Times New Roman"/>
          <w:b/>
          <w:sz w:val="22"/>
          <w:szCs w:val="22"/>
          <w:u w:val="single"/>
        </w:rPr>
        <w:t>5</w:t>
      </w:r>
      <w:r w:rsidRPr="00F8310A">
        <w:rPr>
          <w:rFonts w:ascii="Times New Roman" w:hAnsi="Times New Roman"/>
          <w:b/>
          <w:sz w:val="22"/>
          <w:szCs w:val="22"/>
          <w:u w:val="single"/>
        </w:rPr>
        <w:t xml:space="preserve"> - </w:t>
      </w:r>
      <w:r w:rsidR="00533471" w:rsidRPr="00F8310A">
        <w:rPr>
          <w:rFonts w:ascii="Times New Roman" w:hAnsi="Times New Roman"/>
          <w:b/>
          <w:sz w:val="22"/>
          <w:szCs w:val="22"/>
          <w:u w:val="single"/>
        </w:rPr>
        <w:t>Pay Period</w:t>
      </w:r>
    </w:p>
    <w:p w:rsidR="00602AA2" w:rsidRPr="00F8310A" w:rsidRDefault="00602AA2">
      <w:pPr>
        <w:jc w:val="both"/>
        <w:rPr>
          <w:rFonts w:ascii="Times New Roman" w:hAnsi="Times New Roman"/>
          <w:sz w:val="22"/>
          <w:szCs w:val="22"/>
        </w:rPr>
      </w:pPr>
    </w:p>
    <w:p w:rsidR="00533471" w:rsidRPr="00F8310A" w:rsidRDefault="00533471" w:rsidP="00533471">
      <w:pPr>
        <w:ind w:left="360" w:hanging="360"/>
        <w:jc w:val="both"/>
        <w:rPr>
          <w:rFonts w:ascii="Times New Roman" w:hAnsi="Times New Roman"/>
          <w:b/>
          <w:bCs/>
          <w:sz w:val="22"/>
          <w:szCs w:val="22"/>
        </w:rPr>
      </w:pPr>
      <w:r w:rsidRPr="00F8310A">
        <w:rPr>
          <w:rFonts w:ascii="Times New Roman" w:hAnsi="Times New Roman"/>
          <w:b/>
          <w:sz w:val="22"/>
          <w:szCs w:val="22"/>
        </w:rPr>
        <w:t>§1.</w:t>
      </w:r>
      <w:r w:rsidRPr="00F8310A">
        <w:rPr>
          <w:rFonts w:ascii="Times New Roman" w:hAnsi="Times New Roman"/>
          <w:b/>
          <w:sz w:val="22"/>
          <w:szCs w:val="22"/>
        </w:rPr>
        <w:tab/>
      </w:r>
      <w:r w:rsidRPr="00F8310A">
        <w:rPr>
          <w:rFonts w:ascii="Times New Roman" w:hAnsi="Times New Roman"/>
          <w:b/>
          <w:bCs/>
          <w:sz w:val="22"/>
          <w:szCs w:val="22"/>
        </w:rPr>
        <w:t>The City shall pay employees weekly on the applicable Friday. Should the payroll office be scheduled for closure on a Friday, paychecks shall be issued on the preceding day.</w:t>
      </w:r>
    </w:p>
    <w:p w:rsidR="00533471" w:rsidRPr="00F8310A" w:rsidRDefault="00533471" w:rsidP="00533471">
      <w:pPr>
        <w:jc w:val="both"/>
        <w:rPr>
          <w:rFonts w:ascii="Times New Roman" w:hAnsi="Times New Roman"/>
          <w:b/>
          <w:sz w:val="22"/>
          <w:szCs w:val="22"/>
        </w:rPr>
      </w:pPr>
    </w:p>
    <w:p w:rsidR="00533471" w:rsidRPr="00F8310A" w:rsidRDefault="00533471" w:rsidP="00533471">
      <w:pPr>
        <w:pStyle w:val="BodyTextIndent3"/>
        <w:ind w:left="360"/>
        <w:rPr>
          <w:b/>
          <w:sz w:val="22"/>
          <w:szCs w:val="22"/>
        </w:rPr>
      </w:pPr>
      <w:r w:rsidRPr="00F8310A">
        <w:rPr>
          <w:b/>
          <w:sz w:val="22"/>
          <w:szCs w:val="22"/>
        </w:rPr>
        <w:t>§2.</w:t>
      </w:r>
      <w:r w:rsidRPr="00F8310A">
        <w:rPr>
          <w:b/>
          <w:sz w:val="22"/>
          <w:szCs w:val="22"/>
        </w:rPr>
        <w:tab/>
        <w:t>The City shall administer a payroll deduction plan for savings accounts in accordance with procedures of the Comptroller’s Office.</w:t>
      </w:r>
    </w:p>
    <w:p w:rsidR="00533471" w:rsidRPr="00F8310A" w:rsidRDefault="00533471" w:rsidP="00533471">
      <w:pPr>
        <w:jc w:val="both"/>
        <w:rPr>
          <w:rFonts w:ascii="Times New Roman" w:hAnsi="Times New Roman"/>
          <w:b/>
          <w:sz w:val="22"/>
          <w:szCs w:val="22"/>
        </w:rPr>
      </w:pPr>
    </w:p>
    <w:p w:rsidR="00533471" w:rsidRPr="00F8310A" w:rsidRDefault="00533471" w:rsidP="00533471">
      <w:pPr>
        <w:ind w:left="360" w:hanging="360"/>
        <w:jc w:val="both"/>
        <w:rPr>
          <w:rFonts w:ascii="Times New Roman" w:hAnsi="Times New Roman"/>
          <w:b/>
          <w:bCs/>
          <w:sz w:val="22"/>
          <w:szCs w:val="22"/>
        </w:rPr>
      </w:pPr>
      <w:r w:rsidRPr="00F8310A">
        <w:rPr>
          <w:rFonts w:ascii="Times New Roman" w:hAnsi="Times New Roman"/>
          <w:b/>
          <w:sz w:val="22"/>
          <w:szCs w:val="22"/>
        </w:rPr>
        <w:t>§3.</w:t>
      </w:r>
      <w:r w:rsidRPr="00F8310A">
        <w:rPr>
          <w:rFonts w:ascii="Times New Roman" w:hAnsi="Times New Roman"/>
          <w:b/>
          <w:bCs/>
          <w:sz w:val="22"/>
          <w:szCs w:val="22"/>
        </w:rPr>
        <w:tab/>
        <w:t>The City shall endeavor to provide as much information on paychecks as employees desire within the capabilities of the computerized payroll system. Pay receipts currently specify:</w:t>
      </w:r>
    </w:p>
    <w:p w:rsidR="00533471" w:rsidRPr="00F8310A" w:rsidRDefault="00533471" w:rsidP="00533471">
      <w:pPr>
        <w:ind w:left="360" w:hanging="360"/>
        <w:jc w:val="both"/>
        <w:rPr>
          <w:rFonts w:ascii="Times New Roman" w:hAnsi="Times New Roman"/>
          <w:b/>
          <w:sz w:val="22"/>
          <w:szCs w:val="22"/>
        </w:rPr>
      </w:pPr>
    </w:p>
    <w:p w:rsidR="00533471" w:rsidRPr="00F8310A" w:rsidRDefault="00533471" w:rsidP="00533471">
      <w:pPr>
        <w:ind w:left="720" w:hanging="360"/>
        <w:jc w:val="both"/>
        <w:rPr>
          <w:rFonts w:ascii="Times New Roman" w:hAnsi="Times New Roman"/>
          <w:b/>
          <w:bCs/>
          <w:sz w:val="22"/>
          <w:szCs w:val="22"/>
        </w:rPr>
      </w:pPr>
      <w:r w:rsidRPr="00F8310A">
        <w:rPr>
          <w:rFonts w:ascii="Times New Roman" w:hAnsi="Times New Roman"/>
          <w:b/>
          <w:bCs/>
          <w:sz w:val="22"/>
          <w:szCs w:val="22"/>
        </w:rPr>
        <w:t>a.</w:t>
      </w:r>
      <w:r w:rsidRPr="00F8310A">
        <w:rPr>
          <w:rFonts w:ascii="Times New Roman" w:hAnsi="Times New Roman"/>
          <w:b/>
          <w:bCs/>
          <w:sz w:val="22"/>
          <w:szCs w:val="22"/>
        </w:rPr>
        <w:tab/>
        <w:t>base pay.</w:t>
      </w:r>
    </w:p>
    <w:p w:rsidR="00533471" w:rsidRPr="00F8310A" w:rsidRDefault="00533471" w:rsidP="00533471">
      <w:pPr>
        <w:ind w:left="720" w:hanging="360"/>
        <w:jc w:val="both"/>
        <w:rPr>
          <w:rFonts w:ascii="Times New Roman" w:hAnsi="Times New Roman"/>
          <w:b/>
          <w:bCs/>
          <w:sz w:val="22"/>
          <w:szCs w:val="22"/>
        </w:rPr>
      </w:pPr>
      <w:r w:rsidRPr="00F8310A">
        <w:rPr>
          <w:rFonts w:ascii="Times New Roman" w:hAnsi="Times New Roman"/>
          <w:b/>
          <w:bCs/>
          <w:sz w:val="22"/>
          <w:szCs w:val="22"/>
        </w:rPr>
        <w:t>b.</w:t>
      </w:r>
      <w:r w:rsidRPr="00F8310A">
        <w:rPr>
          <w:rFonts w:ascii="Times New Roman" w:hAnsi="Times New Roman"/>
          <w:b/>
          <w:bCs/>
          <w:sz w:val="22"/>
          <w:szCs w:val="22"/>
        </w:rPr>
        <w:tab/>
        <w:t>overtime pay.</w:t>
      </w:r>
    </w:p>
    <w:p w:rsidR="00533471" w:rsidRPr="00F8310A" w:rsidRDefault="00533471" w:rsidP="00533471">
      <w:pPr>
        <w:ind w:left="720" w:hanging="360"/>
        <w:jc w:val="both"/>
        <w:rPr>
          <w:rFonts w:ascii="Times New Roman" w:hAnsi="Times New Roman"/>
          <w:b/>
          <w:bCs/>
          <w:sz w:val="22"/>
          <w:szCs w:val="22"/>
        </w:rPr>
      </w:pPr>
      <w:r w:rsidRPr="00F8310A">
        <w:rPr>
          <w:rFonts w:ascii="Times New Roman" w:hAnsi="Times New Roman"/>
          <w:b/>
          <w:bCs/>
          <w:sz w:val="22"/>
          <w:szCs w:val="22"/>
        </w:rPr>
        <w:t>c.</w:t>
      </w:r>
      <w:r w:rsidRPr="00F8310A">
        <w:rPr>
          <w:rFonts w:ascii="Times New Roman" w:hAnsi="Times New Roman"/>
          <w:b/>
          <w:bCs/>
          <w:sz w:val="22"/>
          <w:szCs w:val="22"/>
        </w:rPr>
        <w:tab/>
        <w:t>other payments, hours and entitlements.</w:t>
      </w:r>
    </w:p>
    <w:p w:rsidR="00533471" w:rsidRPr="00F8310A" w:rsidRDefault="00533471" w:rsidP="00533471">
      <w:pPr>
        <w:ind w:left="720" w:hanging="360"/>
        <w:jc w:val="both"/>
        <w:rPr>
          <w:rFonts w:ascii="Times New Roman" w:hAnsi="Times New Roman"/>
          <w:b/>
          <w:bCs/>
          <w:sz w:val="22"/>
          <w:szCs w:val="22"/>
        </w:rPr>
      </w:pPr>
      <w:r w:rsidRPr="00F8310A">
        <w:rPr>
          <w:rFonts w:ascii="Times New Roman" w:hAnsi="Times New Roman"/>
          <w:b/>
          <w:bCs/>
          <w:sz w:val="22"/>
          <w:szCs w:val="22"/>
        </w:rPr>
        <w:t>d.</w:t>
      </w:r>
      <w:r w:rsidRPr="00F8310A">
        <w:rPr>
          <w:rFonts w:ascii="Times New Roman" w:hAnsi="Times New Roman"/>
          <w:b/>
          <w:bCs/>
          <w:sz w:val="22"/>
          <w:szCs w:val="22"/>
        </w:rPr>
        <w:tab/>
        <w:t>accrued benefit time.</w:t>
      </w:r>
    </w:p>
    <w:p w:rsidR="00533471" w:rsidRPr="00F8310A" w:rsidRDefault="00533471" w:rsidP="00533471">
      <w:pPr>
        <w:ind w:left="720" w:hanging="360"/>
        <w:jc w:val="both"/>
        <w:rPr>
          <w:rFonts w:ascii="Times New Roman" w:hAnsi="Times New Roman"/>
          <w:b/>
          <w:bCs/>
          <w:sz w:val="22"/>
          <w:szCs w:val="22"/>
        </w:rPr>
      </w:pPr>
      <w:r w:rsidRPr="00F8310A">
        <w:rPr>
          <w:rFonts w:ascii="Times New Roman" w:hAnsi="Times New Roman"/>
          <w:b/>
          <w:bCs/>
          <w:sz w:val="22"/>
          <w:szCs w:val="22"/>
        </w:rPr>
        <w:t>e.</w:t>
      </w:r>
      <w:r w:rsidRPr="00F8310A">
        <w:rPr>
          <w:rFonts w:ascii="Times New Roman" w:hAnsi="Times New Roman"/>
          <w:b/>
          <w:bCs/>
          <w:sz w:val="22"/>
          <w:szCs w:val="22"/>
        </w:rPr>
        <w:tab/>
        <w:t>deductions.</w:t>
      </w:r>
    </w:p>
    <w:p w:rsidR="00533471" w:rsidRPr="00F8310A" w:rsidRDefault="00533471" w:rsidP="00533471">
      <w:pPr>
        <w:ind w:left="720" w:hanging="360"/>
        <w:jc w:val="both"/>
        <w:rPr>
          <w:rFonts w:ascii="Times New Roman" w:hAnsi="Times New Roman"/>
          <w:b/>
          <w:bCs/>
          <w:sz w:val="22"/>
          <w:szCs w:val="22"/>
        </w:rPr>
      </w:pPr>
      <w:r w:rsidRPr="00F8310A">
        <w:rPr>
          <w:rFonts w:ascii="Times New Roman" w:hAnsi="Times New Roman"/>
          <w:b/>
          <w:bCs/>
          <w:sz w:val="22"/>
          <w:szCs w:val="22"/>
        </w:rPr>
        <w:t>f.</w:t>
      </w:r>
      <w:r w:rsidRPr="00F8310A">
        <w:rPr>
          <w:rFonts w:ascii="Times New Roman" w:hAnsi="Times New Roman"/>
          <w:b/>
          <w:bCs/>
          <w:sz w:val="22"/>
          <w:szCs w:val="22"/>
        </w:rPr>
        <w:tab/>
        <w:t>year-to-date deductions.</w:t>
      </w:r>
    </w:p>
    <w:p w:rsidR="00602AA2" w:rsidRPr="00F8310A" w:rsidRDefault="00602AA2">
      <w:pPr>
        <w:jc w:val="both"/>
        <w:rPr>
          <w:rFonts w:ascii="Times New Roman" w:hAnsi="Times New Roman"/>
          <w:sz w:val="22"/>
          <w:szCs w:val="22"/>
        </w:rPr>
      </w:pPr>
    </w:p>
    <w:p w:rsidR="00533471" w:rsidRPr="00F8310A" w:rsidRDefault="00533471">
      <w:pPr>
        <w:jc w:val="both"/>
        <w:rPr>
          <w:rFonts w:ascii="Times New Roman" w:hAnsi="Times New Roman"/>
          <w:sz w:val="22"/>
          <w:szCs w:val="22"/>
        </w:rPr>
      </w:pPr>
    </w:p>
    <w:p w:rsidR="00602AA2" w:rsidRPr="00F8310A" w:rsidRDefault="00602AA2">
      <w:pPr>
        <w:jc w:val="center"/>
        <w:rPr>
          <w:rFonts w:ascii="Times New Roman" w:hAnsi="Times New Roman"/>
          <w:b/>
          <w:sz w:val="22"/>
          <w:szCs w:val="22"/>
          <w:u w:val="single"/>
        </w:rPr>
      </w:pPr>
      <w:r w:rsidRPr="00F8310A">
        <w:rPr>
          <w:rFonts w:ascii="Times New Roman" w:hAnsi="Times New Roman"/>
          <w:b/>
          <w:sz w:val="22"/>
          <w:szCs w:val="22"/>
          <w:u w:val="single"/>
        </w:rPr>
        <w:t>Article 4</w:t>
      </w:r>
      <w:r w:rsidR="009B762D" w:rsidRPr="00F8310A">
        <w:rPr>
          <w:rFonts w:ascii="Times New Roman" w:hAnsi="Times New Roman"/>
          <w:b/>
          <w:sz w:val="22"/>
          <w:szCs w:val="22"/>
          <w:u w:val="single"/>
        </w:rPr>
        <w:t>6</w:t>
      </w:r>
      <w:r w:rsidRPr="00F8310A">
        <w:rPr>
          <w:rFonts w:ascii="Times New Roman" w:hAnsi="Times New Roman"/>
          <w:b/>
          <w:sz w:val="22"/>
          <w:szCs w:val="22"/>
          <w:u w:val="single"/>
        </w:rPr>
        <w:t xml:space="preserve"> - Subcontracting</w:t>
      </w:r>
    </w:p>
    <w:p w:rsidR="00602AA2" w:rsidRPr="00F8310A" w:rsidRDefault="00602AA2">
      <w:pPr>
        <w:jc w:val="both"/>
        <w:rPr>
          <w:rFonts w:ascii="Times New Roman" w:hAnsi="Times New Roman"/>
          <w:sz w:val="22"/>
          <w:szCs w:val="22"/>
          <w:u w:val="single"/>
        </w:rPr>
      </w:pPr>
    </w:p>
    <w:p w:rsidR="00602AA2" w:rsidRPr="00F8310A" w:rsidRDefault="00B84EF6" w:rsidP="00A71960">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1</w:t>
      </w:r>
      <w:r w:rsidR="007B7E60" w:rsidRPr="00F8310A">
        <w:rPr>
          <w:rFonts w:ascii="Times New Roman" w:hAnsi="Times New Roman"/>
          <w:sz w:val="22"/>
          <w:szCs w:val="22"/>
        </w:rPr>
        <w:t>.</w:t>
      </w:r>
      <w:r w:rsidR="007B7E60" w:rsidRPr="00F8310A">
        <w:rPr>
          <w:rFonts w:ascii="Times New Roman" w:hAnsi="Times New Roman"/>
          <w:sz w:val="22"/>
          <w:szCs w:val="22"/>
        </w:rPr>
        <w:tab/>
      </w:r>
      <w:r w:rsidR="00602AA2" w:rsidRPr="00F8310A">
        <w:rPr>
          <w:rFonts w:ascii="Times New Roman" w:hAnsi="Times New Roman"/>
          <w:sz w:val="22"/>
          <w:szCs w:val="22"/>
        </w:rPr>
        <w:t xml:space="preserve">Work usually performed by </w:t>
      </w:r>
      <w:r w:rsidR="00A71960" w:rsidRPr="00F8310A">
        <w:rPr>
          <w:rFonts w:ascii="Times New Roman" w:hAnsi="Times New Roman"/>
          <w:sz w:val="22"/>
          <w:szCs w:val="22"/>
        </w:rPr>
        <w:t xml:space="preserve">bargaining unit </w:t>
      </w:r>
      <w:r w:rsidR="00602AA2" w:rsidRPr="00F8310A">
        <w:rPr>
          <w:rFonts w:ascii="Times New Roman" w:hAnsi="Times New Roman"/>
          <w:sz w:val="22"/>
          <w:szCs w:val="22"/>
        </w:rPr>
        <w:t>employees will not be subcontracted if it will result in loss of employment to employees.</w:t>
      </w:r>
    </w:p>
    <w:p w:rsidR="00602AA2" w:rsidRPr="00F8310A" w:rsidRDefault="00602AA2" w:rsidP="007B7E60">
      <w:pPr>
        <w:ind w:left="360" w:hanging="360"/>
        <w:jc w:val="both"/>
        <w:rPr>
          <w:rFonts w:ascii="Times New Roman" w:hAnsi="Times New Roman"/>
          <w:sz w:val="22"/>
          <w:szCs w:val="22"/>
        </w:rPr>
      </w:pPr>
    </w:p>
    <w:p w:rsidR="00602AA2" w:rsidRPr="00F8310A" w:rsidRDefault="00B84EF6" w:rsidP="007B7E60">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2</w:t>
      </w:r>
      <w:r w:rsidR="007B7E60" w:rsidRPr="00F8310A">
        <w:rPr>
          <w:rFonts w:ascii="Times New Roman" w:hAnsi="Times New Roman"/>
          <w:sz w:val="22"/>
          <w:szCs w:val="22"/>
        </w:rPr>
        <w:t>.</w:t>
      </w:r>
      <w:r w:rsidR="007B7E60" w:rsidRPr="00F8310A">
        <w:rPr>
          <w:rFonts w:ascii="Times New Roman" w:hAnsi="Times New Roman"/>
          <w:sz w:val="22"/>
          <w:szCs w:val="22"/>
        </w:rPr>
        <w:tab/>
      </w:r>
      <w:r w:rsidR="00602AA2" w:rsidRPr="00F8310A">
        <w:rPr>
          <w:rFonts w:ascii="Times New Roman" w:hAnsi="Times New Roman"/>
          <w:sz w:val="22"/>
          <w:szCs w:val="22"/>
        </w:rPr>
        <w:t xml:space="preserve">It is not the intent of the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to replace employees in the Unit. Should, however, the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have more work than can be handled by unit employees, it shall have the right to subcontract. Furthermore, it shall have this right in the event it lacks equipment or manpower qualified, available and willing to do the job.</w:t>
      </w:r>
    </w:p>
    <w:p w:rsidR="00602AA2" w:rsidRPr="00F8310A" w:rsidRDefault="00602AA2" w:rsidP="007B7E60">
      <w:pPr>
        <w:ind w:left="360" w:hanging="360"/>
        <w:jc w:val="both"/>
        <w:rPr>
          <w:rFonts w:ascii="Times New Roman" w:hAnsi="Times New Roman"/>
          <w:sz w:val="22"/>
          <w:szCs w:val="22"/>
        </w:rPr>
      </w:pPr>
    </w:p>
    <w:p w:rsidR="00602AA2" w:rsidRPr="00F8310A" w:rsidRDefault="00B84EF6" w:rsidP="007B7E60">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3.</w:t>
      </w:r>
      <w:r w:rsidR="007B7E60" w:rsidRPr="00F8310A">
        <w:rPr>
          <w:rFonts w:ascii="Times New Roman" w:hAnsi="Times New Roman"/>
          <w:sz w:val="22"/>
          <w:szCs w:val="22"/>
        </w:rPr>
        <w:tab/>
      </w:r>
      <w:r w:rsidR="00602AA2" w:rsidRPr="00F8310A">
        <w:rPr>
          <w:rFonts w:ascii="Times New Roman" w:hAnsi="Times New Roman"/>
          <w:sz w:val="22"/>
          <w:szCs w:val="22"/>
        </w:rPr>
        <w:t xml:space="preserve">Whenever the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plans to contract out a portion of a work project, the intention shall be made known in writing to the Union designee of the affected division before effecting the contract.</w:t>
      </w:r>
    </w:p>
    <w:p w:rsidR="00602AA2" w:rsidRPr="00F8310A" w:rsidRDefault="00602AA2">
      <w:pPr>
        <w:jc w:val="both"/>
        <w:rPr>
          <w:rFonts w:ascii="Times New Roman" w:hAnsi="Times New Roman"/>
          <w:sz w:val="22"/>
          <w:szCs w:val="22"/>
        </w:rPr>
      </w:pPr>
    </w:p>
    <w:p w:rsidR="00905176" w:rsidRPr="00F8310A" w:rsidRDefault="00905176">
      <w:pPr>
        <w:jc w:val="both"/>
        <w:rPr>
          <w:rFonts w:ascii="Times New Roman" w:hAnsi="Times New Roman"/>
          <w:sz w:val="22"/>
          <w:szCs w:val="22"/>
        </w:rPr>
      </w:pPr>
    </w:p>
    <w:p w:rsidR="00784A5D" w:rsidRPr="00F8310A" w:rsidRDefault="00784A5D">
      <w:pPr>
        <w:jc w:val="both"/>
        <w:rPr>
          <w:rFonts w:ascii="Times New Roman" w:hAnsi="Times New Roman"/>
          <w:sz w:val="22"/>
          <w:szCs w:val="22"/>
        </w:rPr>
      </w:pPr>
    </w:p>
    <w:p w:rsidR="00784A5D" w:rsidRPr="00F8310A" w:rsidRDefault="00784A5D">
      <w:pPr>
        <w:jc w:val="both"/>
        <w:rPr>
          <w:rFonts w:ascii="Times New Roman" w:hAnsi="Times New Roman"/>
          <w:sz w:val="22"/>
          <w:szCs w:val="22"/>
        </w:rPr>
      </w:pPr>
    </w:p>
    <w:p w:rsidR="00784A5D" w:rsidRPr="00F8310A" w:rsidRDefault="00784A5D">
      <w:pPr>
        <w:jc w:val="both"/>
        <w:rPr>
          <w:rFonts w:ascii="Times New Roman" w:hAnsi="Times New Roman"/>
          <w:sz w:val="22"/>
          <w:szCs w:val="22"/>
        </w:rPr>
      </w:pPr>
    </w:p>
    <w:p w:rsidR="00784A5D" w:rsidRPr="00F8310A" w:rsidRDefault="00784A5D">
      <w:pPr>
        <w:jc w:val="both"/>
        <w:rPr>
          <w:rFonts w:ascii="Times New Roman" w:hAnsi="Times New Roman"/>
          <w:sz w:val="22"/>
          <w:szCs w:val="22"/>
        </w:rPr>
      </w:pPr>
    </w:p>
    <w:p w:rsidR="00784A5D" w:rsidRPr="00F8310A" w:rsidRDefault="00784A5D">
      <w:pPr>
        <w:jc w:val="both"/>
        <w:rPr>
          <w:rFonts w:ascii="Times New Roman" w:hAnsi="Times New Roman"/>
          <w:sz w:val="22"/>
          <w:szCs w:val="22"/>
        </w:rPr>
      </w:pPr>
    </w:p>
    <w:p w:rsidR="00602AA2" w:rsidRPr="00F8310A" w:rsidRDefault="00602AA2">
      <w:pPr>
        <w:jc w:val="center"/>
        <w:rPr>
          <w:rFonts w:ascii="Times New Roman" w:hAnsi="Times New Roman"/>
          <w:b/>
          <w:sz w:val="22"/>
          <w:szCs w:val="22"/>
          <w:u w:val="single"/>
        </w:rPr>
      </w:pPr>
      <w:r w:rsidRPr="00F8310A">
        <w:rPr>
          <w:rFonts w:ascii="Times New Roman" w:hAnsi="Times New Roman"/>
          <w:b/>
          <w:sz w:val="22"/>
          <w:szCs w:val="22"/>
          <w:u w:val="single"/>
        </w:rPr>
        <w:lastRenderedPageBreak/>
        <w:t>Article 4</w:t>
      </w:r>
      <w:r w:rsidR="009B762D" w:rsidRPr="00F8310A">
        <w:rPr>
          <w:rFonts w:ascii="Times New Roman" w:hAnsi="Times New Roman"/>
          <w:b/>
          <w:sz w:val="22"/>
          <w:szCs w:val="22"/>
          <w:u w:val="single"/>
        </w:rPr>
        <w:t>7</w:t>
      </w:r>
      <w:r w:rsidRPr="00F8310A">
        <w:rPr>
          <w:rFonts w:ascii="Times New Roman" w:hAnsi="Times New Roman"/>
          <w:b/>
          <w:sz w:val="22"/>
          <w:szCs w:val="22"/>
          <w:u w:val="single"/>
        </w:rPr>
        <w:t xml:space="preserve"> - Funeral Leave</w:t>
      </w:r>
    </w:p>
    <w:p w:rsidR="00602AA2" w:rsidRPr="00F8310A" w:rsidRDefault="00602AA2">
      <w:pPr>
        <w:jc w:val="both"/>
        <w:rPr>
          <w:rFonts w:ascii="Times New Roman" w:hAnsi="Times New Roman"/>
          <w:sz w:val="22"/>
          <w:szCs w:val="22"/>
        </w:rPr>
      </w:pPr>
    </w:p>
    <w:p w:rsidR="00602AA2" w:rsidRPr="00F8310A" w:rsidRDefault="00602AA2" w:rsidP="005F2EBA">
      <w:pPr>
        <w:jc w:val="both"/>
        <w:rPr>
          <w:rFonts w:ascii="Times New Roman" w:hAnsi="Times New Roman"/>
          <w:sz w:val="22"/>
          <w:szCs w:val="22"/>
        </w:rPr>
      </w:pPr>
      <w:r w:rsidRPr="00F8310A">
        <w:rPr>
          <w:rFonts w:ascii="Times New Roman" w:hAnsi="Times New Roman"/>
          <w:sz w:val="22"/>
          <w:szCs w:val="22"/>
        </w:rPr>
        <w:t>Employees shall be granted special leave with pay in the event of death in the employee’s immediate family of up to three days. “Immediate family” shall be defined as spouse, father, mother, sister, brother, children, grandfather, grandmother, great grandfather, great grandmother, father-in-law, mother-in-law, son-in-law, daughter-in-law, brother-in-law, sister-in-law, grandchildren and grandparents and great grandparents of the spouse. Further, to be eligible for use of funeral leave, the employee must attend the funeral services.</w:t>
      </w:r>
    </w:p>
    <w:p w:rsidR="00602AA2" w:rsidRPr="00F8310A" w:rsidRDefault="00602AA2">
      <w:pPr>
        <w:jc w:val="both"/>
        <w:rPr>
          <w:rFonts w:ascii="Times New Roman" w:hAnsi="Times New Roman"/>
          <w:sz w:val="22"/>
          <w:szCs w:val="22"/>
        </w:rPr>
      </w:pPr>
    </w:p>
    <w:p w:rsidR="00533471" w:rsidRPr="00F8310A" w:rsidRDefault="00533471">
      <w:pPr>
        <w:jc w:val="both"/>
        <w:rPr>
          <w:rFonts w:ascii="Times New Roman" w:hAnsi="Times New Roman"/>
          <w:sz w:val="22"/>
          <w:szCs w:val="22"/>
        </w:rPr>
      </w:pPr>
    </w:p>
    <w:p w:rsidR="00602AA2" w:rsidRPr="00F8310A" w:rsidRDefault="00602AA2">
      <w:pPr>
        <w:jc w:val="center"/>
        <w:rPr>
          <w:rFonts w:ascii="Times New Roman" w:hAnsi="Times New Roman"/>
          <w:b/>
          <w:sz w:val="22"/>
          <w:szCs w:val="22"/>
          <w:u w:val="single"/>
        </w:rPr>
      </w:pPr>
      <w:r w:rsidRPr="00F8310A">
        <w:rPr>
          <w:rFonts w:ascii="Times New Roman" w:hAnsi="Times New Roman"/>
          <w:b/>
          <w:sz w:val="22"/>
          <w:szCs w:val="22"/>
          <w:u w:val="single"/>
        </w:rPr>
        <w:t>Article 4</w:t>
      </w:r>
      <w:r w:rsidR="009B762D" w:rsidRPr="00F8310A">
        <w:rPr>
          <w:rFonts w:ascii="Times New Roman" w:hAnsi="Times New Roman"/>
          <w:b/>
          <w:sz w:val="22"/>
          <w:szCs w:val="22"/>
          <w:u w:val="single"/>
        </w:rPr>
        <w:t>8</w:t>
      </w:r>
      <w:r w:rsidRPr="00F8310A">
        <w:rPr>
          <w:rFonts w:ascii="Times New Roman" w:hAnsi="Times New Roman"/>
          <w:b/>
          <w:sz w:val="22"/>
          <w:szCs w:val="22"/>
          <w:u w:val="single"/>
        </w:rPr>
        <w:t xml:space="preserve"> - Wages</w:t>
      </w:r>
    </w:p>
    <w:p w:rsidR="00602AA2" w:rsidRPr="00F8310A" w:rsidRDefault="00602AA2">
      <w:pPr>
        <w:jc w:val="both"/>
        <w:rPr>
          <w:rFonts w:ascii="Times New Roman" w:hAnsi="Times New Roman"/>
          <w:sz w:val="22"/>
          <w:szCs w:val="22"/>
        </w:rPr>
      </w:pPr>
    </w:p>
    <w:p w:rsidR="002D642A" w:rsidRPr="00F8310A" w:rsidRDefault="002D642A" w:rsidP="002D642A">
      <w:pPr>
        <w:ind w:left="360" w:hanging="360"/>
        <w:jc w:val="both"/>
        <w:rPr>
          <w:rFonts w:ascii="Times New Roman" w:hAnsi="Times New Roman"/>
          <w:bCs/>
          <w:sz w:val="22"/>
          <w:szCs w:val="22"/>
        </w:rPr>
      </w:pPr>
      <w:r w:rsidRPr="00F8310A">
        <w:rPr>
          <w:rFonts w:ascii="Times New Roman" w:hAnsi="Times New Roman"/>
          <w:sz w:val="22"/>
          <w:szCs w:val="22"/>
        </w:rPr>
        <w:t>§1.</w:t>
      </w:r>
      <w:r w:rsidRPr="00F8310A">
        <w:rPr>
          <w:rFonts w:ascii="Times New Roman" w:hAnsi="Times New Roman"/>
          <w:sz w:val="22"/>
          <w:szCs w:val="22"/>
        </w:rPr>
        <w:tab/>
      </w:r>
      <w:r w:rsidRPr="00F8310A">
        <w:rPr>
          <w:rFonts w:ascii="Times New Roman" w:hAnsi="Times New Roman"/>
          <w:bCs/>
          <w:sz w:val="22"/>
          <w:szCs w:val="22"/>
        </w:rPr>
        <w:t>Effective first pay for each calendar year of this Agreement, the City shall increase base wages for employees as follows:</w:t>
      </w:r>
    </w:p>
    <w:p w:rsidR="002D642A" w:rsidRPr="00F8310A" w:rsidRDefault="002D642A" w:rsidP="002D642A">
      <w:pPr>
        <w:ind w:left="360" w:hanging="360"/>
        <w:jc w:val="both"/>
        <w:rPr>
          <w:rFonts w:ascii="Times New Roman" w:hAnsi="Times New Roman"/>
          <w:sz w:val="22"/>
          <w:szCs w:val="22"/>
        </w:rPr>
      </w:pPr>
    </w:p>
    <w:p w:rsidR="00533471" w:rsidRPr="00F8310A" w:rsidRDefault="00533471" w:rsidP="00533471">
      <w:pPr>
        <w:pStyle w:val="BodyTextIndent3"/>
        <w:ind w:left="360" w:firstLine="0"/>
        <w:rPr>
          <w:b/>
          <w:sz w:val="22"/>
          <w:szCs w:val="22"/>
        </w:rPr>
      </w:pPr>
      <w:r w:rsidRPr="00F8310A">
        <w:rPr>
          <w:b/>
          <w:sz w:val="22"/>
          <w:szCs w:val="22"/>
        </w:rPr>
        <w:t>2013:</w:t>
      </w:r>
      <w:r w:rsidRPr="00F8310A">
        <w:rPr>
          <w:b/>
          <w:sz w:val="22"/>
          <w:szCs w:val="22"/>
        </w:rPr>
        <w:tab/>
        <w:t>1.75%</w:t>
      </w:r>
    </w:p>
    <w:p w:rsidR="00533471" w:rsidRPr="00F8310A" w:rsidRDefault="00533471" w:rsidP="00533471">
      <w:pPr>
        <w:pStyle w:val="BodyTextIndent3"/>
        <w:ind w:left="360" w:firstLine="0"/>
        <w:rPr>
          <w:b/>
          <w:sz w:val="22"/>
          <w:szCs w:val="22"/>
        </w:rPr>
      </w:pPr>
      <w:r w:rsidRPr="00F8310A">
        <w:rPr>
          <w:b/>
          <w:sz w:val="22"/>
          <w:szCs w:val="22"/>
        </w:rPr>
        <w:t>2014:</w:t>
      </w:r>
      <w:r w:rsidRPr="00F8310A">
        <w:rPr>
          <w:b/>
          <w:sz w:val="22"/>
          <w:szCs w:val="22"/>
        </w:rPr>
        <w:tab/>
        <w:t>2.00%</w:t>
      </w:r>
    </w:p>
    <w:p w:rsidR="00533471" w:rsidRPr="00F8310A" w:rsidRDefault="00533471" w:rsidP="00533471">
      <w:pPr>
        <w:pStyle w:val="BodyTextIndent3"/>
        <w:ind w:left="360" w:firstLine="0"/>
        <w:rPr>
          <w:b/>
          <w:sz w:val="22"/>
          <w:szCs w:val="22"/>
        </w:rPr>
      </w:pPr>
      <w:r w:rsidRPr="00F8310A">
        <w:rPr>
          <w:b/>
          <w:sz w:val="22"/>
          <w:szCs w:val="22"/>
        </w:rPr>
        <w:t>2015:</w:t>
      </w:r>
      <w:r w:rsidRPr="00F8310A">
        <w:rPr>
          <w:b/>
          <w:sz w:val="22"/>
          <w:szCs w:val="22"/>
        </w:rPr>
        <w:tab/>
        <w:t>2.00%</w:t>
      </w:r>
    </w:p>
    <w:p w:rsidR="00533471" w:rsidRPr="00F8310A" w:rsidRDefault="00533471" w:rsidP="00533471">
      <w:pPr>
        <w:pStyle w:val="BodyTextIndent3"/>
        <w:ind w:left="360" w:firstLine="0"/>
        <w:rPr>
          <w:b/>
          <w:sz w:val="22"/>
          <w:szCs w:val="22"/>
        </w:rPr>
      </w:pPr>
      <w:r w:rsidRPr="00F8310A">
        <w:rPr>
          <w:b/>
          <w:sz w:val="22"/>
          <w:szCs w:val="22"/>
        </w:rPr>
        <w:t>2016:</w:t>
      </w:r>
      <w:r w:rsidRPr="00F8310A">
        <w:rPr>
          <w:b/>
          <w:sz w:val="22"/>
          <w:szCs w:val="22"/>
        </w:rPr>
        <w:tab/>
        <w:t>2.00%</w:t>
      </w:r>
    </w:p>
    <w:p w:rsidR="00602AA2" w:rsidRPr="00F8310A" w:rsidRDefault="00602AA2">
      <w:pPr>
        <w:pStyle w:val="Footer"/>
        <w:tabs>
          <w:tab w:val="clear" w:pos="4320"/>
          <w:tab w:val="clear" w:pos="8640"/>
        </w:tabs>
        <w:rPr>
          <w:rFonts w:ascii="Times New Roman" w:hAnsi="Times New Roman"/>
          <w:sz w:val="22"/>
          <w:szCs w:val="22"/>
        </w:rPr>
      </w:pPr>
    </w:p>
    <w:p w:rsidR="00533471" w:rsidRPr="00F8310A" w:rsidRDefault="00533471" w:rsidP="00533471">
      <w:pPr>
        <w:pStyle w:val="BodyTextIndent3"/>
        <w:ind w:left="360" w:firstLine="0"/>
        <w:rPr>
          <w:b/>
          <w:sz w:val="22"/>
          <w:szCs w:val="22"/>
        </w:rPr>
      </w:pPr>
      <w:r w:rsidRPr="00F8310A">
        <w:rPr>
          <w:b/>
          <w:sz w:val="22"/>
          <w:szCs w:val="22"/>
        </w:rPr>
        <w:t>Retroactivity shall be paid back to January 1, 2013.</w:t>
      </w:r>
    </w:p>
    <w:p w:rsidR="00533471" w:rsidRPr="00F8310A" w:rsidRDefault="00533471">
      <w:pPr>
        <w:pStyle w:val="Footer"/>
        <w:tabs>
          <w:tab w:val="clear" w:pos="4320"/>
          <w:tab w:val="clear" w:pos="8640"/>
        </w:tabs>
        <w:rPr>
          <w:rFonts w:ascii="Times New Roman" w:hAnsi="Times New Roman"/>
          <w:sz w:val="22"/>
          <w:szCs w:val="22"/>
        </w:rPr>
      </w:pPr>
    </w:p>
    <w:p w:rsidR="00602AA2" w:rsidRPr="00F8310A" w:rsidRDefault="00B84EF6" w:rsidP="007514DB">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2</w:t>
      </w:r>
      <w:r w:rsidR="007B7E60" w:rsidRPr="00F8310A">
        <w:rPr>
          <w:rFonts w:ascii="Times New Roman" w:hAnsi="Times New Roman"/>
          <w:sz w:val="22"/>
          <w:szCs w:val="22"/>
        </w:rPr>
        <w:t>.</w:t>
      </w:r>
      <w:r w:rsidR="007B7E60" w:rsidRPr="00F8310A">
        <w:rPr>
          <w:rFonts w:ascii="Times New Roman" w:hAnsi="Times New Roman"/>
          <w:sz w:val="22"/>
          <w:szCs w:val="22"/>
        </w:rPr>
        <w:tab/>
      </w:r>
      <w:r w:rsidR="00602AA2" w:rsidRPr="00F8310A">
        <w:rPr>
          <w:rFonts w:ascii="Times New Roman" w:hAnsi="Times New Roman"/>
          <w:sz w:val="22"/>
          <w:szCs w:val="22"/>
        </w:rPr>
        <w:t xml:space="preserve">The specific wages paid </w:t>
      </w:r>
      <w:r w:rsidR="007514DB" w:rsidRPr="00F8310A">
        <w:rPr>
          <w:rFonts w:ascii="Times New Roman" w:hAnsi="Times New Roman"/>
          <w:sz w:val="22"/>
          <w:szCs w:val="22"/>
        </w:rPr>
        <w:t>to emp</w:t>
      </w:r>
      <w:r w:rsidR="00602AA2" w:rsidRPr="00F8310A">
        <w:rPr>
          <w:rFonts w:ascii="Times New Roman" w:hAnsi="Times New Roman"/>
          <w:sz w:val="22"/>
          <w:szCs w:val="22"/>
        </w:rPr>
        <w:t>loyees shall be the ra</w:t>
      </w:r>
      <w:r w:rsidR="0089083B" w:rsidRPr="00F8310A">
        <w:rPr>
          <w:rFonts w:ascii="Times New Roman" w:hAnsi="Times New Roman"/>
          <w:sz w:val="22"/>
          <w:szCs w:val="22"/>
        </w:rPr>
        <w:t xml:space="preserve">tes and schedules set forth in </w:t>
      </w:r>
      <w:r w:rsidR="00602AA2" w:rsidRPr="00F8310A">
        <w:rPr>
          <w:rFonts w:ascii="Times New Roman" w:hAnsi="Times New Roman"/>
          <w:sz w:val="22"/>
          <w:szCs w:val="22"/>
        </w:rPr>
        <w:t>E</w:t>
      </w:r>
      <w:r w:rsidR="0089083B" w:rsidRPr="00F8310A">
        <w:rPr>
          <w:rFonts w:ascii="Times New Roman" w:hAnsi="Times New Roman"/>
          <w:sz w:val="22"/>
          <w:szCs w:val="22"/>
        </w:rPr>
        <w:t>xhibit “</w:t>
      </w:r>
      <w:r w:rsidR="00602AA2" w:rsidRPr="00F8310A">
        <w:rPr>
          <w:rFonts w:ascii="Times New Roman" w:hAnsi="Times New Roman"/>
          <w:sz w:val="22"/>
          <w:szCs w:val="22"/>
        </w:rPr>
        <w:t>A” attached hereto and made a part hereof.</w:t>
      </w:r>
    </w:p>
    <w:p w:rsidR="00602AA2" w:rsidRPr="00F8310A" w:rsidRDefault="00602AA2" w:rsidP="007B7E60">
      <w:pPr>
        <w:ind w:left="360" w:hanging="360"/>
        <w:jc w:val="both"/>
        <w:rPr>
          <w:rFonts w:ascii="Times New Roman" w:hAnsi="Times New Roman"/>
          <w:sz w:val="22"/>
          <w:szCs w:val="22"/>
        </w:rPr>
      </w:pPr>
    </w:p>
    <w:p w:rsidR="00602AA2" w:rsidRPr="00F8310A" w:rsidRDefault="00B84EF6" w:rsidP="007B7E60">
      <w:pPr>
        <w:ind w:left="360" w:hanging="360"/>
        <w:jc w:val="both"/>
        <w:rPr>
          <w:rFonts w:ascii="Times New Roman" w:hAnsi="Times New Roman"/>
          <w:sz w:val="22"/>
          <w:szCs w:val="22"/>
        </w:rPr>
      </w:pPr>
      <w:r w:rsidRPr="00F8310A">
        <w:rPr>
          <w:rFonts w:ascii="Times New Roman" w:hAnsi="Times New Roman"/>
          <w:sz w:val="22"/>
          <w:szCs w:val="22"/>
        </w:rPr>
        <w:t>§</w:t>
      </w:r>
      <w:r w:rsidR="00602AA2" w:rsidRPr="00F8310A">
        <w:rPr>
          <w:rFonts w:ascii="Times New Roman" w:hAnsi="Times New Roman"/>
          <w:sz w:val="22"/>
          <w:szCs w:val="22"/>
        </w:rPr>
        <w:t>3</w:t>
      </w:r>
      <w:r w:rsidR="007B7E60" w:rsidRPr="00F8310A">
        <w:rPr>
          <w:rFonts w:ascii="Times New Roman" w:hAnsi="Times New Roman"/>
          <w:sz w:val="22"/>
          <w:szCs w:val="22"/>
        </w:rPr>
        <w:t>.</w:t>
      </w:r>
      <w:r w:rsidR="007B7E60" w:rsidRPr="00F8310A">
        <w:rPr>
          <w:rFonts w:ascii="Times New Roman" w:hAnsi="Times New Roman"/>
          <w:sz w:val="22"/>
          <w:szCs w:val="22"/>
        </w:rPr>
        <w:tab/>
      </w:r>
      <w:r w:rsidR="00602AA2" w:rsidRPr="00F8310A">
        <w:rPr>
          <w:rFonts w:ascii="Times New Roman" w:hAnsi="Times New Roman"/>
          <w:sz w:val="22"/>
          <w:szCs w:val="22"/>
        </w:rPr>
        <w:t xml:space="preserve">The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will provide a 2% incentive raise above the current wage rate for those employees obtaining a Gold Seal License as required.</w:t>
      </w:r>
    </w:p>
    <w:p w:rsidR="00602AA2" w:rsidRPr="00F8310A" w:rsidRDefault="00602AA2">
      <w:pPr>
        <w:jc w:val="both"/>
        <w:rPr>
          <w:rFonts w:ascii="Times New Roman" w:hAnsi="Times New Roman"/>
          <w:sz w:val="22"/>
          <w:szCs w:val="22"/>
        </w:rPr>
      </w:pPr>
    </w:p>
    <w:p w:rsidR="00533471" w:rsidRPr="00F8310A" w:rsidRDefault="00533471">
      <w:pPr>
        <w:jc w:val="both"/>
        <w:rPr>
          <w:rFonts w:ascii="Times New Roman" w:hAnsi="Times New Roman"/>
          <w:sz w:val="22"/>
          <w:szCs w:val="22"/>
        </w:rPr>
      </w:pPr>
    </w:p>
    <w:p w:rsidR="00602AA2" w:rsidRPr="00F8310A" w:rsidRDefault="00602AA2">
      <w:pPr>
        <w:jc w:val="center"/>
        <w:rPr>
          <w:rFonts w:ascii="Times New Roman" w:hAnsi="Times New Roman"/>
          <w:b/>
          <w:sz w:val="22"/>
          <w:szCs w:val="22"/>
          <w:u w:val="single"/>
        </w:rPr>
      </w:pPr>
      <w:r w:rsidRPr="00F8310A">
        <w:rPr>
          <w:rFonts w:ascii="Times New Roman" w:hAnsi="Times New Roman"/>
          <w:b/>
          <w:sz w:val="22"/>
          <w:szCs w:val="22"/>
          <w:u w:val="single"/>
        </w:rPr>
        <w:t xml:space="preserve">Article </w:t>
      </w:r>
      <w:r w:rsidR="009B762D" w:rsidRPr="00F8310A">
        <w:rPr>
          <w:rFonts w:ascii="Times New Roman" w:hAnsi="Times New Roman"/>
          <w:b/>
          <w:sz w:val="22"/>
          <w:szCs w:val="22"/>
          <w:u w:val="single"/>
        </w:rPr>
        <w:t>49</w:t>
      </w:r>
      <w:r w:rsidRPr="00F8310A">
        <w:rPr>
          <w:rFonts w:ascii="Times New Roman" w:hAnsi="Times New Roman"/>
          <w:b/>
          <w:sz w:val="22"/>
          <w:szCs w:val="22"/>
          <w:u w:val="single"/>
        </w:rPr>
        <w:t xml:space="preserve"> - Supplements</w:t>
      </w:r>
    </w:p>
    <w:p w:rsidR="00602AA2" w:rsidRPr="00F8310A" w:rsidRDefault="00602AA2">
      <w:pPr>
        <w:jc w:val="both"/>
        <w:rPr>
          <w:rFonts w:ascii="Times New Roman" w:hAnsi="Times New Roman"/>
          <w:sz w:val="22"/>
          <w:szCs w:val="22"/>
        </w:rPr>
      </w:pPr>
    </w:p>
    <w:p w:rsidR="00602AA2" w:rsidRPr="00F8310A" w:rsidRDefault="00602AA2">
      <w:pPr>
        <w:jc w:val="both"/>
        <w:rPr>
          <w:rFonts w:ascii="Times New Roman" w:hAnsi="Times New Roman"/>
          <w:sz w:val="22"/>
          <w:szCs w:val="22"/>
        </w:rPr>
      </w:pPr>
      <w:r w:rsidRPr="00F8310A">
        <w:rPr>
          <w:rFonts w:ascii="Times New Roman" w:hAnsi="Times New Roman"/>
          <w:sz w:val="22"/>
          <w:szCs w:val="22"/>
        </w:rPr>
        <w:t>As of the effective date of this Agreement, all approved written supplements form a part of this Agreement and are subject to all the terms and conditions thereof.</w:t>
      </w:r>
    </w:p>
    <w:p w:rsidR="002F529C" w:rsidRPr="00F8310A" w:rsidRDefault="002F529C">
      <w:pPr>
        <w:jc w:val="both"/>
        <w:rPr>
          <w:rFonts w:ascii="Times New Roman" w:hAnsi="Times New Roman"/>
          <w:sz w:val="22"/>
          <w:szCs w:val="22"/>
        </w:rPr>
      </w:pPr>
    </w:p>
    <w:p w:rsidR="00784A5D" w:rsidRPr="00F8310A" w:rsidRDefault="00784A5D">
      <w:pPr>
        <w:jc w:val="both"/>
        <w:rPr>
          <w:rFonts w:ascii="Times New Roman" w:hAnsi="Times New Roman"/>
          <w:sz w:val="22"/>
          <w:szCs w:val="22"/>
        </w:rPr>
      </w:pPr>
    </w:p>
    <w:p w:rsidR="00784A5D" w:rsidRPr="00F8310A" w:rsidRDefault="00784A5D">
      <w:pPr>
        <w:jc w:val="both"/>
        <w:rPr>
          <w:rFonts w:ascii="Times New Roman" w:hAnsi="Times New Roman"/>
          <w:sz w:val="22"/>
          <w:szCs w:val="22"/>
        </w:rPr>
      </w:pPr>
    </w:p>
    <w:p w:rsidR="00784A5D" w:rsidRPr="00F8310A" w:rsidRDefault="00784A5D">
      <w:pPr>
        <w:jc w:val="both"/>
        <w:rPr>
          <w:rFonts w:ascii="Times New Roman" w:hAnsi="Times New Roman"/>
          <w:sz w:val="22"/>
          <w:szCs w:val="22"/>
        </w:rPr>
      </w:pPr>
    </w:p>
    <w:p w:rsidR="00784A5D" w:rsidRPr="00F8310A" w:rsidRDefault="00784A5D">
      <w:pPr>
        <w:jc w:val="both"/>
        <w:rPr>
          <w:rFonts w:ascii="Times New Roman" w:hAnsi="Times New Roman"/>
          <w:sz w:val="22"/>
          <w:szCs w:val="22"/>
        </w:rPr>
      </w:pPr>
    </w:p>
    <w:p w:rsidR="00784A5D" w:rsidRPr="00F8310A" w:rsidRDefault="00784A5D">
      <w:pPr>
        <w:jc w:val="both"/>
        <w:rPr>
          <w:rFonts w:ascii="Times New Roman" w:hAnsi="Times New Roman"/>
          <w:sz w:val="22"/>
          <w:szCs w:val="22"/>
        </w:rPr>
      </w:pPr>
    </w:p>
    <w:p w:rsidR="00784A5D" w:rsidRPr="00F8310A" w:rsidRDefault="00784A5D">
      <w:pPr>
        <w:jc w:val="both"/>
        <w:rPr>
          <w:rFonts w:ascii="Times New Roman" w:hAnsi="Times New Roman"/>
          <w:sz w:val="22"/>
          <w:szCs w:val="22"/>
        </w:rPr>
      </w:pPr>
    </w:p>
    <w:p w:rsidR="00784A5D" w:rsidRPr="00F8310A" w:rsidRDefault="00784A5D">
      <w:pPr>
        <w:jc w:val="both"/>
        <w:rPr>
          <w:rFonts w:ascii="Times New Roman" w:hAnsi="Times New Roman"/>
          <w:sz w:val="22"/>
          <w:szCs w:val="22"/>
        </w:rPr>
      </w:pPr>
    </w:p>
    <w:p w:rsidR="00784A5D" w:rsidRPr="00F8310A" w:rsidRDefault="00784A5D">
      <w:pPr>
        <w:jc w:val="both"/>
        <w:rPr>
          <w:rFonts w:ascii="Times New Roman" w:hAnsi="Times New Roman"/>
          <w:sz w:val="22"/>
          <w:szCs w:val="22"/>
        </w:rPr>
      </w:pPr>
    </w:p>
    <w:p w:rsidR="00784A5D" w:rsidRPr="00F8310A" w:rsidRDefault="00784A5D">
      <w:pPr>
        <w:jc w:val="both"/>
        <w:rPr>
          <w:rFonts w:ascii="Times New Roman" w:hAnsi="Times New Roman"/>
          <w:sz w:val="22"/>
          <w:szCs w:val="22"/>
        </w:rPr>
      </w:pPr>
    </w:p>
    <w:p w:rsidR="00784A5D" w:rsidRPr="00F8310A" w:rsidRDefault="00784A5D">
      <w:pPr>
        <w:jc w:val="both"/>
        <w:rPr>
          <w:rFonts w:ascii="Times New Roman" w:hAnsi="Times New Roman"/>
          <w:sz w:val="22"/>
          <w:szCs w:val="22"/>
        </w:rPr>
      </w:pPr>
    </w:p>
    <w:p w:rsidR="00784A5D" w:rsidRPr="00F8310A" w:rsidRDefault="00784A5D">
      <w:pPr>
        <w:jc w:val="both"/>
        <w:rPr>
          <w:rFonts w:ascii="Times New Roman" w:hAnsi="Times New Roman"/>
          <w:sz w:val="22"/>
          <w:szCs w:val="22"/>
        </w:rPr>
      </w:pPr>
    </w:p>
    <w:p w:rsidR="00784A5D" w:rsidRPr="00F8310A" w:rsidRDefault="00784A5D">
      <w:pPr>
        <w:jc w:val="both"/>
        <w:rPr>
          <w:rFonts w:ascii="Times New Roman" w:hAnsi="Times New Roman"/>
          <w:sz w:val="22"/>
          <w:szCs w:val="22"/>
        </w:rPr>
      </w:pPr>
    </w:p>
    <w:p w:rsidR="00784A5D" w:rsidRPr="00F8310A" w:rsidRDefault="00784A5D">
      <w:pPr>
        <w:jc w:val="both"/>
        <w:rPr>
          <w:rFonts w:ascii="Times New Roman" w:hAnsi="Times New Roman"/>
          <w:sz w:val="22"/>
          <w:szCs w:val="22"/>
        </w:rPr>
      </w:pPr>
    </w:p>
    <w:p w:rsidR="00784A5D" w:rsidRPr="00F8310A" w:rsidRDefault="00784A5D">
      <w:pPr>
        <w:jc w:val="both"/>
        <w:rPr>
          <w:rFonts w:ascii="Times New Roman" w:hAnsi="Times New Roman"/>
          <w:sz w:val="22"/>
          <w:szCs w:val="22"/>
        </w:rPr>
      </w:pPr>
    </w:p>
    <w:p w:rsidR="00784A5D" w:rsidRPr="00F8310A" w:rsidRDefault="00784A5D">
      <w:pPr>
        <w:jc w:val="both"/>
        <w:rPr>
          <w:rFonts w:ascii="Times New Roman" w:hAnsi="Times New Roman"/>
          <w:sz w:val="22"/>
          <w:szCs w:val="22"/>
        </w:rPr>
      </w:pPr>
    </w:p>
    <w:p w:rsidR="00784A5D" w:rsidRPr="00F8310A" w:rsidRDefault="00784A5D">
      <w:pPr>
        <w:jc w:val="both"/>
        <w:rPr>
          <w:rFonts w:ascii="Times New Roman" w:hAnsi="Times New Roman"/>
          <w:sz w:val="22"/>
          <w:szCs w:val="22"/>
        </w:rPr>
      </w:pPr>
    </w:p>
    <w:p w:rsidR="00784A5D" w:rsidRPr="00F8310A" w:rsidRDefault="00784A5D">
      <w:pPr>
        <w:jc w:val="both"/>
        <w:rPr>
          <w:rFonts w:ascii="Times New Roman" w:hAnsi="Times New Roman"/>
          <w:sz w:val="22"/>
          <w:szCs w:val="22"/>
        </w:rPr>
      </w:pPr>
    </w:p>
    <w:p w:rsidR="00602AA2" w:rsidRPr="00F8310A" w:rsidRDefault="00602AA2">
      <w:pPr>
        <w:jc w:val="center"/>
        <w:rPr>
          <w:rFonts w:ascii="Times New Roman" w:hAnsi="Times New Roman"/>
          <w:b/>
          <w:sz w:val="22"/>
          <w:szCs w:val="22"/>
          <w:u w:val="single"/>
        </w:rPr>
      </w:pPr>
      <w:r w:rsidRPr="00F8310A">
        <w:rPr>
          <w:rFonts w:ascii="Times New Roman" w:hAnsi="Times New Roman"/>
          <w:b/>
          <w:sz w:val="22"/>
          <w:szCs w:val="22"/>
          <w:u w:val="single"/>
        </w:rPr>
        <w:lastRenderedPageBreak/>
        <w:t>Article 5</w:t>
      </w:r>
      <w:r w:rsidR="009B762D" w:rsidRPr="00F8310A">
        <w:rPr>
          <w:rFonts w:ascii="Times New Roman" w:hAnsi="Times New Roman"/>
          <w:b/>
          <w:sz w:val="22"/>
          <w:szCs w:val="22"/>
          <w:u w:val="single"/>
        </w:rPr>
        <w:t>0</w:t>
      </w:r>
      <w:r w:rsidRPr="00F8310A">
        <w:rPr>
          <w:rFonts w:ascii="Times New Roman" w:hAnsi="Times New Roman"/>
          <w:b/>
          <w:sz w:val="22"/>
          <w:szCs w:val="22"/>
          <w:u w:val="single"/>
        </w:rPr>
        <w:t xml:space="preserve"> - Term of Agreement</w:t>
      </w:r>
    </w:p>
    <w:p w:rsidR="00602AA2" w:rsidRPr="00F8310A" w:rsidRDefault="00602AA2">
      <w:pPr>
        <w:jc w:val="both"/>
        <w:rPr>
          <w:rFonts w:ascii="Times New Roman" w:hAnsi="Times New Roman"/>
          <w:sz w:val="22"/>
          <w:szCs w:val="22"/>
        </w:rPr>
      </w:pPr>
    </w:p>
    <w:p w:rsidR="00FE0582" w:rsidRPr="00F8310A" w:rsidRDefault="00602AA2" w:rsidP="00FE0582">
      <w:pPr>
        <w:jc w:val="both"/>
        <w:rPr>
          <w:rFonts w:ascii="Times New Roman" w:hAnsi="Times New Roman"/>
          <w:bCs/>
          <w:sz w:val="22"/>
          <w:szCs w:val="22"/>
        </w:rPr>
      </w:pPr>
      <w:r w:rsidRPr="00F8310A">
        <w:rPr>
          <w:rFonts w:ascii="Times New Roman" w:hAnsi="Times New Roman"/>
          <w:sz w:val="22"/>
          <w:szCs w:val="22"/>
        </w:rPr>
        <w:t xml:space="preserve">This Agreement, when signed by the </w:t>
      </w:r>
      <w:r w:rsidR="00F13E6E" w:rsidRPr="00F8310A">
        <w:rPr>
          <w:rFonts w:ascii="Times New Roman" w:hAnsi="Times New Roman"/>
          <w:bCs/>
          <w:sz w:val="22"/>
          <w:szCs w:val="22"/>
        </w:rPr>
        <w:t>City</w:t>
      </w:r>
      <w:r w:rsidRPr="00F8310A">
        <w:rPr>
          <w:rFonts w:ascii="Times New Roman" w:hAnsi="Times New Roman"/>
          <w:sz w:val="22"/>
          <w:szCs w:val="22"/>
        </w:rPr>
        <w:t xml:space="preserve"> and approved by the </w:t>
      </w:r>
      <w:r w:rsidR="004D0F8E" w:rsidRPr="00F8310A">
        <w:rPr>
          <w:rFonts w:ascii="Times New Roman" w:hAnsi="Times New Roman"/>
          <w:sz w:val="22"/>
          <w:szCs w:val="22"/>
        </w:rPr>
        <w:t>International President of the International Brotherhood of Electrical Workers,</w:t>
      </w:r>
      <w:r w:rsidRPr="00F8310A">
        <w:rPr>
          <w:rFonts w:ascii="Times New Roman" w:hAnsi="Times New Roman"/>
          <w:sz w:val="22"/>
          <w:szCs w:val="22"/>
        </w:rPr>
        <w:t xml:space="preserve"> shall become effective </w:t>
      </w:r>
      <w:r w:rsidRPr="00F8310A">
        <w:rPr>
          <w:rFonts w:ascii="Times New Roman" w:hAnsi="Times New Roman"/>
          <w:b/>
          <w:bCs/>
          <w:sz w:val="22"/>
          <w:szCs w:val="22"/>
        </w:rPr>
        <w:t>January 1, 20</w:t>
      </w:r>
      <w:r w:rsidR="00FD21A7" w:rsidRPr="00F8310A">
        <w:rPr>
          <w:rFonts w:ascii="Times New Roman" w:hAnsi="Times New Roman"/>
          <w:b/>
          <w:bCs/>
          <w:sz w:val="22"/>
          <w:szCs w:val="22"/>
        </w:rPr>
        <w:t>1</w:t>
      </w:r>
      <w:r w:rsidR="00FE0582" w:rsidRPr="00F8310A">
        <w:rPr>
          <w:rFonts w:ascii="Times New Roman" w:hAnsi="Times New Roman"/>
          <w:b/>
          <w:bCs/>
          <w:sz w:val="22"/>
          <w:szCs w:val="22"/>
        </w:rPr>
        <w:t>3</w:t>
      </w:r>
      <w:r w:rsidRPr="00F8310A">
        <w:rPr>
          <w:rFonts w:ascii="Times New Roman" w:hAnsi="Times New Roman"/>
          <w:sz w:val="22"/>
          <w:szCs w:val="22"/>
        </w:rPr>
        <w:t xml:space="preserve">, and shall remain in effect through </w:t>
      </w:r>
      <w:r w:rsidRPr="00F8310A">
        <w:rPr>
          <w:rFonts w:ascii="Times New Roman" w:hAnsi="Times New Roman"/>
          <w:b/>
          <w:bCs/>
          <w:sz w:val="22"/>
          <w:szCs w:val="22"/>
        </w:rPr>
        <w:t>December 31, 20</w:t>
      </w:r>
      <w:r w:rsidR="00FD21A7" w:rsidRPr="00F8310A">
        <w:rPr>
          <w:rFonts w:ascii="Times New Roman" w:hAnsi="Times New Roman"/>
          <w:b/>
          <w:bCs/>
          <w:sz w:val="22"/>
          <w:szCs w:val="22"/>
        </w:rPr>
        <w:t>1</w:t>
      </w:r>
      <w:r w:rsidR="00FE0582" w:rsidRPr="00F8310A">
        <w:rPr>
          <w:rFonts w:ascii="Times New Roman" w:hAnsi="Times New Roman"/>
          <w:b/>
          <w:bCs/>
          <w:sz w:val="22"/>
          <w:szCs w:val="22"/>
        </w:rPr>
        <w:t>6</w:t>
      </w:r>
      <w:r w:rsidRPr="00F8310A">
        <w:rPr>
          <w:rFonts w:ascii="Times New Roman" w:hAnsi="Times New Roman"/>
          <w:sz w:val="22"/>
          <w:szCs w:val="22"/>
        </w:rPr>
        <w:t xml:space="preserve"> and from year to year thereafter, unless 60 days prior to the current expiration date, either of the parties hereto notifies the other party at interest in writing of its desires to amend or terminate the Agreement. Negotiations may be reopened provided both parties agree during the term of this </w:t>
      </w:r>
      <w:r w:rsidR="00FE0582" w:rsidRPr="00F8310A">
        <w:rPr>
          <w:rFonts w:ascii="Times New Roman" w:hAnsi="Times New Roman"/>
          <w:b/>
          <w:sz w:val="22"/>
          <w:szCs w:val="22"/>
        </w:rPr>
        <w:t>Agreement</w:t>
      </w:r>
      <w:r w:rsidRPr="00F8310A">
        <w:rPr>
          <w:rFonts w:ascii="Times New Roman" w:hAnsi="Times New Roman"/>
          <w:b/>
          <w:sz w:val="22"/>
          <w:szCs w:val="22"/>
        </w:rPr>
        <w:t xml:space="preserve">. </w:t>
      </w:r>
      <w:r w:rsidR="00FE0582" w:rsidRPr="00F8310A">
        <w:rPr>
          <w:rFonts w:ascii="Times New Roman" w:hAnsi="Times New Roman"/>
          <w:b/>
          <w:bCs/>
          <w:sz w:val="22"/>
          <w:szCs w:val="22"/>
        </w:rPr>
        <w:t>The City shall provide the Union and all employees with a paper copy of this Agreement in booklet form.</w:t>
      </w:r>
    </w:p>
    <w:p w:rsidR="00602AA2" w:rsidRPr="00F8310A" w:rsidRDefault="00602AA2">
      <w:pPr>
        <w:jc w:val="both"/>
        <w:rPr>
          <w:rFonts w:ascii="Times New Roman" w:hAnsi="Times New Roman"/>
          <w:sz w:val="22"/>
          <w:szCs w:val="22"/>
        </w:rPr>
      </w:pPr>
    </w:p>
    <w:p w:rsidR="00602AA2" w:rsidRPr="00F8310A" w:rsidRDefault="00602AA2">
      <w:pPr>
        <w:jc w:val="both"/>
        <w:rPr>
          <w:rFonts w:ascii="Times New Roman" w:hAnsi="Times New Roman"/>
          <w:sz w:val="22"/>
          <w:szCs w:val="22"/>
        </w:rPr>
      </w:pPr>
      <w:r w:rsidRPr="00F8310A">
        <w:rPr>
          <w:rFonts w:ascii="Times New Roman" w:hAnsi="Times New Roman"/>
          <w:sz w:val="22"/>
          <w:szCs w:val="22"/>
        </w:rPr>
        <w:t>IN WITNESS WHEREOF, the parties hereto have caused these presents to be duly executed by their proper officials the day and year first above written.</w:t>
      </w:r>
    </w:p>
    <w:p w:rsidR="00602AA2" w:rsidRPr="00F8310A" w:rsidRDefault="00602AA2">
      <w:pPr>
        <w:rPr>
          <w:rFonts w:ascii="Times New Roman" w:hAnsi="Times New Roman"/>
          <w:sz w:val="22"/>
          <w:szCs w:val="22"/>
        </w:rPr>
      </w:pPr>
    </w:p>
    <w:p w:rsidR="00602AA2" w:rsidRPr="00F8310A" w:rsidRDefault="00602AA2">
      <w:pPr>
        <w:rPr>
          <w:rFonts w:ascii="Times New Roman" w:hAnsi="Times New Roman"/>
          <w:sz w:val="22"/>
          <w:szCs w:val="22"/>
        </w:rPr>
      </w:pPr>
    </w:p>
    <w:p w:rsidR="00023E54" w:rsidRPr="00F8310A" w:rsidRDefault="00023E54" w:rsidP="00023E54">
      <w:pPr>
        <w:tabs>
          <w:tab w:val="left" w:pos="5040"/>
        </w:tabs>
        <w:rPr>
          <w:rFonts w:ascii="Times New Roman" w:hAnsi="Times New Roman"/>
          <w:sz w:val="22"/>
          <w:szCs w:val="22"/>
        </w:rPr>
      </w:pPr>
      <w:r w:rsidRPr="00F8310A">
        <w:rPr>
          <w:rFonts w:ascii="Times New Roman" w:hAnsi="Times New Roman"/>
          <w:sz w:val="22"/>
          <w:szCs w:val="22"/>
        </w:rPr>
        <w:t>City of Vineland</w:t>
      </w:r>
      <w:r w:rsidRPr="00F8310A">
        <w:rPr>
          <w:rFonts w:ascii="Times New Roman" w:hAnsi="Times New Roman"/>
          <w:sz w:val="22"/>
          <w:szCs w:val="22"/>
        </w:rPr>
        <w:tab/>
        <w:t>International Brotherhood of Electrical</w:t>
      </w:r>
    </w:p>
    <w:p w:rsidR="00023E54" w:rsidRPr="00F8310A" w:rsidRDefault="00F703C9" w:rsidP="00023E54">
      <w:pPr>
        <w:tabs>
          <w:tab w:val="left" w:pos="5040"/>
        </w:tabs>
        <w:rPr>
          <w:rFonts w:ascii="Times New Roman" w:hAnsi="Times New Roman"/>
          <w:sz w:val="22"/>
          <w:szCs w:val="22"/>
        </w:rPr>
      </w:pPr>
      <w:r w:rsidRPr="00F8310A">
        <w:rPr>
          <w:rFonts w:ascii="Times New Roman" w:hAnsi="Times New Roman"/>
          <w:sz w:val="22"/>
          <w:szCs w:val="22"/>
        </w:rPr>
        <w:tab/>
        <w:t>Workers, Local 210, Unit-1</w:t>
      </w:r>
    </w:p>
    <w:p w:rsidR="00023E54" w:rsidRPr="00F8310A" w:rsidRDefault="00023E54" w:rsidP="00023E54">
      <w:pPr>
        <w:jc w:val="both"/>
        <w:rPr>
          <w:rFonts w:ascii="Times New Roman" w:hAnsi="Times New Roman"/>
          <w:sz w:val="22"/>
          <w:szCs w:val="22"/>
        </w:rPr>
      </w:pPr>
    </w:p>
    <w:p w:rsidR="00023E54" w:rsidRPr="00F8310A" w:rsidRDefault="00023E54" w:rsidP="00023E54">
      <w:pPr>
        <w:jc w:val="both"/>
        <w:rPr>
          <w:rFonts w:ascii="Times New Roman" w:hAnsi="Times New Roman"/>
          <w:sz w:val="22"/>
          <w:szCs w:val="22"/>
        </w:rPr>
      </w:pPr>
    </w:p>
    <w:p w:rsidR="009374E9" w:rsidRPr="00F8310A" w:rsidRDefault="009374E9" w:rsidP="009374E9">
      <w:pPr>
        <w:tabs>
          <w:tab w:val="left" w:pos="5040"/>
        </w:tabs>
        <w:jc w:val="both"/>
        <w:rPr>
          <w:rFonts w:ascii="Times New Roman" w:hAnsi="Times New Roman"/>
          <w:sz w:val="22"/>
          <w:szCs w:val="22"/>
        </w:rPr>
      </w:pPr>
      <w:r w:rsidRPr="00F8310A">
        <w:rPr>
          <w:rFonts w:ascii="Times New Roman" w:hAnsi="Times New Roman"/>
          <w:sz w:val="22"/>
          <w:szCs w:val="22"/>
        </w:rPr>
        <w:t>By:</w:t>
      </w:r>
      <w:r w:rsidRPr="00F8310A">
        <w:rPr>
          <w:rFonts w:ascii="Times New Roman" w:hAnsi="Times New Roman"/>
          <w:sz w:val="22"/>
          <w:szCs w:val="22"/>
        </w:rPr>
        <w:tab/>
        <w:t>By:</w:t>
      </w:r>
    </w:p>
    <w:p w:rsidR="009374E9" w:rsidRPr="00F8310A" w:rsidRDefault="009374E9" w:rsidP="009374E9">
      <w:pPr>
        <w:jc w:val="both"/>
        <w:rPr>
          <w:rFonts w:ascii="Times New Roman" w:hAnsi="Times New Roman"/>
          <w:sz w:val="22"/>
          <w:szCs w:val="22"/>
        </w:rPr>
      </w:pPr>
    </w:p>
    <w:p w:rsidR="009374E9" w:rsidRPr="00F8310A" w:rsidRDefault="009374E9" w:rsidP="009374E9">
      <w:pPr>
        <w:tabs>
          <w:tab w:val="left" w:pos="3600"/>
          <w:tab w:val="left" w:pos="5040"/>
          <w:tab w:val="left" w:pos="8640"/>
        </w:tabs>
        <w:jc w:val="both"/>
        <w:rPr>
          <w:rFonts w:ascii="Times New Roman" w:hAnsi="Times New Roman"/>
          <w:sz w:val="22"/>
          <w:szCs w:val="22"/>
        </w:rPr>
      </w:pPr>
      <w:r w:rsidRPr="00F8310A">
        <w:rPr>
          <w:rFonts w:ascii="Times New Roman" w:hAnsi="Times New Roman"/>
          <w:sz w:val="22"/>
          <w:szCs w:val="22"/>
          <w:u w:val="single"/>
        </w:rPr>
        <w:tab/>
      </w:r>
      <w:r w:rsidRPr="00F8310A">
        <w:rPr>
          <w:rFonts w:ascii="Times New Roman" w:hAnsi="Times New Roman"/>
          <w:sz w:val="22"/>
          <w:szCs w:val="22"/>
        </w:rPr>
        <w:tab/>
      </w:r>
      <w:r w:rsidRPr="00F8310A">
        <w:rPr>
          <w:rFonts w:ascii="Times New Roman" w:hAnsi="Times New Roman"/>
          <w:sz w:val="22"/>
          <w:szCs w:val="22"/>
          <w:u w:val="single"/>
        </w:rPr>
        <w:tab/>
      </w:r>
    </w:p>
    <w:p w:rsidR="009374E9" w:rsidRPr="00F8310A" w:rsidRDefault="009374E9" w:rsidP="009374E9">
      <w:pPr>
        <w:tabs>
          <w:tab w:val="left" w:pos="5040"/>
        </w:tabs>
        <w:jc w:val="both"/>
        <w:rPr>
          <w:rFonts w:ascii="Times New Roman" w:hAnsi="Times New Roman"/>
          <w:sz w:val="22"/>
          <w:szCs w:val="22"/>
        </w:rPr>
      </w:pPr>
      <w:r w:rsidRPr="00F8310A">
        <w:rPr>
          <w:rFonts w:ascii="Times New Roman" w:hAnsi="Times New Roman"/>
          <w:sz w:val="22"/>
          <w:szCs w:val="22"/>
        </w:rPr>
        <w:t>Mayor</w:t>
      </w:r>
      <w:r w:rsidRPr="00F8310A">
        <w:rPr>
          <w:rFonts w:ascii="Times New Roman" w:hAnsi="Times New Roman"/>
          <w:sz w:val="22"/>
          <w:szCs w:val="22"/>
        </w:rPr>
        <w:tab/>
        <w:t>President</w:t>
      </w:r>
    </w:p>
    <w:p w:rsidR="009374E9" w:rsidRPr="00F8310A" w:rsidRDefault="009374E9" w:rsidP="009374E9">
      <w:pPr>
        <w:jc w:val="both"/>
        <w:rPr>
          <w:rFonts w:ascii="Times New Roman" w:hAnsi="Times New Roman"/>
          <w:sz w:val="22"/>
          <w:szCs w:val="22"/>
        </w:rPr>
      </w:pPr>
    </w:p>
    <w:p w:rsidR="009374E9" w:rsidRPr="00F8310A" w:rsidRDefault="009374E9" w:rsidP="009374E9">
      <w:pPr>
        <w:jc w:val="both"/>
        <w:rPr>
          <w:rFonts w:ascii="Times New Roman" w:hAnsi="Times New Roman"/>
          <w:sz w:val="22"/>
          <w:szCs w:val="22"/>
        </w:rPr>
      </w:pPr>
    </w:p>
    <w:p w:rsidR="009374E9" w:rsidRPr="00F8310A" w:rsidRDefault="009374E9" w:rsidP="009374E9">
      <w:pPr>
        <w:tabs>
          <w:tab w:val="left" w:pos="5040"/>
        </w:tabs>
        <w:jc w:val="both"/>
        <w:rPr>
          <w:rFonts w:ascii="Times New Roman" w:hAnsi="Times New Roman"/>
          <w:sz w:val="22"/>
          <w:szCs w:val="22"/>
        </w:rPr>
      </w:pPr>
      <w:r w:rsidRPr="00F8310A">
        <w:rPr>
          <w:rFonts w:ascii="Times New Roman" w:hAnsi="Times New Roman"/>
          <w:sz w:val="22"/>
          <w:szCs w:val="22"/>
        </w:rPr>
        <w:t>ATTEST:</w:t>
      </w:r>
      <w:r w:rsidRPr="00F8310A">
        <w:rPr>
          <w:rFonts w:ascii="Times New Roman" w:hAnsi="Times New Roman"/>
          <w:sz w:val="22"/>
          <w:szCs w:val="22"/>
        </w:rPr>
        <w:tab/>
        <w:t>ATTEST:</w:t>
      </w:r>
    </w:p>
    <w:p w:rsidR="009374E9" w:rsidRPr="00F8310A" w:rsidRDefault="009374E9" w:rsidP="009374E9">
      <w:pPr>
        <w:jc w:val="both"/>
        <w:rPr>
          <w:rFonts w:ascii="Times New Roman" w:hAnsi="Times New Roman"/>
          <w:sz w:val="22"/>
          <w:szCs w:val="22"/>
        </w:rPr>
      </w:pPr>
    </w:p>
    <w:p w:rsidR="009374E9" w:rsidRPr="00F8310A" w:rsidRDefault="009374E9" w:rsidP="009374E9">
      <w:pPr>
        <w:jc w:val="both"/>
        <w:rPr>
          <w:rFonts w:ascii="Times New Roman" w:hAnsi="Times New Roman"/>
          <w:sz w:val="22"/>
          <w:szCs w:val="22"/>
        </w:rPr>
      </w:pPr>
    </w:p>
    <w:p w:rsidR="009374E9" w:rsidRPr="00F8310A" w:rsidRDefault="009374E9" w:rsidP="009374E9">
      <w:pPr>
        <w:tabs>
          <w:tab w:val="left" w:pos="3600"/>
          <w:tab w:val="left" w:pos="5040"/>
          <w:tab w:val="left" w:pos="8640"/>
        </w:tabs>
        <w:jc w:val="both"/>
        <w:rPr>
          <w:rFonts w:ascii="Times New Roman" w:hAnsi="Times New Roman"/>
          <w:sz w:val="22"/>
          <w:szCs w:val="22"/>
        </w:rPr>
      </w:pPr>
      <w:r w:rsidRPr="00F8310A">
        <w:rPr>
          <w:rFonts w:ascii="Times New Roman" w:hAnsi="Times New Roman"/>
          <w:sz w:val="22"/>
          <w:szCs w:val="22"/>
          <w:u w:val="single"/>
        </w:rPr>
        <w:tab/>
      </w:r>
      <w:r w:rsidRPr="00F8310A">
        <w:rPr>
          <w:rFonts w:ascii="Times New Roman" w:hAnsi="Times New Roman"/>
          <w:sz w:val="22"/>
          <w:szCs w:val="22"/>
        </w:rPr>
        <w:tab/>
      </w:r>
      <w:r w:rsidRPr="00F8310A">
        <w:rPr>
          <w:rFonts w:ascii="Times New Roman" w:hAnsi="Times New Roman"/>
          <w:sz w:val="22"/>
          <w:szCs w:val="22"/>
          <w:u w:val="single"/>
        </w:rPr>
        <w:tab/>
      </w:r>
    </w:p>
    <w:p w:rsidR="009374E9" w:rsidRPr="00F8310A" w:rsidRDefault="009374E9" w:rsidP="009374E9">
      <w:pPr>
        <w:tabs>
          <w:tab w:val="left" w:pos="5040"/>
        </w:tabs>
        <w:jc w:val="both"/>
        <w:rPr>
          <w:rFonts w:ascii="Times New Roman" w:hAnsi="Times New Roman"/>
          <w:sz w:val="22"/>
          <w:szCs w:val="22"/>
        </w:rPr>
      </w:pPr>
      <w:r w:rsidRPr="00F8310A">
        <w:rPr>
          <w:rFonts w:ascii="Times New Roman" w:hAnsi="Times New Roman"/>
          <w:sz w:val="22"/>
          <w:szCs w:val="22"/>
        </w:rPr>
        <w:t>Municipal Clerk</w:t>
      </w:r>
      <w:r w:rsidRPr="00F8310A">
        <w:rPr>
          <w:rFonts w:ascii="Times New Roman" w:hAnsi="Times New Roman"/>
          <w:sz w:val="22"/>
          <w:szCs w:val="22"/>
        </w:rPr>
        <w:tab/>
        <w:t>Business Manager</w:t>
      </w:r>
    </w:p>
    <w:p w:rsidR="009374E9" w:rsidRPr="00F8310A" w:rsidRDefault="009374E9" w:rsidP="009374E9">
      <w:pPr>
        <w:jc w:val="both"/>
        <w:rPr>
          <w:rFonts w:ascii="Times New Roman" w:hAnsi="Times New Roman"/>
          <w:sz w:val="22"/>
          <w:szCs w:val="22"/>
        </w:rPr>
      </w:pPr>
    </w:p>
    <w:p w:rsidR="009374E9" w:rsidRPr="00F8310A" w:rsidRDefault="009374E9" w:rsidP="009374E9">
      <w:pPr>
        <w:jc w:val="both"/>
        <w:rPr>
          <w:rFonts w:ascii="Times New Roman" w:hAnsi="Times New Roman"/>
          <w:sz w:val="22"/>
          <w:szCs w:val="22"/>
        </w:rPr>
      </w:pPr>
    </w:p>
    <w:p w:rsidR="009374E9" w:rsidRPr="00F8310A" w:rsidRDefault="009374E9" w:rsidP="009374E9">
      <w:pPr>
        <w:tabs>
          <w:tab w:val="left" w:pos="5040"/>
        </w:tabs>
        <w:jc w:val="both"/>
        <w:rPr>
          <w:rFonts w:ascii="Times New Roman" w:hAnsi="Times New Roman"/>
          <w:sz w:val="22"/>
          <w:szCs w:val="22"/>
        </w:rPr>
      </w:pPr>
      <w:r w:rsidRPr="00F8310A">
        <w:rPr>
          <w:rFonts w:ascii="Times New Roman" w:hAnsi="Times New Roman"/>
          <w:sz w:val="22"/>
          <w:szCs w:val="22"/>
        </w:rPr>
        <w:t>Negotiating Committee:</w:t>
      </w:r>
      <w:r w:rsidRPr="00F8310A">
        <w:rPr>
          <w:rFonts w:ascii="Times New Roman" w:hAnsi="Times New Roman"/>
          <w:sz w:val="22"/>
          <w:szCs w:val="22"/>
        </w:rPr>
        <w:tab/>
        <w:t>Negotiating Committee:</w:t>
      </w:r>
    </w:p>
    <w:p w:rsidR="009374E9" w:rsidRPr="00F8310A" w:rsidRDefault="009374E9" w:rsidP="009374E9">
      <w:pPr>
        <w:jc w:val="both"/>
        <w:rPr>
          <w:rFonts w:ascii="Times New Roman" w:hAnsi="Times New Roman"/>
          <w:sz w:val="22"/>
          <w:szCs w:val="22"/>
        </w:rPr>
      </w:pPr>
    </w:p>
    <w:p w:rsidR="009374E9" w:rsidRPr="00F8310A" w:rsidRDefault="009374E9" w:rsidP="009374E9">
      <w:pPr>
        <w:jc w:val="both"/>
        <w:rPr>
          <w:rFonts w:ascii="Times New Roman" w:hAnsi="Times New Roman"/>
          <w:sz w:val="22"/>
          <w:szCs w:val="22"/>
        </w:rPr>
      </w:pPr>
    </w:p>
    <w:p w:rsidR="009374E9" w:rsidRPr="00F8310A" w:rsidRDefault="009374E9" w:rsidP="009374E9">
      <w:pPr>
        <w:tabs>
          <w:tab w:val="left" w:pos="3600"/>
          <w:tab w:val="left" w:pos="5040"/>
          <w:tab w:val="left" w:pos="8640"/>
        </w:tabs>
        <w:jc w:val="both"/>
        <w:rPr>
          <w:rFonts w:ascii="Times New Roman" w:hAnsi="Times New Roman"/>
          <w:sz w:val="22"/>
          <w:szCs w:val="22"/>
          <w:u w:val="single"/>
        </w:rPr>
      </w:pPr>
      <w:r w:rsidRPr="00F8310A">
        <w:rPr>
          <w:rFonts w:ascii="Times New Roman" w:hAnsi="Times New Roman"/>
          <w:sz w:val="22"/>
          <w:szCs w:val="22"/>
          <w:u w:val="single"/>
        </w:rPr>
        <w:tab/>
      </w:r>
      <w:r w:rsidRPr="00F8310A">
        <w:rPr>
          <w:rFonts w:ascii="Times New Roman" w:hAnsi="Times New Roman"/>
          <w:sz w:val="22"/>
          <w:szCs w:val="22"/>
        </w:rPr>
        <w:tab/>
      </w:r>
      <w:r w:rsidRPr="00F8310A">
        <w:rPr>
          <w:rFonts w:ascii="Times New Roman" w:hAnsi="Times New Roman"/>
          <w:sz w:val="22"/>
          <w:szCs w:val="22"/>
          <w:u w:val="single"/>
        </w:rPr>
        <w:tab/>
      </w:r>
    </w:p>
    <w:p w:rsidR="009374E9" w:rsidRPr="00F8310A" w:rsidRDefault="009374E9" w:rsidP="009374E9">
      <w:pPr>
        <w:jc w:val="both"/>
        <w:rPr>
          <w:rFonts w:ascii="Times New Roman" w:hAnsi="Times New Roman"/>
          <w:sz w:val="22"/>
          <w:szCs w:val="22"/>
        </w:rPr>
      </w:pPr>
    </w:p>
    <w:p w:rsidR="009374E9" w:rsidRPr="00F8310A" w:rsidRDefault="009374E9" w:rsidP="009374E9">
      <w:pPr>
        <w:tabs>
          <w:tab w:val="left" w:pos="3600"/>
          <w:tab w:val="left" w:pos="5040"/>
          <w:tab w:val="left" w:pos="8640"/>
        </w:tabs>
        <w:jc w:val="both"/>
        <w:rPr>
          <w:rFonts w:ascii="Times New Roman" w:hAnsi="Times New Roman"/>
          <w:sz w:val="22"/>
          <w:szCs w:val="22"/>
        </w:rPr>
      </w:pPr>
      <w:r w:rsidRPr="00F8310A">
        <w:rPr>
          <w:rFonts w:ascii="Times New Roman" w:hAnsi="Times New Roman"/>
          <w:sz w:val="22"/>
          <w:szCs w:val="22"/>
          <w:u w:val="single"/>
        </w:rPr>
        <w:tab/>
      </w:r>
      <w:r w:rsidRPr="00F8310A">
        <w:rPr>
          <w:rFonts w:ascii="Times New Roman" w:hAnsi="Times New Roman"/>
          <w:sz w:val="22"/>
          <w:szCs w:val="22"/>
        </w:rPr>
        <w:tab/>
      </w:r>
      <w:r w:rsidRPr="00F8310A">
        <w:rPr>
          <w:rFonts w:ascii="Times New Roman" w:hAnsi="Times New Roman"/>
          <w:sz w:val="22"/>
          <w:szCs w:val="22"/>
          <w:u w:val="single"/>
        </w:rPr>
        <w:tab/>
      </w:r>
    </w:p>
    <w:p w:rsidR="009374E9" w:rsidRPr="00F8310A" w:rsidRDefault="009374E9" w:rsidP="009374E9">
      <w:pPr>
        <w:jc w:val="both"/>
        <w:rPr>
          <w:rFonts w:ascii="Times New Roman" w:hAnsi="Times New Roman"/>
          <w:sz w:val="22"/>
          <w:szCs w:val="22"/>
          <w:u w:val="single"/>
        </w:rPr>
      </w:pPr>
    </w:p>
    <w:p w:rsidR="00363808" w:rsidRPr="00F8310A" w:rsidRDefault="009374E9" w:rsidP="005F641E">
      <w:pPr>
        <w:tabs>
          <w:tab w:val="left" w:pos="3600"/>
          <w:tab w:val="left" w:pos="5040"/>
          <w:tab w:val="left" w:pos="8640"/>
        </w:tabs>
        <w:jc w:val="both"/>
        <w:rPr>
          <w:rFonts w:ascii="Times New Roman" w:hAnsi="Times New Roman"/>
          <w:sz w:val="22"/>
          <w:szCs w:val="22"/>
          <w:u w:val="single"/>
        </w:rPr>
      </w:pPr>
      <w:r w:rsidRPr="00F8310A">
        <w:rPr>
          <w:rFonts w:ascii="Times New Roman" w:hAnsi="Times New Roman"/>
          <w:sz w:val="22"/>
          <w:szCs w:val="22"/>
          <w:u w:val="single"/>
        </w:rPr>
        <w:tab/>
      </w:r>
      <w:r w:rsidR="00784A5D" w:rsidRPr="00F8310A">
        <w:rPr>
          <w:rFonts w:ascii="Times New Roman" w:hAnsi="Times New Roman"/>
          <w:sz w:val="22"/>
          <w:szCs w:val="22"/>
        </w:rPr>
        <w:tab/>
      </w:r>
      <w:r w:rsidR="00784A5D" w:rsidRPr="00F8310A">
        <w:rPr>
          <w:rFonts w:ascii="Times New Roman" w:hAnsi="Times New Roman"/>
          <w:sz w:val="22"/>
          <w:szCs w:val="22"/>
          <w:u w:val="single"/>
        </w:rPr>
        <w:tab/>
      </w:r>
    </w:p>
    <w:p w:rsidR="00784A5D" w:rsidRPr="00F8310A" w:rsidRDefault="00784A5D" w:rsidP="005F641E">
      <w:pPr>
        <w:tabs>
          <w:tab w:val="left" w:pos="3600"/>
          <w:tab w:val="left" w:pos="5040"/>
          <w:tab w:val="left" w:pos="8640"/>
        </w:tabs>
        <w:jc w:val="both"/>
        <w:rPr>
          <w:rFonts w:ascii="Times New Roman" w:hAnsi="Times New Roman"/>
          <w:sz w:val="22"/>
          <w:szCs w:val="22"/>
        </w:rPr>
      </w:pPr>
    </w:p>
    <w:p w:rsidR="00784A5D" w:rsidRPr="00F8310A" w:rsidRDefault="00784A5D" w:rsidP="005F641E">
      <w:pPr>
        <w:tabs>
          <w:tab w:val="left" w:pos="3600"/>
          <w:tab w:val="left" w:pos="5040"/>
          <w:tab w:val="left" w:pos="8640"/>
        </w:tabs>
        <w:jc w:val="both"/>
        <w:rPr>
          <w:rFonts w:ascii="Times New Roman" w:hAnsi="Times New Roman"/>
          <w:sz w:val="22"/>
          <w:szCs w:val="22"/>
          <w:u w:val="single"/>
        </w:rPr>
      </w:pPr>
      <w:r w:rsidRPr="00F8310A">
        <w:rPr>
          <w:rFonts w:ascii="Times New Roman" w:hAnsi="Times New Roman"/>
          <w:sz w:val="22"/>
          <w:szCs w:val="22"/>
        </w:rPr>
        <w:tab/>
      </w:r>
      <w:r w:rsidRPr="00F8310A">
        <w:rPr>
          <w:rFonts w:ascii="Times New Roman" w:hAnsi="Times New Roman"/>
          <w:sz w:val="22"/>
          <w:szCs w:val="22"/>
        </w:rPr>
        <w:tab/>
      </w:r>
      <w:r w:rsidRPr="00F8310A">
        <w:rPr>
          <w:rFonts w:ascii="Times New Roman" w:hAnsi="Times New Roman"/>
          <w:sz w:val="22"/>
          <w:szCs w:val="22"/>
          <w:u w:val="single"/>
        </w:rPr>
        <w:tab/>
      </w:r>
    </w:p>
    <w:p w:rsidR="00784A5D" w:rsidRPr="00F8310A" w:rsidRDefault="00784A5D" w:rsidP="005F641E">
      <w:pPr>
        <w:tabs>
          <w:tab w:val="left" w:pos="3600"/>
          <w:tab w:val="left" w:pos="5040"/>
          <w:tab w:val="left" w:pos="8640"/>
        </w:tabs>
        <w:jc w:val="both"/>
        <w:rPr>
          <w:rFonts w:ascii="Times New Roman" w:hAnsi="Times New Roman"/>
          <w:sz w:val="22"/>
          <w:szCs w:val="22"/>
          <w:u w:val="single"/>
        </w:rPr>
      </w:pPr>
    </w:p>
    <w:p w:rsidR="00784A5D" w:rsidRPr="00F8310A" w:rsidRDefault="00784A5D" w:rsidP="005F641E">
      <w:pPr>
        <w:tabs>
          <w:tab w:val="left" w:pos="3600"/>
          <w:tab w:val="left" w:pos="5040"/>
          <w:tab w:val="left" w:pos="8640"/>
        </w:tabs>
        <w:jc w:val="both"/>
        <w:rPr>
          <w:rFonts w:ascii="Times New Roman" w:hAnsi="Times New Roman"/>
          <w:sz w:val="22"/>
          <w:szCs w:val="22"/>
          <w:u w:val="single"/>
        </w:rPr>
      </w:pPr>
    </w:p>
    <w:p w:rsidR="00FD21A7" w:rsidRPr="00F8310A" w:rsidRDefault="00FD21A7">
      <w:pPr>
        <w:jc w:val="both"/>
        <w:rPr>
          <w:rFonts w:ascii="Times New Roman" w:hAnsi="Times New Roman"/>
          <w:sz w:val="22"/>
          <w:szCs w:val="22"/>
        </w:rPr>
        <w:sectPr w:rsidR="00FD21A7" w:rsidRPr="00F8310A" w:rsidSect="00EF2046">
          <w:footerReference w:type="default" r:id="rId11"/>
          <w:pgSz w:w="12240" w:h="15840" w:code="1"/>
          <w:pgMar w:top="1440" w:right="1440" w:bottom="1440" w:left="1440" w:header="720" w:footer="720" w:gutter="0"/>
          <w:pgNumType w:start="1"/>
          <w:cols w:space="720"/>
        </w:sectPr>
      </w:pPr>
    </w:p>
    <w:p w:rsidR="004D0F8E" w:rsidRPr="00F8310A" w:rsidRDefault="00363808">
      <w:pPr>
        <w:jc w:val="center"/>
        <w:rPr>
          <w:rFonts w:ascii="Times New Roman" w:hAnsi="Times New Roman"/>
          <w:b/>
          <w:sz w:val="22"/>
          <w:szCs w:val="22"/>
        </w:rPr>
      </w:pPr>
      <w:r w:rsidRPr="00F8310A">
        <w:rPr>
          <w:rFonts w:ascii="Times New Roman" w:hAnsi="Times New Roman"/>
          <w:b/>
          <w:sz w:val="22"/>
          <w:szCs w:val="22"/>
        </w:rPr>
        <w:lastRenderedPageBreak/>
        <w:t>Appendix “A”</w:t>
      </w:r>
    </w:p>
    <w:p w:rsidR="00602AA2" w:rsidRPr="00F8310A" w:rsidRDefault="00363808">
      <w:pPr>
        <w:jc w:val="center"/>
        <w:rPr>
          <w:rFonts w:ascii="Times New Roman" w:hAnsi="Times New Roman"/>
          <w:b/>
          <w:sz w:val="22"/>
          <w:szCs w:val="22"/>
          <w:u w:val="single"/>
        </w:rPr>
      </w:pPr>
      <w:r w:rsidRPr="00F8310A">
        <w:rPr>
          <w:rFonts w:ascii="Times New Roman" w:hAnsi="Times New Roman"/>
          <w:b/>
          <w:sz w:val="22"/>
          <w:szCs w:val="22"/>
          <w:u w:val="single"/>
        </w:rPr>
        <w:t>Line</w:t>
      </w:r>
      <w:r w:rsidR="00D6670D" w:rsidRPr="00F8310A">
        <w:rPr>
          <w:rFonts w:ascii="Times New Roman" w:hAnsi="Times New Roman"/>
          <w:b/>
          <w:sz w:val="22"/>
          <w:szCs w:val="22"/>
          <w:u w:val="single"/>
        </w:rPr>
        <w:t>worker</w:t>
      </w:r>
      <w:r w:rsidRPr="00F8310A">
        <w:rPr>
          <w:rFonts w:ascii="Times New Roman" w:hAnsi="Times New Roman"/>
          <w:b/>
          <w:sz w:val="22"/>
          <w:szCs w:val="22"/>
          <w:u w:val="single"/>
        </w:rPr>
        <w:t xml:space="preserve"> Apprenticeship Program</w:t>
      </w:r>
    </w:p>
    <w:p w:rsidR="00602AA2" w:rsidRPr="00F8310A" w:rsidRDefault="00602AA2">
      <w:pPr>
        <w:jc w:val="both"/>
        <w:rPr>
          <w:rFonts w:ascii="Times New Roman" w:hAnsi="Times New Roman"/>
          <w:sz w:val="22"/>
          <w:szCs w:val="22"/>
        </w:rPr>
      </w:pPr>
    </w:p>
    <w:p w:rsidR="00602AA2" w:rsidRPr="00F8310A" w:rsidRDefault="007B7E60" w:rsidP="008B509A">
      <w:pPr>
        <w:ind w:left="360" w:hanging="360"/>
        <w:jc w:val="both"/>
        <w:rPr>
          <w:rFonts w:ascii="Times New Roman" w:hAnsi="Times New Roman"/>
          <w:sz w:val="22"/>
          <w:szCs w:val="22"/>
        </w:rPr>
      </w:pPr>
      <w:r w:rsidRPr="00F8310A">
        <w:rPr>
          <w:rFonts w:ascii="Times New Roman" w:hAnsi="Times New Roman"/>
          <w:sz w:val="22"/>
          <w:szCs w:val="22"/>
        </w:rPr>
        <w:t>1.</w:t>
      </w:r>
      <w:r w:rsidRPr="00F8310A">
        <w:rPr>
          <w:rFonts w:ascii="Times New Roman" w:hAnsi="Times New Roman"/>
          <w:sz w:val="22"/>
          <w:szCs w:val="22"/>
        </w:rPr>
        <w:tab/>
      </w:r>
      <w:r w:rsidR="00602AA2" w:rsidRPr="00F8310A">
        <w:rPr>
          <w:rFonts w:ascii="Times New Roman" w:hAnsi="Times New Roman"/>
          <w:sz w:val="22"/>
          <w:szCs w:val="22"/>
        </w:rPr>
        <w:t>An apprentice line</w:t>
      </w:r>
      <w:r w:rsidR="00D6670D" w:rsidRPr="00F8310A">
        <w:rPr>
          <w:rFonts w:ascii="Times New Roman" w:hAnsi="Times New Roman"/>
          <w:sz w:val="22"/>
          <w:szCs w:val="22"/>
        </w:rPr>
        <w:t>worker</w:t>
      </w:r>
      <w:r w:rsidR="00602AA2" w:rsidRPr="00F8310A">
        <w:rPr>
          <w:rFonts w:ascii="Times New Roman" w:hAnsi="Times New Roman"/>
          <w:sz w:val="22"/>
          <w:szCs w:val="22"/>
        </w:rPr>
        <w:t xml:space="preserve"> shall, within one year after becoming an apprentice, enroll in an approved training course (N.U.S. or similar) which shall be taken on the employee’s own time and without additional compensation. The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w:t>
      </w:r>
      <w:r w:rsidR="003332AA" w:rsidRPr="00F8310A">
        <w:rPr>
          <w:rFonts w:ascii="Times New Roman" w:hAnsi="Times New Roman"/>
          <w:b/>
          <w:sz w:val="22"/>
          <w:szCs w:val="22"/>
        </w:rPr>
        <w:t>shall</w:t>
      </w:r>
      <w:r w:rsidR="00602AA2" w:rsidRPr="00F8310A">
        <w:rPr>
          <w:rFonts w:ascii="Times New Roman" w:hAnsi="Times New Roman"/>
          <w:sz w:val="22"/>
          <w:szCs w:val="22"/>
        </w:rPr>
        <w:t xml:space="preserve"> advance the payment of any tuition cost or fee which is charged in order to take the course. The employee </w:t>
      </w:r>
      <w:r w:rsidR="003332AA" w:rsidRPr="00F8310A">
        <w:rPr>
          <w:rFonts w:ascii="Times New Roman" w:hAnsi="Times New Roman"/>
          <w:b/>
          <w:sz w:val="22"/>
          <w:szCs w:val="22"/>
        </w:rPr>
        <w:t>shall</w:t>
      </w:r>
      <w:r w:rsidR="00602AA2" w:rsidRPr="00F8310A">
        <w:rPr>
          <w:rFonts w:ascii="Times New Roman" w:hAnsi="Times New Roman"/>
          <w:sz w:val="22"/>
          <w:szCs w:val="22"/>
        </w:rPr>
        <w:t xml:space="preserve"> authorize the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to initiate a weekly payroll deduction from the employee’s pay in an amount equal to the tuition cost or fee paid by the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to be deducted on a prorated basis over the length of the course. Upon satisfactory completion of the course or any part thereof by the employee and the submission of satisfactory evidence of successful completion of the course or a particular part to the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the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w:t>
      </w:r>
      <w:r w:rsidR="003332AA" w:rsidRPr="00F8310A">
        <w:rPr>
          <w:rFonts w:ascii="Times New Roman" w:hAnsi="Times New Roman"/>
          <w:b/>
          <w:sz w:val="22"/>
          <w:szCs w:val="22"/>
        </w:rPr>
        <w:t>shall</w:t>
      </w:r>
      <w:r w:rsidR="00602AA2" w:rsidRPr="00F8310A">
        <w:rPr>
          <w:rFonts w:ascii="Times New Roman" w:hAnsi="Times New Roman"/>
          <w:sz w:val="22"/>
          <w:szCs w:val="22"/>
        </w:rPr>
        <w:t xml:space="preserve"> refund to the employee any tuition cost or fee that has been deducted from his/her weekly payroll as provided for above. In the event an employee is removed from the Line</w:t>
      </w:r>
      <w:r w:rsidR="00D6670D" w:rsidRPr="00F8310A">
        <w:rPr>
          <w:rFonts w:ascii="Times New Roman" w:hAnsi="Times New Roman"/>
          <w:sz w:val="22"/>
          <w:szCs w:val="22"/>
        </w:rPr>
        <w:t>worker</w:t>
      </w:r>
      <w:r w:rsidR="00602AA2" w:rsidRPr="00F8310A">
        <w:rPr>
          <w:rFonts w:ascii="Times New Roman" w:hAnsi="Times New Roman"/>
          <w:sz w:val="22"/>
          <w:szCs w:val="22"/>
        </w:rPr>
        <w:t xml:space="preserve"> Apprentice Program by action of the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the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w:t>
      </w:r>
      <w:r w:rsidR="003332AA" w:rsidRPr="00F8310A">
        <w:rPr>
          <w:rFonts w:ascii="Times New Roman" w:hAnsi="Times New Roman"/>
          <w:b/>
          <w:sz w:val="22"/>
          <w:szCs w:val="22"/>
        </w:rPr>
        <w:t>shall</w:t>
      </w:r>
      <w:r w:rsidR="00602AA2" w:rsidRPr="00F8310A">
        <w:rPr>
          <w:rFonts w:ascii="Times New Roman" w:hAnsi="Times New Roman"/>
          <w:sz w:val="22"/>
          <w:szCs w:val="22"/>
        </w:rPr>
        <w:t xml:space="preserve"> refund any sums which had been deducted to the date of removal. If, however, the employee voluntarily terminates his/her participation in the Line</w:t>
      </w:r>
      <w:r w:rsidR="00D6670D" w:rsidRPr="00F8310A">
        <w:rPr>
          <w:rFonts w:ascii="Times New Roman" w:hAnsi="Times New Roman"/>
          <w:sz w:val="22"/>
          <w:szCs w:val="22"/>
        </w:rPr>
        <w:t>worker</w:t>
      </w:r>
      <w:r w:rsidR="00602AA2" w:rsidRPr="00F8310A">
        <w:rPr>
          <w:rFonts w:ascii="Times New Roman" w:hAnsi="Times New Roman"/>
          <w:sz w:val="22"/>
          <w:szCs w:val="22"/>
        </w:rPr>
        <w:t xml:space="preserve"> Apprenticeship Program or discontinues taking the approved training course, the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shall not be required to refund any monies therefor deducted from the employee’s pay and any additional tuition cost or fee payable shall be payable by the employee. The contents of such course shall be approved jointly by the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and </w:t>
      </w:r>
      <w:r w:rsidR="008B509A" w:rsidRPr="00F8310A">
        <w:rPr>
          <w:rFonts w:ascii="Times New Roman" w:hAnsi="Times New Roman"/>
          <w:sz w:val="22"/>
          <w:szCs w:val="22"/>
        </w:rPr>
        <w:t>Union.</w:t>
      </w:r>
    </w:p>
    <w:p w:rsidR="00602AA2" w:rsidRPr="00F8310A" w:rsidRDefault="00602AA2" w:rsidP="007B7E60">
      <w:pPr>
        <w:ind w:left="360" w:hanging="360"/>
        <w:jc w:val="both"/>
        <w:rPr>
          <w:rFonts w:ascii="Times New Roman" w:hAnsi="Times New Roman"/>
          <w:sz w:val="22"/>
          <w:szCs w:val="22"/>
        </w:rPr>
      </w:pPr>
    </w:p>
    <w:p w:rsidR="00602AA2" w:rsidRPr="00F8310A" w:rsidRDefault="007B7E60" w:rsidP="005F2EBA">
      <w:pPr>
        <w:ind w:left="360" w:hanging="360"/>
        <w:jc w:val="both"/>
        <w:rPr>
          <w:rFonts w:ascii="Times New Roman" w:hAnsi="Times New Roman"/>
          <w:sz w:val="22"/>
          <w:szCs w:val="22"/>
        </w:rPr>
      </w:pPr>
      <w:r w:rsidRPr="00F8310A">
        <w:rPr>
          <w:rFonts w:ascii="Times New Roman" w:hAnsi="Times New Roman"/>
          <w:sz w:val="22"/>
          <w:szCs w:val="22"/>
        </w:rPr>
        <w:t>2.</w:t>
      </w:r>
      <w:r w:rsidRPr="00F8310A">
        <w:rPr>
          <w:rFonts w:ascii="Times New Roman" w:hAnsi="Times New Roman"/>
          <w:sz w:val="22"/>
          <w:szCs w:val="22"/>
        </w:rPr>
        <w:tab/>
      </w:r>
      <w:r w:rsidR="00602AA2" w:rsidRPr="00F8310A">
        <w:rPr>
          <w:rFonts w:ascii="Times New Roman" w:hAnsi="Times New Roman"/>
          <w:sz w:val="22"/>
          <w:szCs w:val="22"/>
        </w:rPr>
        <w:t>The Line</w:t>
      </w:r>
      <w:r w:rsidR="00D6670D" w:rsidRPr="00F8310A">
        <w:rPr>
          <w:rFonts w:ascii="Times New Roman" w:hAnsi="Times New Roman"/>
          <w:sz w:val="22"/>
          <w:szCs w:val="22"/>
        </w:rPr>
        <w:t>worker</w:t>
      </w:r>
      <w:r w:rsidR="00602AA2" w:rsidRPr="00F8310A">
        <w:rPr>
          <w:rFonts w:ascii="Times New Roman" w:hAnsi="Times New Roman"/>
          <w:sz w:val="22"/>
          <w:szCs w:val="22"/>
        </w:rPr>
        <w:t xml:space="preserve"> Apprentice Program shall provide for a normal movement from entrance to final step within a period of four years, unless advancement in the program has been delayed by the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or Joint Training Committee who will evaluate each advancement step of an employee. Management reserves the right to make the final determination if any employee is qualified to advance in the program.</w:t>
      </w:r>
    </w:p>
    <w:p w:rsidR="00602AA2" w:rsidRPr="00F8310A" w:rsidRDefault="00602AA2" w:rsidP="007B7E60">
      <w:pPr>
        <w:ind w:left="360" w:hanging="360"/>
        <w:jc w:val="both"/>
        <w:rPr>
          <w:rFonts w:ascii="Times New Roman" w:hAnsi="Times New Roman"/>
          <w:sz w:val="22"/>
          <w:szCs w:val="22"/>
        </w:rPr>
      </w:pPr>
    </w:p>
    <w:p w:rsidR="00602AA2" w:rsidRPr="00F8310A" w:rsidRDefault="00602AA2" w:rsidP="007B7E60">
      <w:pPr>
        <w:ind w:left="360"/>
        <w:jc w:val="both"/>
        <w:rPr>
          <w:rFonts w:ascii="Times New Roman" w:hAnsi="Times New Roman"/>
          <w:sz w:val="22"/>
          <w:szCs w:val="22"/>
        </w:rPr>
      </w:pPr>
      <w:r w:rsidRPr="00F8310A">
        <w:rPr>
          <w:rFonts w:ascii="Times New Roman" w:hAnsi="Times New Roman"/>
          <w:sz w:val="22"/>
          <w:szCs w:val="22"/>
        </w:rPr>
        <w:t xml:space="preserve">In the event an employee receives an unfavorable evaluation and is delayed in his/her advancement step, then in that event, the </w:t>
      </w:r>
      <w:r w:rsidR="00F13E6E" w:rsidRPr="00F8310A">
        <w:rPr>
          <w:rFonts w:ascii="Times New Roman" w:hAnsi="Times New Roman"/>
          <w:bCs/>
          <w:sz w:val="22"/>
          <w:szCs w:val="22"/>
        </w:rPr>
        <w:t>City</w:t>
      </w:r>
      <w:r w:rsidRPr="00F8310A">
        <w:rPr>
          <w:rFonts w:ascii="Times New Roman" w:hAnsi="Times New Roman"/>
          <w:sz w:val="22"/>
          <w:szCs w:val="22"/>
        </w:rPr>
        <w:t xml:space="preserve"> </w:t>
      </w:r>
      <w:r w:rsidR="003332AA" w:rsidRPr="00F8310A">
        <w:rPr>
          <w:rFonts w:ascii="Times New Roman" w:hAnsi="Times New Roman"/>
          <w:b/>
          <w:sz w:val="22"/>
          <w:szCs w:val="22"/>
        </w:rPr>
        <w:t>shall</w:t>
      </w:r>
      <w:r w:rsidRPr="00F8310A">
        <w:rPr>
          <w:rFonts w:ascii="Times New Roman" w:hAnsi="Times New Roman"/>
          <w:sz w:val="22"/>
          <w:szCs w:val="22"/>
        </w:rPr>
        <w:t xml:space="preserve"> provide the employee with a statement of reasons why his</w:t>
      </w:r>
      <w:r w:rsidR="00300B0F" w:rsidRPr="00F8310A">
        <w:rPr>
          <w:rFonts w:ascii="Times New Roman" w:hAnsi="Times New Roman"/>
          <w:sz w:val="22"/>
          <w:szCs w:val="22"/>
        </w:rPr>
        <w:t>/her</w:t>
      </w:r>
      <w:r w:rsidRPr="00F8310A">
        <w:rPr>
          <w:rFonts w:ascii="Times New Roman" w:hAnsi="Times New Roman"/>
          <w:sz w:val="22"/>
          <w:szCs w:val="22"/>
        </w:rPr>
        <w:t xml:space="preserve"> evaluation was unfavorable subject to grievance.</w:t>
      </w:r>
    </w:p>
    <w:p w:rsidR="00602AA2" w:rsidRPr="00F8310A" w:rsidRDefault="00602AA2" w:rsidP="007B7E60">
      <w:pPr>
        <w:ind w:left="360"/>
        <w:jc w:val="both"/>
        <w:rPr>
          <w:rFonts w:ascii="Times New Roman" w:hAnsi="Times New Roman"/>
          <w:sz w:val="22"/>
          <w:szCs w:val="22"/>
        </w:rPr>
      </w:pPr>
    </w:p>
    <w:p w:rsidR="00602AA2" w:rsidRPr="00F8310A" w:rsidRDefault="00602AA2" w:rsidP="005F2EBA">
      <w:pPr>
        <w:ind w:left="360"/>
        <w:jc w:val="both"/>
        <w:rPr>
          <w:rFonts w:ascii="Times New Roman" w:hAnsi="Times New Roman"/>
          <w:sz w:val="22"/>
          <w:szCs w:val="22"/>
        </w:rPr>
      </w:pPr>
      <w:r w:rsidRPr="00F8310A">
        <w:rPr>
          <w:rFonts w:ascii="Times New Roman" w:hAnsi="Times New Roman"/>
          <w:sz w:val="22"/>
          <w:szCs w:val="22"/>
        </w:rPr>
        <w:t>Evaluations shall be made every three months of an Apprentice Line</w:t>
      </w:r>
      <w:r w:rsidR="00D6670D" w:rsidRPr="00F8310A">
        <w:rPr>
          <w:rFonts w:ascii="Times New Roman" w:hAnsi="Times New Roman"/>
          <w:sz w:val="22"/>
          <w:szCs w:val="22"/>
        </w:rPr>
        <w:t>worker</w:t>
      </w:r>
      <w:r w:rsidRPr="00F8310A">
        <w:rPr>
          <w:rFonts w:ascii="Times New Roman" w:hAnsi="Times New Roman"/>
          <w:sz w:val="22"/>
          <w:szCs w:val="22"/>
        </w:rPr>
        <w:t>. These evaluations shall be made by the Joint Training Committee who will consult with Work Leaders and Journeyman Line</w:t>
      </w:r>
      <w:r w:rsidR="00D6670D" w:rsidRPr="00F8310A">
        <w:rPr>
          <w:rFonts w:ascii="Times New Roman" w:hAnsi="Times New Roman"/>
          <w:sz w:val="22"/>
          <w:szCs w:val="22"/>
        </w:rPr>
        <w:t>worker</w:t>
      </w:r>
      <w:r w:rsidRPr="00F8310A">
        <w:rPr>
          <w:rFonts w:ascii="Times New Roman" w:hAnsi="Times New Roman"/>
          <w:sz w:val="22"/>
          <w:szCs w:val="22"/>
        </w:rPr>
        <w:t xml:space="preserve"> of the crews in which the Apprentice has been working.</w:t>
      </w:r>
    </w:p>
    <w:p w:rsidR="00602AA2" w:rsidRPr="00F8310A" w:rsidRDefault="00602AA2" w:rsidP="007B7E60">
      <w:pPr>
        <w:ind w:left="360" w:hanging="360"/>
        <w:jc w:val="both"/>
        <w:rPr>
          <w:rFonts w:ascii="Times New Roman" w:hAnsi="Times New Roman"/>
          <w:sz w:val="22"/>
          <w:szCs w:val="22"/>
        </w:rPr>
      </w:pPr>
    </w:p>
    <w:p w:rsidR="00602AA2" w:rsidRPr="00F8310A" w:rsidRDefault="007B7E60" w:rsidP="007B7E60">
      <w:pPr>
        <w:ind w:left="360" w:hanging="360"/>
        <w:jc w:val="both"/>
        <w:rPr>
          <w:rFonts w:ascii="Times New Roman" w:hAnsi="Times New Roman"/>
          <w:sz w:val="22"/>
          <w:szCs w:val="22"/>
        </w:rPr>
      </w:pPr>
      <w:r w:rsidRPr="00F8310A">
        <w:rPr>
          <w:rFonts w:ascii="Times New Roman" w:hAnsi="Times New Roman"/>
          <w:sz w:val="22"/>
          <w:szCs w:val="22"/>
        </w:rPr>
        <w:t>3.</w:t>
      </w:r>
      <w:r w:rsidRPr="00F8310A">
        <w:rPr>
          <w:rFonts w:ascii="Times New Roman" w:hAnsi="Times New Roman"/>
          <w:sz w:val="22"/>
          <w:szCs w:val="22"/>
        </w:rPr>
        <w:tab/>
      </w:r>
      <w:r w:rsidR="00602AA2" w:rsidRPr="00F8310A">
        <w:rPr>
          <w:rFonts w:ascii="Times New Roman" w:hAnsi="Times New Roman"/>
          <w:sz w:val="22"/>
          <w:szCs w:val="22"/>
        </w:rPr>
        <w:t>For the first six months, an apprentice’s overtime will be charged to the groundhand overtime list. He/She may be called in as a helper or an apprentice depending on the job or emergency situation.</w:t>
      </w:r>
    </w:p>
    <w:p w:rsidR="00602AA2" w:rsidRPr="00F8310A" w:rsidRDefault="00602AA2" w:rsidP="007B7E60">
      <w:pPr>
        <w:ind w:left="360" w:hanging="360"/>
        <w:jc w:val="both"/>
        <w:rPr>
          <w:rFonts w:ascii="Times New Roman" w:hAnsi="Times New Roman"/>
          <w:sz w:val="22"/>
          <w:szCs w:val="22"/>
        </w:rPr>
      </w:pPr>
    </w:p>
    <w:p w:rsidR="00602AA2" w:rsidRPr="00F8310A" w:rsidRDefault="007B7E60" w:rsidP="007B7E60">
      <w:pPr>
        <w:ind w:left="360" w:hanging="360"/>
        <w:jc w:val="both"/>
        <w:rPr>
          <w:rFonts w:ascii="Times New Roman" w:hAnsi="Times New Roman"/>
          <w:sz w:val="22"/>
          <w:szCs w:val="22"/>
        </w:rPr>
      </w:pPr>
      <w:r w:rsidRPr="00F8310A">
        <w:rPr>
          <w:rFonts w:ascii="Times New Roman" w:hAnsi="Times New Roman"/>
          <w:sz w:val="22"/>
          <w:szCs w:val="22"/>
        </w:rPr>
        <w:t>4.</w:t>
      </w:r>
      <w:r w:rsidRPr="00F8310A">
        <w:rPr>
          <w:rFonts w:ascii="Times New Roman" w:hAnsi="Times New Roman"/>
          <w:sz w:val="22"/>
          <w:szCs w:val="22"/>
        </w:rPr>
        <w:tab/>
      </w:r>
      <w:r w:rsidR="00602AA2" w:rsidRPr="00F8310A">
        <w:rPr>
          <w:rFonts w:ascii="Times New Roman" w:hAnsi="Times New Roman"/>
          <w:sz w:val="22"/>
          <w:szCs w:val="22"/>
        </w:rPr>
        <w:t>Apprentices shall be rotated as often as practicable in order to offer varied experiences to the individual.</w:t>
      </w:r>
    </w:p>
    <w:p w:rsidR="00602AA2" w:rsidRPr="00F8310A" w:rsidRDefault="00602AA2" w:rsidP="007B7E60">
      <w:pPr>
        <w:ind w:left="360" w:hanging="360"/>
        <w:jc w:val="both"/>
        <w:rPr>
          <w:rFonts w:ascii="Times New Roman" w:hAnsi="Times New Roman"/>
          <w:sz w:val="22"/>
          <w:szCs w:val="22"/>
        </w:rPr>
      </w:pPr>
    </w:p>
    <w:p w:rsidR="00602AA2" w:rsidRPr="00F8310A" w:rsidRDefault="00602AA2" w:rsidP="007B7E60">
      <w:pPr>
        <w:ind w:left="360" w:hanging="360"/>
        <w:jc w:val="both"/>
        <w:rPr>
          <w:rFonts w:ascii="Times New Roman" w:hAnsi="Times New Roman"/>
          <w:sz w:val="22"/>
          <w:szCs w:val="22"/>
        </w:rPr>
      </w:pPr>
      <w:r w:rsidRPr="00F8310A">
        <w:rPr>
          <w:rFonts w:ascii="Times New Roman" w:hAnsi="Times New Roman"/>
          <w:sz w:val="22"/>
          <w:szCs w:val="22"/>
        </w:rPr>
        <w:t>5.</w:t>
      </w:r>
      <w:r w:rsidR="007B7E60" w:rsidRPr="00F8310A">
        <w:rPr>
          <w:rFonts w:ascii="Times New Roman" w:hAnsi="Times New Roman"/>
          <w:sz w:val="22"/>
          <w:szCs w:val="22"/>
        </w:rPr>
        <w:tab/>
      </w:r>
      <w:r w:rsidRPr="00F8310A">
        <w:rPr>
          <w:rFonts w:ascii="Times New Roman" w:hAnsi="Times New Roman"/>
          <w:sz w:val="22"/>
          <w:szCs w:val="22"/>
        </w:rPr>
        <w:t xml:space="preserve">Quarterly meetings shall be held between the </w:t>
      </w:r>
      <w:r w:rsidR="00F13E6E" w:rsidRPr="00F8310A">
        <w:rPr>
          <w:rFonts w:ascii="Times New Roman" w:hAnsi="Times New Roman"/>
          <w:bCs/>
          <w:sz w:val="22"/>
          <w:szCs w:val="22"/>
        </w:rPr>
        <w:t>City</w:t>
      </w:r>
      <w:r w:rsidRPr="00F8310A">
        <w:rPr>
          <w:rFonts w:ascii="Times New Roman" w:hAnsi="Times New Roman"/>
          <w:sz w:val="22"/>
          <w:szCs w:val="22"/>
        </w:rPr>
        <w:t xml:space="preserve"> and the Union for the purpose of discussing problems that arise in the administration of the apprenticeship program.</w:t>
      </w:r>
    </w:p>
    <w:p w:rsidR="00602AA2" w:rsidRPr="00F8310A" w:rsidRDefault="00602AA2" w:rsidP="007B7E60">
      <w:pPr>
        <w:ind w:left="360" w:hanging="360"/>
        <w:jc w:val="both"/>
        <w:rPr>
          <w:rFonts w:ascii="Times New Roman" w:hAnsi="Times New Roman"/>
          <w:sz w:val="22"/>
          <w:szCs w:val="22"/>
        </w:rPr>
      </w:pPr>
    </w:p>
    <w:p w:rsidR="00602AA2" w:rsidRPr="00F8310A" w:rsidRDefault="007B7E60" w:rsidP="007B7E60">
      <w:pPr>
        <w:ind w:left="360" w:hanging="360"/>
        <w:jc w:val="both"/>
        <w:rPr>
          <w:rFonts w:ascii="Times New Roman" w:hAnsi="Times New Roman"/>
          <w:sz w:val="22"/>
          <w:szCs w:val="22"/>
        </w:rPr>
      </w:pPr>
      <w:r w:rsidRPr="00F8310A">
        <w:rPr>
          <w:rFonts w:ascii="Times New Roman" w:hAnsi="Times New Roman"/>
          <w:sz w:val="22"/>
          <w:szCs w:val="22"/>
        </w:rPr>
        <w:t>6.</w:t>
      </w:r>
      <w:r w:rsidRPr="00F8310A">
        <w:rPr>
          <w:rFonts w:ascii="Times New Roman" w:hAnsi="Times New Roman"/>
          <w:sz w:val="22"/>
          <w:szCs w:val="22"/>
        </w:rPr>
        <w:tab/>
      </w:r>
      <w:r w:rsidR="00602AA2" w:rsidRPr="00F8310A">
        <w:rPr>
          <w:rFonts w:ascii="Times New Roman" w:hAnsi="Times New Roman"/>
          <w:sz w:val="22"/>
          <w:szCs w:val="22"/>
        </w:rPr>
        <w:t>Apprentices shall not handle or work on hot primary circuits during their first year of apprenticeship.</w:t>
      </w:r>
    </w:p>
    <w:p w:rsidR="00602AA2" w:rsidRPr="00F8310A" w:rsidRDefault="00602AA2" w:rsidP="007B7E60">
      <w:pPr>
        <w:ind w:left="360" w:hanging="360"/>
        <w:jc w:val="both"/>
        <w:rPr>
          <w:rFonts w:ascii="Times New Roman" w:hAnsi="Times New Roman"/>
          <w:sz w:val="22"/>
          <w:szCs w:val="22"/>
        </w:rPr>
      </w:pPr>
    </w:p>
    <w:p w:rsidR="00602AA2" w:rsidRPr="00F8310A" w:rsidRDefault="007B7E60" w:rsidP="007B7E60">
      <w:pPr>
        <w:ind w:left="360" w:hanging="360"/>
        <w:jc w:val="both"/>
        <w:rPr>
          <w:rFonts w:ascii="Times New Roman" w:hAnsi="Times New Roman"/>
          <w:sz w:val="22"/>
          <w:szCs w:val="22"/>
        </w:rPr>
      </w:pPr>
      <w:r w:rsidRPr="00F8310A">
        <w:rPr>
          <w:rFonts w:ascii="Times New Roman" w:hAnsi="Times New Roman"/>
          <w:sz w:val="22"/>
          <w:szCs w:val="22"/>
        </w:rPr>
        <w:t>7.</w:t>
      </w:r>
      <w:r w:rsidRPr="00F8310A">
        <w:rPr>
          <w:rFonts w:ascii="Times New Roman" w:hAnsi="Times New Roman"/>
          <w:sz w:val="22"/>
          <w:szCs w:val="22"/>
        </w:rPr>
        <w:tab/>
      </w:r>
      <w:r w:rsidR="00602AA2" w:rsidRPr="00F8310A">
        <w:rPr>
          <w:rFonts w:ascii="Times New Roman" w:hAnsi="Times New Roman"/>
          <w:sz w:val="22"/>
          <w:szCs w:val="22"/>
        </w:rPr>
        <w:t xml:space="preserve">Employees or new </w:t>
      </w:r>
      <w:r w:rsidR="00D6670D" w:rsidRPr="00F8310A">
        <w:rPr>
          <w:rFonts w:ascii="Times New Roman" w:hAnsi="Times New Roman"/>
          <w:sz w:val="22"/>
          <w:szCs w:val="22"/>
        </w:rPr>
        <w:t>hires</w:t>
      </w:r>
      <w:r w:rsidR="00602AA2" w:rsidRPr="00F8310A">
        <w:rPr>
          <w:rFonts w:ascii="Times New Roman" w:hAnsi="Times New Roman"/>
          <w:sz w:val="22"/>
          <w:szCs w:val="22"/>
        </w:rPr>
        <w:t xml:space="preserve"> shall be prequalified before being admitted to the Line</w:t>
      </w:r>
      <w:r w:rsidR="00FA513D" w:rsidRPr="00F8310A">
        <w:rPr>
          <w:rFonts w:ascii="Times New Roman" w:hAnsi="Times New Roman"/>
          <w:sz w:val="22"/>
          <w:szCs w:val="22"/>
        </w:rPr>
        <w:t>worker</w:t>
      </w:r>
      <w:r w:rsidR="00602AA2" w:rsidRPr="00F8310A">
        <w:rPr>
          <w:rFonts w:ascii="Times New Roman" w:hAnsi="Times New Roman"/>
          <w:sz w:val="22"/>
          <w:szCs w:val="22"/>
        </w:rPr>
        <w:t xml:space="preserve"> Apprenticeship Program. After a one-year period, any apprentice who is unqualified to continue in the apprenticeship shall be removed from the program.</w:t>
      </w:r>
    </w:p>
    <w:p w:rsidR="00602AA2" w:rsidRPr="00F8310A" w:rsidRDefault="00602AA2" w:rsidP="007B7E60">
      <w:pPr>
        <w:ind w:left="360" w:hanging="360"/>
        <w:rPr>
          <w:rFonts w:ascii="Times New Roman" w:hAnsi="Times New Roman"/>
          <w:sz w:val="22"/>
          <w:szCs w:val="22"/>
        </w:rPr>
      </w:pPr>
    </w:p>
    <w:p w:rsidR="00602AA2" w:rsidRPr="00F8310A" w:rsidRDefault="007B7E60" w:rsidP="007B7E60">
      <w:pPr>
        <w:ind w:left="360" w:hanging="360"/>
        <w:jc w:val="both"/>
        <w:rPr>
          <w:rFonts w:ascii="Times New Roman" w:hAnsi="Times New Roman"/>
          <w:sz w:val="22"/>
          <w:szCs w:val="22"/>
        </w:rPr>
      </w:pPr>
      <w:r w:rsidRPr="00F8310A">
        <w:rPr>
          <w:rFonts w:ascii="Times New Roman" w:hAnsi="Times New Roman"/>
          <w:sz w:val="22"/>
          <w:szCs w:val="22"/>
        </w:rPr>
        <w:t>8.</w:t>
      </w:r>
      <w:r w:rsidRPr="00F8310A">
        <w:rPr>
          <w:rFonts w:ascii="Times New Roman" w:hAnsi="Times New Roman"/>
          <w:sz w:val="22"/>
          <w:szCs w:val="22"/>
        </w:rPr>
        <w:tab/>
      </w:r>
      <w:r w:rsidR="00602AA2" w:rsidRPr="00F8310A">
        <w:rPr>
          <w:rFonts w:ascii="Times New Roman" w:hAnsi="Times New Roman"/>
          <w:sz w:val="22"/>
          <w:szCs w:val="22"/>
        </w:rPr>
        <w:t>An employee’s line of progression in the line department shall be Groundhand, Apprentice Line</w:t>
      </w:r>
      <w:r w:rsidR="00FA513D" w:rsidRPr="00F8310A">
        <w:rPr>
          <w:rFonts w:ascii="Times New Roman" w:hAnsi="Times New Roman"/>
          <w:sz w:val="22"/>
          <w:szCs w:val="22"/>
        </w:rPr>
        <w:t>worker</w:t>
      </w:r>
      <w:r w:rsidR="00602AA2" w:rsidRPr="00F8310A">
        <w:rPr>
          <w:rFonts w:ascii="Times New Roman" w:hAnsi="Times New Roman"/>
          <w:sz w:val="22"/>
          <w:szCs w:val="22"/>
        </w:rPr>
        <w:t xml:space="preserve"> (Lineworker-Helper), Line</w:t>
      </w:r>
      <w:r w:rsidR="00FA513D" w:rsidRPr="00F8310A">
        <w:rPr>
          <w:rFonts w:ascii="Times New Roman" w:hAnsi="Times New Roman"/>
          <w:sz w:val="22"/>
          <w:szCs w:val="22"/>
        </w:rPr>
        <w:t>worker</w:t>
      </w:r>
      <w:r w:rsidR="00602AA2" w:rsidRPr="00F8310A">
        <w:rPr>
          <w:rFonts w:ascii="Times New Roman" w:hAnsi="Times New Roman"/>
          <w:sz w:val="22"/>
          <w:szCs w:val="22"/>
        </w:rPr>
        <w:t>, and Work Leader.</w:t>
      </w:r>
    </w:p>
    <w:p w:rsidR="00602AA2" w:rsidRPr="00F8310A" w:rsidRDefault="00602AA2" w:rsidP="007B7E60">
      <w:pPr>
        <w:ind w:left="360" w:hanging="360"/>
        <w:jc w:val="both"/>
        <w:rPr>
          <w:rFonts w:ascii="Times New Roman" w:hAnsi="Times New Roman"/>
          <w:sz w:val="22"/>
          <w:szCs w:val="22"/>
        </w:rPr>
      </w:pPr>
    </w:p>
    <w:p w:rsidR="00602AA2" w:rsidRPr="00F8310A" w:rsidRDefault="007B7E60" w:rsidP="007B7E60">
      <w:pPr>
        <w:ind w:left="360" w:hanging="360"/>
        <w:jc w:val="both"/>
        <w:rPr>
          <w:rFonts w:ascii="Times New Roman" w:hAnsi="Times New Roman"/>
          <w:sz w:val="22"/>
          <w:szCs w:val="22"/>
        </w:rPr>
      </w:pPr>
      <w:r w:rsidRPr="00F8310A">
        <w:rPr>
          <w:rFonts w:ascii="Times New Roman" w:hAnsi="Times New Roman"/>
          <w:sz w:val="22"/>
          <w:szCs w:val="22"/>
        </w:rPr>
        <w:t>9.</w:t>
      </w:r>
      <w:r w:rsidRPr="00F8310A">
        <w:rPr>
          <w:rFonts w:ascii="Times New Roman" w:hAnsi="Times New Roman"/>
          <w:sz w:val="22"/>
          <w:szCs w:val="22"/>
        </w:rPr>
        <w:tab/>
      </w:r>
      <w:r w:rsidR="00602AA2" w:rsidRPr="00F8310A">
        <w:rPr>
          <w:rFonts w:ascii="Times New Roman" w:hAnsi="Times New Roman"/>
          <w:sz w:val="22"/>
          <w:szCs w:val="22"/>
        </w:rPr>
        <w:t>Apprentice time may be extended if any employee has lost time due to prolonged illness or injury. However, seniority as a line</w:t>
      </w:r>
      <w:r w:rsidR="00FA513D" w:rsidRPr="00F8310A">
        <w:rPr>
          <w:rFonts w:ascii="Times New Roman" w:hAnsi="Times New Roman"/>
          <w:sz w:val="22"/>
          <w:szCs w:val="22"/>
        </w:rPr>
        <w:t>worker</w:t>
      </w:r>
      <w:r w:rsidR="00602AA2" w:rsidRPr="00F8310A">
        <w:rPr>
          <w:rFonts w:ascii="Times New Roman" w:hAnsi="Times New Roman"/>
          <w:sz w:val="22"/>
          <w:szCs w:val="22"/>
        </w:rPr>
        <w:t xml:space="preserve"> shall not be lost when said apprentice becomes a line</w:t>
      </w:r>
      <w:r w:rsidR="00FA513D" w:rsidRPr="00F8310A">
        <w:rPr>
          <w:rFonts w:ascii="Times New Roman" w:hAnsi="Times New Roman"/>
          <w:sz w:val="22"/>
          <w:szCs w:val="22"/>
        </w:rPr>
        <w:t>worker</w:t>
      </w:r>
      <w:r w:rsidR="00602AA2" w:rsidRPr="00F8310A">
        <w:rPr>
          <w:rFonts w:ascii="Times New Roman" w:hAnsi="Times New Roman"/>
          <w:sz w:val="22"/>
          <w:szCs w:val="22"/>
        </w:rPr>
        <w:t xml:space="preserve"> and his/her seniority position shall be so adjusted at that time.</w:t>
      </w:r>
    </w:p>
    <w:p w:rsidR="007B7E60" w:rsidRPr="00F8310A" w:rsidRDefault="007B7E60" w:rsidP="007B7E60">
      <w:pPr>
        <w:ind w:left="360" w:hanging="360"/>
        <w:jc w:val="both"/>
        <w:rPr>
          <w:rFonts w:ascii="Times New Roman" w:hAnsi="Times New Roman"/>
          <w:sz w:val="22"/>
          <w:szCs w:val="22"/>
        </w:rPr>
      </w:pPr>
    </w:p>
    <w:p w:rsidR="00602AA2" w:rsidRPr="00F8310A" w:rsidRDefault="00602AA2" w:rsidP="007B7E60">
      <w:pPr>
        <w:ind w:left="360"/>
        <w:rPr>
          <w:rFonts w:ascii="Times New Roman" w:hAnsi="Times New Roman"/>
          <w:sz w:val="22"/>
          <w:szCs w:val="22"/>
        </w:rPr>
      </w:pPr>
      <w:r w:rsidRPr="00F8310A">
        <w:rPr>
          <w:rFonts w:ascii="Times New Roman" w:hAnsi="Times New Roman"/>
          <w:sz w:val="22"/>
          <w:szCs w:val="22"/>
        </w:rPr>
        <w:t xml:space="preserve">Note: Please refer to Appendix </w:t>
      </w:r>
      <w:r w:rsidR="00363808" w:rsidRPr="00F8310A">
        <w:rPr>
          <w:rFonts w:ascii="Times New Roman" w:hAnsi="Times New Roman"/>
          <w:sz w:val="22"/>
          <w:szCs w:val="22"/>
        </w:rPr>
        <w:t>“</w:t>
      </w:r>
      <w:r w:rsidRPr="00F8310A">
        <w:rPr>
          <w:rFonts w:ascii="Times New Roman" w:hAnsi="Times New Roman"/>
          <w:sz w:val="22"/>
          <w:szCs w:val="22"/>
        </w:rPr>
        <w:t>C” for modifications.</w:t>
      </w:r>
    </w:p>
    <w:p w:rsidR="00602AA2" w:rsidRPr="00F8310A" w:rsidRDefault="00602AA2">
      <w:pPr>
        <w:pStyle w:val="Footer"/>
        <w:tabs>
          <w:tab w:val="clear" w:pos="4320"/>
          <w:tab w:val="clear" w:pos="8640"/>
        </w:tabs>
        <w:rPr>
          <w:rFonts w:ascii="Times New Roman" w:hAnsi="Times New Roman"/>
          <w:sz w:val="22"/>
          <w:szCs w:val="22"/>
        </w:rPr>
      </w:pPr>
    </w:p>
    <w:p w:rsidR="000A65E6" w:rsidRPr="00F8310A" w:rsidRDefault="000A65E6">
      <w:pPr>
        <w:pStyle w:val="Footer"/>
        <w:tabs>
          <w:tab w:val="clear" w:pos="4320"/>
          <w:tab w:val="clear" w:pos="8640"/>
        </w:tabs>
        <w:rPr>
          <w:rFonts w:ascii="Times New Roman" w:hAnsi="Times New Roman"/>
          <w:sz w:val="22"/>
          <w:szCs w:val="22"/>
        </w:rPr>
      </w:pPr>
    </w:p>
    <w:p w:rsidR="004D0F8E" w:rsidRPr="00F8310A" w:rsidRDefault="00363808" w:rsidP="004D0F8E">
      <w:pPr>
        <w:jc w:val="center"/>
        <w:rPr>
          <w:rFonts w:ascii="Times New Roman" w:hAnsi="Times New Roman"/>
          <w:b/>
          <w:sz w:val="22"/>
          <w:szCs w:val="22"/>
        </w:rPr>
      </w:pPr>
      <w:r w:rsidRPr="00F8310A">
        <w:rPr>
          <w:rFonts w:ascii="Times New Roman" w:hAnsi="Times New Roman"/>
          <w:b/>
          <w:sz w:val="22"/>
          <w:szCs w:val="22"/>
        </w:rPr>
        <w:t>Appendix “B”</w:t>
      </w:r>
    </w:p>
    <w:p w:rsidR="00602AA2" w:rsidRPr="00F8310A" w:rsidRDefault="00363808" w:rsidP="004D0F8E">
      <w:pPr>
        <w:jc w:val="center"/>
        <w:rPr>
          <w:rFonts w:ascii="Times New Roman" w:hAnsi="Times New Roman"/>
          <w:b/>
          <w:sz w:val="22"/>
          <w:szCs w:val="22"/>
          <w:u w:val="single"/>
        </w:rPr>
      </w:pPr>
      <w:r w:rsidRPr="00F8310A">
        <w:rPr>
          <w:rFonts w:ascii="Times New Roman" w:hAnsi="Times New Roman"/>
          <w:b/>
          <w:sz w:val="22"/>
          <w:szCs w:val="22"/>
          <w:u w:val="single"/>
        </w:rPr>
        <w:t>Distribution Division Electrical Mechanic Apprenticeship Program</w:t>
      </w:r>
    </w:p>
    <w:p w:rsidR="00363808" w:rsidRPr="00F8310A" w:rsidRDefault="00363808" w:rsidP="0059070B">
      <w:pPr>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A.</w:t>
      </w:r>
      <w:r w:rsidRPr="00F8310A">
        <w:rPr>
          <w:rFonts w:ascii="Times New Roman" w:hAnsi="Times New Roman"/>
          <w:sz w:val="22"/>
          <w:szCs w:val="22"/>
        </w:rPr>
        <w:tab/>
        <w:t>Lines of Progression</w:t>
      </w:r>
    </w:p>
    <w:p w:rsidR="00E57F4E" w:rsidRPr="00F8310A" w:rsidRDefault="00E57F4E" w:rsidP="00E57F4E">
      <w:pPr>
        <w:pStyle w:val="BodyTextIndent2"/>
        <w:ind w:left="0" w:firstLine="0"/>
        <w:rPr>
          <w:sz w:val="22"/>
          <w:szCs w:val="22"/>
        </w:rPr>
      </w:pPr>
    </w:p>
    <w:p w:rsidR="00602AA2" w:rsidRPr="00F8310A" w:rsidRDefault="00602AA2">
      <w:pPr>
        <w:pStyle w:val="BodyTextIndent2"/>
        <w:rPr>
          <w:sz w:val="22"/>
          <w:szCs w:val="22"/>
        </w:rPr>
      </w:pPr>
      <w:r w:rsidRPr="00F8310A">
        <w:rPr>
          <w:sz w:val="22"/>
          <w:szCs w:val="22"/>
        </w:rPr>
        <w:t>1.</w:t>
      </w:r>
      <w:r w:rsidRPr="00F8310A">
        <w:rPr>
          <w:sz w:val="22"/>
          <w:szCs w:val="22"/>
        </w:rPr>
        <w:tab/>
        <w:t>The normal line of progression for the Electrical Mechanic Group shall be as follows:</w:t>
      </w:r>
    </w:p>
    <w:p w:rsidR="00E57F4E" w:rsidRPr="00F8310A" w:rsidRDefault="00E57F4E" w:rsidP="00E57F4E">
      <w:pPr>
        <w:pStyle w:val="BodyTextIndent2"/>
        <w:ind w:left="0" w:firstLine="0"/>
        <w:rPr>
          <w:sz w:val="22"/>
          <w:szCs w:val="22"/>
        </w:rPr>
      </w:pPr>
    </w:p>
    <w:p w:rsidR="00602AA2" w:rsidRPr="00F8310A" w:rsidRDefault="00602AA2">
      <w:pPr>
        <w:ind w:left="1080" w:hanging="360"/>
        <w:jc w:val="both"/>
        <w:rPr>
          <w:rFonts w:ascii="Times New Roman" w:hAnsi="Times New Roman"/>
          <w:sz w:val="22"/>
          <w:szCs w:val="22"/>
        </w:rPr>
      </w:pPr>
      <w:r w:rsidRPr="00F8310A">
        <w:rPr>
          <w:rFonts w:ascii="Times New Roman" w:hAnsi="Times New Roman"/>
          <w:sz w:val="22"/>
          <w:szCs w:val="22"/>
        </w:rPr>
        <w:t>a.</w:t>
      </w:r>
      <w:r w:rsidRPr="00F8310A">
        <w:rPr>
          <w:rFonts w:ascii="Times New Roman" w:hAnsi="Times New Roman"/>
          <w:sz w:val="22"/>
          <w:szCs w:val="22"/>
        </w:rPr>
        <w:tab/>
        <w:t>Electrician Mechanic Helper, E.U.</w:t>
      </w:r>
    </w:p>
    <w:p w:rsidR="00602AA2" w:rsidRPr="00F8310A" w:rsidRDefault="00602AA2">
      <w:pPr>
        <w:ind w:left="1080" w:hanging="360"/>
        <w:jc w:val="both"/>
        <w:rPr>
          <w:rFonts w:ascii="Times New Roman" w:hAnsi="Times New Roman"/>
          <w:sz w:val="22"/>
          <w:szCs w:val="22"/>
        </w:rPr>
      </w:pPr>
      <w:r w:rsidRPr="00F8310A">
        <w:rPr>
          <w:rFonts w:ascii="Times New Roman" w:hAnsi="Times New Roman"/>
          <w:sz w:val="22"/>
          <w:szCs w:val="22"/>
        </w:rPr>
        <w:t>b.</w:t>
      </w:r>
      <w:r w:rsidRPr="00F8310A">
        <w:rPr>
          <w:rFonts w:ascii="Times New Roman" w:hAnsi="Times New Roman"/>
          <w:sz w:val="22"/>
          <w:szCs w:val="22"/>
        </w:rPr>
        <w:tab/>
        <w:t>Electrician Trainee, E.U.</w:t>
      </w:r>
    </w:p>
    <w:p w:rsidR="00602AA2" w:rsidRPr="00F8310A" w:rsidRDefault="00602AA2">
      <w:pPr>
        <w:ind w:left="1080" w:hanging="360"/>
        <w:jc w:val="both"/>
        <w:rPr>
          <w:rFonts w:ascii="Times New Roman" w:hAnsi="Times New Roman"/>
          <w:sz w:val="22"/>
          <w:szCs w:val="22"/>
        </w:rPr>
      </w:pPr>
      <w:r w:rsidRPr="00F8310A">
        <w:rPr>
          <w:rFonts w:ascii="Times New Roman" w:hAnsi="Times New Roman"/>
          <w:sz w:val="22"/>
          <w:szCs w:val="22"/>
        </w:rPr>
        <w:t>c.</w:t>
      </w:r>
      <w:r w:rsidRPr="00F8310A">
        <w:rPr>
          <w:rFonts w:ascii="Times New Roman" w:hAnsi="Times New Roman"/>
          <w:sz w:val="22"/>
          <w:szCs w:val="22"/>
        </w:rPr>
        <w:tab/>
        <w:t>Sr. Electrician, E.U.</w:t>
      </w:r>
    </w:p>
    <w:p w:rsidR="00602AA2" w:rsidRPr="00F8310A" w:rsidRDefault="00602AA2">
      <w:pPr>
        <w:ind w:left="1080" w:hanging="360"/>
        <w:jc w:val="both"/>
        <w:rPr>
          <w:rFonts w:ascii="Times New Roman" w:hAnsi="Times New Roman"/>
          <w:sz w:val="22"/>
          <w:szCs w:val="22"/>
        </w:rPr>
      </w:pPr>
      <w:r w:rsidRPr="00F8310A">
        <w:rPr>
          <w:rFonts w:ascii="Times New Roman" w:hAnsi="Times New Roman"/>
          <w:sz w:val="22"/>
          <w:szCs w:val="22"/>
        </w:rPr>
        <w:t>d.</w:t>
      </w:r>
      <w:r w:rsidRPr="00F8310A">
        <w:rPr>
          <w:rFonts w:ascii="Times New Roman" w:hAnsi="Times New Roman"/>
          <w:sz w:val="22"/>
          <w:szCs w:val="22"/>
        </w:rPr>
        <w:tab/>
        <w:t>Work Leader-Electric</w:t>
      </w:r>
      <w:r w:rsidR="00BF0B92" w:rsidRPr="00F8310A">
        <w:rPr>
          <w:rFonts w:ascii="Times New Roman" w:hAnsi="Times New Roman"/>
          <w:sz w:val="22"/>
          <w:szCs w:val="22"/>
        </w:rPr>
        <w:t>al</w:t>
      </w:r>
      <w:r w:rsidRPr="00F8310A">
        <w:rPr>
          <w:rFonts w:ascii="Times New Roman" w:hAnsi="Times New Roman"/>
          <w:sz w:val="22"/>
          <w:szCs w:val="22"/>
        </w:rPr>
        <w:t xml:space="preserve"> Mechanic</w:t>
      </w:r>
    </w:p>
    <w:p w:rsidR="00602AA2" w:rsidRPr="00F8310A" w:rsidRDefault="00602AA2">
      <w:pPr>
        <w:jc w:val="both"/>
        <w:rPr>
          <w:rFonts w:ascii="Times New Roman" w:hAnsi="Times New Roman"/>
          <w:sz w:val="22"/>
          <w:szCs w:val="22"/>
        </w:rPr>
      </w:pPr>
    </w:p>
    <w:p w:rsidR="00602AA2" w:rsidRPr="00F8310A" w:rsidRDefault="00602AA2">
      <w:pPr>
        <w:pStyle w:val="BodyTextIndent2"/>
        <w:rPr>
          <w:sz w:val="22"/>
          <w:szCs w:val="22"/>
        </w:rPr>
      </w:pPr>
      <w:r w:rsidRPr="00F8310A">
        <w:rPr>
          <w:sz w:val="22"/>
          <w:szCs w:val="22"/>
        </w:rPr>
        <w:t>2.</w:t>
      </w:r>
      <w:r w:rsidRPr="00F8310A">
        <w:rPr>
          <w:sz w:val="22"/>
          <w:szCs w:val="22"/>
        </w:rPr>
        <w:tab/>
        <w:t>The normal line of progression for the Meter Group shall be as follows:</w:t>
      </w:r>
    </w:p>
    <w:p w:rsidR="00602AA2" w:rsidRPr="00F8310A" w:rsidRDefault="00602AA2">
      <w:pPr>
        <w:jc w:val="both"/>
        <w:rPr>
          <w:rFonts w:ascii="Times New Roman" w:hAnsi="Times New Roman"/>
          <w:sz w:val="22"/>
          <w:szCs w:val="22"/>
        </w:rPr>
      </w:pPr>
    </w:p>
    <w:p w:rsidR="00602AA2" w:rsidRPr="00F8310A" w:rsidRDefault="00602AA2">
      <w:pPr>
        <w:ind w:left="1080" w:hanging="360"/>
        <w:jc w:val="both"/>
        <w:rPr>
          <w:rFonts w:ascii="Times New Roman" w:hAnsi="Times New Roman"/>
          <w:sz w:val="22"/>
          <w:szCs w:val="22"/>
        </w:rPr>
      </w:pPr>
      <w:r w:rsidRPr="00F8310A">
        <w:rPr>
          <w:rFonts w:ascii="Times New Roman" w:hAnsi="Times New Roman"/>
          <w:sz w:val="22"/>
          <w:szCs w:val="22"/>
        </w:rPr>
        <w:t>a.</w:t>
      </w:r>
      <w:r w:rsidRPr="00F8310A">
        <w:rPr>
          <w:rFonts w:ascii="Times New Roman" w:hAnsi="Times New Roman"/>
          <w:sz w:val="22"/>
          <w:szCs w:val="22"/>
        </w:rPr>
        <w:tab/>
        <w:t>Electric Meter Worker</w:t>
      </w:r>
    </w:p>
    <w:p w:rsidR="00602AA2" w:rsidRPr="00F8310A" w:rsidRDefault="00602AA2">
      <w:pPr>
        <w:ind w:left="1080" w:hanging="360"/>
        <w:jc w:val="both"/>
        <w:rPr>
          <w:rFonts w:ascii="Times New Roman" w:hAnsi="Times New Roman"/>
          <w:sz w:val="22"/>
          <w:szCs w:val="22"/>
        </w:rPr>
      </w:pPr>
      <w:r w:rsidRPr="00F8310A">
        <w:rPr>
          <w:rFonts w:ascii="Times New Roman" w:hAnsi="Times New Roman"/>
          <w:sz w:val="22"/>
          <w:szCs w:val="22"/>
        </w:rPr>
        <w:t>b.</w:t>
      </w:r>
      <w:r w:rsidRPr="00F8310A">
        <w:rPr>
          <w:rFonts w:ascii="Times New Roman" w:hAnsi="Times New Roman"/>
          <w:sz w:val="22"/>
          <w:szCs w:val="22"/>
        </w:rPr>
        <w:tab/>
        <w:t>Electric Meter Repairer</w:t>
      </w:r>
    </w:p>
    <w:p w:rsidR="00602AA2" w:rsidRPr="00F8310A" w:rsidRDefault="00602AA2">
      <w:pPr>
        <w:ind w:left="1080" w:hanging="360"/>
        <w:jc w:val="both"/>
        <w:rPr>
          <w:rFonts w:ascii="Times New Roman" w:hAnsi="Times New Roman"/>
          <w:sz w:val="22"/>
          <w:szCs w:val="22"/>
        </w:rPr>
      </w:pPr>
      <w:r w:rsidRPr="00F8310A">
        <w:rPr>
          <w:rFonts w:ascii="Times New Roman" w:hAnsi="Times New Roman"/>
          <w:sz w:val="22"/>
          <w:szCs w:val="22"/>
        </w:rPr>
        <w:t>c.</w:t>
      </w:r>
      <w:r w:rsidRPr="00F8310A">
        <w:rPr>
          <w:rFonts w:ascii="Times New Roman" w:hAnsi="Times New Roman"/>
          <w:sz w:val="22"/>
          <w:szCs w:val="22"/>
        </w:rPr>
        <w:tab/>
        <w:t>Electric Meter and Relay Mechanic</w:t>
      </w:r>
    </w:p>
    <w:p w:rsidR="00602AA2" w:rsidRPr="00F8310A" w:rsidRDefault="00602AA2">
      <w:pPr>
        <w:ind w:left="1080" w:hanging="360"/>
        <w:jc w:val="both"/>
        <w:rPr>
          <w:rFonts w:ascii="Times New Roman" w:hAnsi="Times New Roman"/>
          <w:sz w:val="22"/>
          <w:szCs w:val="22"/>
        </w:rPr>
      </w:pPr>
      <w:r w:rsidRPr="00F8310A">
        <w:rPr>
          <w:rFonts w:ascii="Times New Roman" w:hAnsi="Times New Roman"/>
          <w:sz w:val="22"/>
          <w:szCs w:val="22"/>
        </w:rPr>
        <w:t>d.</w:t>
      </w:r>
      <w:r w:rsidRPr="00F8310A">
        <w:rPr>
          <w:rFonts w:ascii="Times New Roman" w:hAnsi="Times New Roman"/>
          <w:sz w:val="22"/>
          <w:szCs w:val="22"/>
        </w:rPr>
        <w:tab/>
        <w:t>Work Leader-Electric</w:t>
      </w:r>
      <w:r w:rsidR="00BF0B92" w:rsidRPr="00F8310A">
        <w:rPr>
          <w:rFonts w:ascii="Times New Roman" w:hAnsi="Times New Roman"/>
          <w:sz w:val="22"/>
          <w:szCs w:val="22"/>
        </w:rPr>
        <w:t>al</w:t>
      </w:r>
      <w:r w:rsidRPr="00F8310A">
        <w:rPr>
          <w:rFonts w:ascii="Times New Roman" w:hAnsi="Times New Roman"/>
          <w:sz w:val="22"/>
          <w:szCs w:val="22"/>
        </w:rPr>
        <w:t xml:space="preserve"> Mechanic</w:t>
      </w:r>
    </w:p>
    <w:p w:rsidR="00602AA2" w:rsidRPr="00F8310A" w:rsidRDefault="00602AA2">
      <w:pPr>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B.</w:t>
      </w:r>
      <w:r w:rsidRPr="00F8310A">
        <w:rPr>
          <w:rFonts w:ascii="Times New Roman" w:hAnsi="Times New Roman"/>
          <w:sz w:val="22"/>
          <w:szCs w:val="22"/>
        </w:rPr>
        <w:tab/>
        <w:t>Initiation of Apprenticeship Program</w:t>
      </w:r>
    </w:p>
    <w:p w:rsidR="00602AA2" w:rsidRPr="00F8310A" w:rsidRDefault="00602AA2">
      <w:pPr>
        <w:rPr>
          <w:rFonts w:ascii="Times New Roman" w:hAnsi="Times New Roman"/>
          <w:sz w:val="22"/>
          <w:szCs w:val="22"/>
        </w:rPr>
      </w:pPr>
    </w:p>
    <w:p w:rsidR="00602AA2" w:rsidRPr="00F8310A" w:rsidRDefault="00602AA2" w:rsidP="00E57F4E">
      <w:pPr>
        <w:ind w:left="360"/>
        <w:jc w:val="both"/>
        <w:rPr>
          <w:rFonts w:ascii="Times New Roman" w:hAnsi="Times New Roman"/>
          <w:sz w:val="22"/>
          <w:szCs w:val="22"/>
        </w:rPr>
      </w:pPr>
      <w:r w:rsidRPr="00F8310A">
        <w:rPr>
          <w:rFonts w:ascii="Times New Roman" w:hAnsi="Times New Roman"/>
          <w:sz w:val="22"/>
          <w:szCs w:val="22"/>
        </w:rPr>
        <w:t>The Apprenticeship Program will be initiated at the discretion of Management by Job Posting Procedure. Once an applicant is selected, the candidate will be expected to progress through the apprenticeship program to the journeyman level. There will be no room for stagnation of an apprentice in the program. If an apprentice is unable to progress to the next level of the program, then the apprentice will be removed from the program and returned to his/her former classification.</w:t>
      </w:r>
    </w:p>
    <w:p w:rsidR="00602AA2" w:rsidRPr="00F8310A" w:rsidRDefault="00602AA2">
      <w:pPr>
        <w:rPr>
          <w:rFonts w:ascii="Times New Roman" w:hAnsi="Times New Roman"/>
          <w:sz w:val="22"/>
          <w:szCs w:val="22"/>
        </w:rPr>
      </w:pPr>
    </w:p>
    <w:p w:rsidR="00602AA2" w:rsidRPr="00F8310A" w:rsidRDefault="00602AA2">
      <w:pPr>
        <w:ind w:left="360" w:hanging="360"/>
        <w:rPr>
          <w:rFonts w:ascii="Times New Roman" w:hAnsi="Times New Roman"/>
          <w:sz w:val="22"/>
          <w:szCs w:val="22"/>
          <w:u w:val="single"/>
        </w:rPr>
      </w:pPr>
      <w:r w:rsidRPr="00F8310A">
        <w:rPr>
          <w:rFonts w:ascii="Times New Roman" w:hAnsi="Times New Roman"/>
          <w:sz w:val="22"/>
          <w:szCs w:val="22"/>
        </w:rPr>
        <w:t>C.</w:t>
      </w:r>
      <w:r w:rsidRPr="00F8310A">
        <w:rPr>
          <w:rFonts w:ascii="Times New Roman" w:hAnsi="Times New Roman"/>
          <w:sz w:val="22"/>
          <w:szCs w:val="22"/>
        </w:rPr>
        <w:tab/>
        <w:t>Apprenticeship Training</w:t>
      </w:r>
    </w:p>
    <w:p w:rsidR="00602AA2" w:rsidRPr="00F8310A" w:rsidRDefault="00602AA2">
      <w:pPr>
        <w:rPr>
          <w:rFonts w:ascii="Times New Roman" w:hAnsi="Times New Roman"/>
          <w:sz w:val="22"/>
          <w:szCs w:val="22"/>
        </w:rPr>
      </w:pPr>
    </w:p>
    <w:p w:rsidR="00602AA2" w:rsidRPr="00F8310A" w:rsidRDefault="00602AA2" w:rsidP="00E57F4E">
      <w:pPr>
        <w:ind w:left="360"/>
        <w:jc w:val="both"/>
        <w:rPr>
          <w:rFonts w:ascii="Times New Roman" w:hAnsi="Times New Roman"/>
          <w:sz w:val="22"/>
          <w:szCs w:val="22"/>
        </w:rPr>
      </w:pPr>
      <w:r w:rsidRPr="00F8310A">
        <w:rPr>
          <w:rFonts w:ascii="Times New Roman" w:hAnsi="Times New Roman"/>
          <w:sz w:val="22"/>
          <w:szCs w:val="22"/>
        </w:rPr>
        <w:t>The apprenticeship training will consist of approved training modules similar to NUS and Tampa Electric programs presently in use and will be supplemented by specific vendor training as determined by Management. The inclusion of additional training modules, or changes in the sequence of the training modules, to enhance the effectiveness of these programs shall be made by mutual agreement between Management and the Union. An Electrician Trainee shall progress to Sr. Electrician by successful completion of a five year program. An Electric Meter Repairer shall progress to Electric Meter and Relay Mechanic by successful completion of a four year program.</w:t>
      </w:r>
    </w:p>
    <w:p w:rsidR="00602AA2" w:rsidRPr="00F8310A" w:rsidRDefault="00602AA2">
      <w:pPr>
        <w:jc w:val="both"/>
        <w:rPr>
          <w:rFonts w:ascii="Times New Roman" w:hAnsi="Times New Roman"/>
          <w:sz w:val="22"/>
          <w:szCs w:val="22"/>
        </w:rPr>
      </w:pPr>
    </w:p>
    <w:p w:rsidR="00602AA2" w:rsidRPr="00F8310A" w:rsidRDefault="00602AA2">
      <w:pPr>
        <w:ind w:left="360" w:hanging="360"/>
        <w:rPr>
          <w:rFonts w:ascii="Times New Roman" w:hAnsi="Times New Roman"/>
          <w:sz w:val="22"/>
          <w:szCs w:val="22"/>
          <w:u w:val="single"/>
        </w:rPr>
      </w:pPr>
      <w:r w:rsidRPr="00F8310A">
        <w:rPr>
          <w:rFonts w:ascii="Times New Roman" w:hAnsi="Times New Roman"/>
          <w:sz w:val="22"/>
          <w:szCs w:val="22"/>
        </w:rPr>
        <w:t>D.</w:t>
      </w:r>
      <w:r w:rsidRPr="00F8310A">
        <w:rPr>
          <w:rFonts w:ascii="Times New Roman" w:hAnsi="Times New Roman"/>
          <w:sz w:val="22"/>
          <w:szCs w:val="22"/>
        </w:rPr>
        <w:tab/>
        <w:t>General Requirements</w:t>
      </w:r>
    </w:p>
    <w:p w:rsidR="00E57F4E" w:rsidRPr="00F8310A" w:rsidRDefault="00E57F4E" w:rsidP="00E57F4E">
      <w:pPr>
        <w:jc w:val="both"/>
        <w:rPr>
          <w:rFonts w:ascii="Times New Roman" w:hAnsi="Times New Roman"/>
          <w:sz w:val="22"/>
          <w:szCs w:val="22"/>
        </w:rPr>
      </w:pPr>
    </w:p>
    <w:p w:rsidR="00602AA2" w:rsidRPr="00F8310A" w:rsidRDefault="00602AA2">
      <w:pPr>
        <w:ind w:left="720" w:hanging="360"/>
        <w:jc w:val="both"/>
        <w:rPr>
          <w:rFonts w:ascii="Times New Roman" w:hAnsi="Times New Roman"/>
          <w:sz w:val="22"/>
          <w:szCs w:val="22"/>
        </w:rPr>
      </w:pPr>
      <w:r w:rsidRPr="00F8310A">
        <w:rPr>
          <w:rFonts w:ascii="Times New Roman" w:hAnsi="Times New Roman"/>
          <w:sz w:val="22"/>
          <w:szCs w:val="22"/>
        </w:rPr>
        <w:t>1.</w:t>
      </w:r>
      <w:r w:rsidRPr="00F8310A">
        <w:rPr>
          <w:rFonts w:ascii="Times New Roman" w:hAnsi="Times New Roman"/>
          <w:sz w:val="22"/>
          <w:szCs w:val="22"/>
        </w:rPr>
        <w:tab/>
        <w:t xml:space="preserve">The </w:t>
      </w:r>
      <w:r w:rsidR="00F13E6E" w:rsidRPr="00F8310A">
        <w:rPr>
          <w:rFonts w:ascii="Times New Roman" w:hAnsi="Times New Roman"/>
          <w:bCs/>
          <w:sz w:val="22"/>
          <w:szCs w:val="22"/>
        </w:rPr>
        <w:t>City</w:t>
      </w:r>
      <w:r w:rsidRPr="00F8310A">
        <w:rPr>
          <w:rFonts w:ascii="Times New Roman" w:hAnsi="Times New Roman"/>
          <w:sz w:val="22"/>
          <w:szCs w:val="22"/>
        </w:rPr>
        <w:t xml:space="preserve"> shall post job openings for the purpose of selecting qualified candidates and initiating the apprenticeship program.</w:t>
      </w:r>
    </w:p>
    <w:p w:rsidR="00602AA2" w:rsidRPr="00F8310A" w:rsidRDefault="00602AA2">
      <w:pPr>
        <w:ind w:left="720" w:hanging="360"/>
        <w:jc w:val="both"/>
        <w:rPr>
          <w:rFonts w:ascii="Times New Roman" w:hAnsi="Times New Roman"/>
          <w:sz w:val="22"/>
          <w:szCs w:val="22"/>
        </w:rPr>
      </w:pPr>
      <w:r w:rsidRPr="00F8310A">
        <w:rPr>
          <w:rFonts w:ascii="Times New Roman" w:hAnsi="Times New Roman"/>
          <w:sz w:val="22"/>
          <w:szCs w:val="22"/>
        </w:rPr>
        <w:t>2.</w:t>
      </w:r>
      <w:r w:rsidRPr="00F8310A">
        <w:rPr>
          <w:rFonts w:ascii="Times New Roman" w:hAnsi="Times New Roman"/>
          <w:sz w:val="22"/>
          <w:szCs w:val="22"/>
        </w:rPr>
        <w:tab/>
        <w:t>Candidates selected from outside of the Distribution Division may be required to complete remedial training before being admitted into the apprenticeship program.</w:t>
      </w:r>
    </w:p>
    <w:p w:rsidR="00602AA2" w:rsidRPr="00F8310A" w:rsidRDefault="00602AA2">
      <w:pPr>
        <w:ind w:left="720" w:hanging="360"/>
        <w:jc w:val="both"/>
        <w:rPr>
          <w:rFonts w:ascii="Times New Roman" w:hAnsi="Times New Roman"/>
          <w:sz w:val="22"/>
          <w:szCs w:val="22"/>
        </w:rPr>
      </w:pPr>
      <w:r w:rsidRPr="00F8310A">
        <w:rPr>
          <w:rFonts w:ascii="Times New Roman" w:hAnsi="Times New Roman"/>
          <w:sz w:val="22"/>
          <w:szCs w:val="22"/>
        </w:rPr>
        <w:lastRenderedPageBreak/>
        <w:t>3.</w:t>
      </w:r>
      <w:r w:rsidRPr="00F8310A">
        <w:rPr>
          <w:rFonts w:ascii="Times New Roman" w:hAnsi="Times New Roman"/>
          <w:sz w:val="22"/>
          <w:szCs w:val="22"/>
        </w:rPr>
        <w:tab/>
        <w:t xml:space="preserve">Before being promoted to a higher position, the apprentice shall acquire the skills necessary to meet the requirements of the position. This shall be accomplished by a formal training and evaluation program agreed to by the </w:t>
      </w:r>
      <w:r w:rsidR="00F13E6E" w:rsidRPr="00F8310A">
        <w:rPr>
          <w:rFonts w:ascii="Times New Roman" w:hAnsi="Times New Roman"/>
          <w:bCs/>
          <w:sz w:val="22"/>
          <w:szCs w:val="22"/>
        </w:rPr>
        <w:t>City</w:t>
      </w:r>
      <w:r w:rsidRPr="00F8310A">
        <w:rPr>
          <w:rFonts w:ascii="Times New Roman" w:hAnsi="Times New Roman"/>
          <w:sz w:val="22"/>
          <w:szCs w:val="22"/>
        </w:rPr>
        <w:t xml:space="preserve"> and Union.</w:t>
      </w:r>
    </w:p>
    <w:p w:rsidR="00602AA2" w:rsidRPr="00F8310A" w:rsidRDefault="00602AA2">
      <w:pPr>
        <w:ind w:left="720" w:hanging="360"/>
        <w:jc w:val="both"/>
        <w:rPr>
          <w:rFonts w:ascii="Times New Roman" w:hAnsi="Times New Roman"/>
          <w:sz w:val="22"/>
          <w:szCs w:val="22"/>
        </w:rPr>
      </w:pPr>
      <w:r w:rsidRPr="00F8310A">
        <w:rPr>
          <w:rFonts w:ascii="Times New Roman" w:hAnsi="Times New Roman"/>
          <w:sz w:val="22"/>
          <w:szCs w:val="22"/>
        </w:rPr>
        <w:t>4.</w:t>
      </w:r>
      <w:r w:rsidRPr="00F8310A">
        <w:rPr>
          <w:rFonts w:ascii="Times New Roman" w:hAnsi="Times New Roman"/>
          <w:sz w:val="22"/>
          <w:szCs w:val="22"/>
        </w:rPr>
        <w:tab/>
        <w:t>Apprentices will be trained to work in either the Electrician Group or the Meter Group and will be expected to perform work as certified at each level of their training.</w:t>
      </w:r>
    </w:p>
    <w:p w:rsidR="00602AA2" w:rsidRPr="00F8310A" w:rsidRDefault="00602AA2">
      <w:pPr>
        <w:ind w:left="720" w:hanging="360"/>
        <w:jc w:val="both"/>
        <w:rPr>
          <w:rFonts w:ascii="Times New Roman" w:hAnsi="Times New Roman"/>
          <w:sz w:val="22"/>
          <w:szCs w:val="22"/>
        </w:rPr>
      </w:pPr>
      <w:r w:rsidRPr="00F8310A">
        <w:rPr>
          <w:rFonts w:ascii="Times New Roman" w:hAnsi="Times New Roman"/>
          <w:sz w:val="22"/>
          <w:szCs w:val="22"/>
        </w:rPr>
        <w:t>5.</w:t>
      </w:r>
      <w:r w:rsidRPr="00F8310A">
        <w:rPr>
          <w:rFonts w:ascii="Times New Roman" w:hAnsi="Times New Roman"/>
          <w:sz w:val="22"/>
          <w:szCs w:val="22"/>
        </w:rPr>
        <w:tab/>
        <w:t>Once an apprenticeship is initiated, the employee shall be expected to complete the apprenticeship in its entirety and in a timely fashion.</w:t>
      </w:r>
    </w:p>
    <w:p w:rsidR="00602AA2" w:rsidRPr="00F8310A" w:rsidRDefault="00602AA2">
      <w:pPr>
        <w:ind w:left="720" w:hanging="360"/>
        <w:jc w:val="both"/>
        <w:rPr>
          <w:rFonts w:ascii="Times New Roman" w:hAnsi="Times New Roman"/>
          <w:sz w:val="22"/>
          <w:szCs w:val="22"/>
        </w:rPr>
      </w:pPr>
      <w:r w:rsidRPr="00F8310A">
        <w:rPr>
          <w:rFonts w:ascii="Times New Roman" w:hAnsi="Times New Roman"/>
          <w:sz w:val="22"/>
          <w:szCs w:val="22"/>
        </w:rPr>
        <w:t>6.</w:t>
      </w:r>
      <w:r w:rsidRPr="00F8310A">
        <w:rPr>
          <w:rFonts w:ascii="Times New Roman" w:hAnsi="Times New Roman"/>
          <w:sz w:val="22"/>
          <w:szCs w:val="22"/>
        </w:rPr>
        <w:tab/>
        <w:t>There is no provision in the apprenticeship programs for stagnation. If an employee does not desire to continue through completion, or is unable to continue (except in the case of sickness or injury), or is removed from the program due to poor performance, the apprenticeship shall end and the employee shall revert back to his/her previously obtained status.</w:t>
      </w:r>
    </w:p>
    <w:p w:rsidR="00602AA2" w:rsidRPr="00F8310A" w:rsidRDefault="00602AA2">
      <w:pPr>
        <w:ind w:left="720" w:hanging="360"/>
        <w:jc w:val="both"/>
        <w:rPr>
          <w:rFonts w:ascii="Times New Roman" w:hAnsi="Times New Roman"/>
          <w:sz w:val="22"/>
          <w:szCs w:val="22"/>
        </w:rPr>
      </w:pPr>
      <w:r w:rsidRPr="00F8310A">
        <w:rPr>
          <w:rFonts w:ascii="Times New Roman" w:hAnsi="Times New Roman"/>
          <w:sz w:val="22"/>
          <w:szCs w:val="22"/>
        </w:rPr>
        <w:t>7.</w:t>
      </w:r>
      <w:r w:rsidRPr="00F8310A">
        <w:rPr>
          <w:rFonts w:ascii="Times New Roman" w:hAnsi="Times New Roman"/>
          <w:sz w:val="22"/>
          <w:szCs w:val="22"/>
        </w:rPr>
        <w:tab/>
        <w:t>If an employee is removed from an apprenticeship program for reasons other than sickness or injury, the employee’s re-entry into the program shall be at the sole discretion of management.</w:t>
      </w:r>
    </w:p>
    <w:p w:rsidR="00602AA2" w:rsidRPr="00F8310A" w:rsidRDefault="00602AA2">
      <w:pPr>
        <w:ind w:left="720" w:hanging="360"/>
        <w:jc w:val="both"/>
        <w:rPr>
          <w:rFonts w:ascii="Times New Roman" w:hAnsi="Times New Roman"/>
          <w:sz w:val="22"/>
          <w:szCs w:val="22"/>
        </w:rPr>
      </w:pPr>
      <w:r w:rsidRPr="00F8310A">
        <w:rPr>
          <w:rFonts w:ascii="Times New Roman" w:hAnsi="Times New Roman"/>
          <w:sz w:val="22"/>
          <w:szCs w:val="22"/>
        </w:rPr>
        <w:t>8.</w:t>
      </w:r>
      <w:r w:rsidRPr="00F8310A">
        <w:rPr>
          <w:rFonts w:ascii="Times New Roman" w:hAnsi="Times New Roman"/>
          <w:sz w:val="22"/>
          <w:szCs w:val="22"/>
        </w:rPr>
        <w:tab/>
        <w:t>There will be two rates established for Sr. Electrician and Work Leader-Electric</w:t>
      </w:r>
      <w:r w:rsidR="00BF0B92" w:rsidRPr="00F8310A">
        <w:rPr>
          <w:rFonts w:ascii="Times New Roman" w:hAnsi="Times New Roman"/>
          <w:sz w:val="22"/>
          <w:szCs w:val="22"/>
        </w:rPr>
        <w:t>al</w:t>
      </w:r>
      <w:r w:rsidRPr="00F8310A">
        <w:rPr>
          <w:rFonts w:ascii="Times New Roman" w:hAnsi="Times New Roman"/>
          <w:sz w:val="22"/>
          <w:szCs w:val="22"/>
        </w:rPr>
        <w:t xml:space="preserve"> Mechanic in the Electrician Group. The higher rate (A) will be paid only to those employees in these titles holding an approved associates degree in Electronics Technology. The lower rate (B) will be paid to employee in these classifications without the approved degree.</w:t>
      </w:r>
    </w:p>
    <w:p w:rsidR="00602AA2" w:rsidRPr="00F8310A" w:rsidRDefault="00602AA2">
      <w:pPr>
        <w:rPr>
          <w:rFonts w:ascii="Times New Roman" w:hAnsi="Times New Roman"/>
          <w:sz w:val="22"/>
          <w:szCs w:val="22"/>
          <w:u w:val="single"/>
        </w:rPr>
      </w:pPr>
    </w:p>
    <w:p w:rsidR="00602AA2" w:rsidRPr="00F8310A" w:rsidRDefault="00602AA2">
      <w:pPr>
        <w:ind w:left="360" w:hanging="360"/>
        <w:rPr>
          <w:rFonts w:ascii="Times New Roman" w:hAnsi="Times New Roman"/>
          <w:sz w:val="22"/>
          <w:szCs w:val="22"/>
        </w:rPr>
      </w:pPr>
      <w:r w:rsidRPr="00F8310A">
        <w:rPr>
          <w:rFonts w:ascii="Times New Roman" w:hAnsi="Times New Roman"/>
          <w:sz w:val="22"/>
          <w:szCs w:val="22"/>
        </w:rPr>
        <w:t>E.</w:t>
      </w:r>
      <w:r w:rsidRPr="00F8310A">
        <w:rPr>
          <w:rFonts w:ascii="Times New Roman" w:hAnsi="Times New Roman"/>
          <w:sz w:val="22"/>
          <w:szCs w:val="22"/>
        </w:rPr>
        <w:tab/>
        <w:t>Specialization</w:t>
      </w:r>
    </w:p>
    <w:p w:rsidR="00602AA2" w:rsidRPr="00F8310A" w:rsidRDefault="00602AA2">
      <w:pPr>
        <w:rPr>
          <w:rFonts w:ascii="Times New Roman" w:hAnsi="Times New Roman"/>
          <w:sz w:val="22"/>
          <w:szCs w:val="22"/>
        </w:rPr>
      </w:pPr>
    </w:p>
    <w:p w:rsidR="00602AA2" w:rsidRPr="00F8310A" w:rsidRDefault="00602AA2">
      <w:pPr>
        <w:ind w:left="720" w:hanging="360"/>
        <w:jc w:val="both"/>
        <w:rPr>
          <w:rFonts w:ascii="Times New Roman" w:hAnsi="Times New Roman"/>
          <w:sz w:val="22"/>
          <w:szCs w:val="22"/>
        </w:rPr>
      </w:pPr>
      <w:r w:rsidRPr="00F8310A">
        <w:rPr>
          <w:rFonts w:ascii="Times New Roman" w:hAnsi="Times New Roman"/>
          <w:sz w:val="22"/>
          <w:szCs w:val="22"/>
        </w:rPr>
        <w:t>1.</w:t>
      </w:r>
      <w:r w:rsidRPr="00F8310A">
        <w:rPr>
          <w:rFonts w:ascii="Times New Roman" w:hAnsi="Times New Roman"/>
          <w:sz w:val="22"/>
          <w:szCs w:val="22"/>
        </w:rPr>
        <w:tab/>
        <w:t xml:space="preserve">The apprenticeship programs shall endeavor to afford employees the opportunity to acquire the necessary skills to successfully perform the duties of the new position. However, it shall be recognized by the </w:t>
      </w:r>
      <w:r w:rsidR="00F13E6E" w:rsidRPr="00F8310A">
        <w:rPr>
          <w:rFonts w:ascii="Times New Roman" w:hAnsi="Times New Roman"/>
          <w:bCs/>
          <w:sz w:val="22"/>
          <w:szCs w:val="22"/>
        </w:rPr>
        <w:t>City</w:t>
      </w:r>
      <w:r w:rsidRPr="00F8310A">
        <w:rPr>
          <w:rFonts w:ascii="Times New Roman" w:hAnsi="Times New Roman"/>
          <w:sz w:val="22"/>
          <w:szCs w:val="22"/>
        </w:rPr>
        <w:t xml:space="preserve"> and the Union that additional specialized training may be required to meet operational needs and that the determination of need and content of such training shall be at the discretion of management.</w:t>
      </w:r>
    </w:p>
    <w:p w:rsidR="00602AA2" w:rsidRPr="00F8310A" w:rsidRDefault="00602AA2">
      <w:pPr>
        <w:ind w:left="720" w:hanging="360"/>
        <w:jc w:val="both"/>
        <w:rPr>
          <w:rFonts w:ascii="Times New Roman" w:hAnsi="Times New Roman"/>
          <w:sz w:val="22"/>
          <w:szCs w:val="22"/>
        </w:rPr>
      </w:pPr>
      <w:r w:rsidRPr="00F8310A">
        <w:rPr>
          <w:rFonts w:ascii="Times New Roman" w:hAnsi="Times New Roman"/>
          <w:sz w:val="22"/>
          <w:szCs w:val="22"/>
        </w:rPr>
        <w:t>2.</w:t>
      </w:r>
      <w:r w:rsidRPr="00F8310A">
        <w:rPr>
          <w:rFonts w:ascii="Times New Roman" w:hAnsi="Times New Roman"/>
          <w:sz w:val="22"/>
          <w:szCs w:val="22"/>
        </w:rPr>
        <w:tab/>
        <w:t>Employees who receive such specialized training shall be expected to train other employees as required.</w:t>
      </w:r>
    </w:p>
    <w:p w:rsidR="00602AA2" w:rsidRPr="00F8310A" w:rsidRDefault="00602AA2">
      <w:pPr>
        <w:rPr>
          <w:rFonts w:ascii="Times New Roman" w:hAnsi="Times New Roman"/>
          <w:sz w:val="22"/>
          <w:szCs w:val="22"/>
        </w:rPr>
      </w:pPr>
    </w:p>
    <w:p w:rsidR="00602AA2" w:rsidRPr="00F8310A" w:rsidRDefault="00602AA2">
      <w:pPr>
        <w:ind w:left="360" w:hanging="360"/>
        <w:rPr>
          <w:rFonts w:ascii="Times New Roman" w:hAnsi="Times New Roman"/>
          <w:sz w:val="22"/>
          <w:szCs w:val="22"/>
        </w:rPr>
      </w:pPr>
      <w:r w:rsidRPr="00F8310A">
        <w:rPr>
          <w:rFonts w:ascii="Times New Roman" w:hAnsi="Times New Roman"/>
          <w:sz w:val="22"/>
          <w:szCs w:val="22"/>
        </w:rPr>
        <w:t>F.</w:t>
      </w:r>
      <w:r w:rsidRPr="00F8310A">
        <w:rPr>
          <w:rFonts w:ascii="Times New Roman" w:hAnsi="Times New Roman"/>
          <w:sz w:val="22"/>
          <w:szCs w:val="22"/>
        </w:rPr>
        <w:tab/>
        <w:t>Evaluations</w:t>
      </w:r>
    </w:p>
    <w:p w:rsidR="00602AA2" w:rsidRPr="00F8310A" w:rsidRDefault="00602AA2">
      <w:pPr>
        <w:rPr>
          <w:rFonts w:ascii="Times New Roman" w:hAnsi="Times New Roman"/>
          <w:sz w:val="22"/>
          <w:szCs w:val="22"/>
        </w:rPr>
      </w:pPr>
    </w:p>
    <w:p w:rsidR="00602AA2" w:rsidRPr="00F8310A" w:rsidRDefault="00602AA2">
      <w:pPr>
        <w:ind w:left="720" w:hanging="360"/>
        <w:jc w:val="both"/>
        <w:rPr>
          <w:rFonts w:ascii="Times New Roman" w:hAnsi="Times New Roman"/>
          <w:sz w:val="22"/>
          <w:szCs w:val="22"/>
        </w:rPr>
      </w:pPr>
      <w:r w:rsidRPr="00F8310A">
        <w:rPr>
          <w:rFonts w:ascii="Times New Roman" w:hAnsi="Times New Roman"/>
          <w:sz w:val="22"/>
          <w:szCs w:val="22"/>
        </w:rPr>
        <w:t>1.</w:t>
      </w:r>
      <w:r w:rsidRPr="00F8310A">
        <w:rPr>
          <w:rFonts w:ascii="Times New Roman" w:hAnsi="Times New Roman"/>
          <w:sz w:val="22"/>
          <w:szCs w:val="22"/>
        </w:rPr>
        <w:tab/>
        <w:t xml:space="preserve">Quarterly meetings will be held between representatives of Unit No. 1 and the </w:t>
      </w:r>
      <w:r w:rsidR="00F13E6E" w:rsidRPr="00F8310A">
        <w:rPr>
          <w:rFonts w:ascii="Times New Roman" w:hAnsi="Times New Roman"/>
          <w:bCs/>
          <w:sz w:val="22"/>
          <w:szCs w:val="22"/>
        </w:rPr>
        <w:t>City</w:t>
      </w:r>
      <w:r w:rsidRPr="00F8310A">
        <w:rPr>
          <w:rFonts w:ascii="Times New Roman" w:hAnsi="Times New Roman"/>
          <w:sz w:val="22"/>
          <w:szCs w:val="22"/>
        </w:rPr>
        <w:t xml:space="preserve"> to evaluate the progress of the apprentice. The apprentice shall receive a progress report detailing his/her progress with a recommendation for advancement to his/her next step or detainment in his/her present step.</w:t>
      </w:r>
    </w:p>
    <w:p w:rsidR="00602AA2" w:rsidRPr="00F8310A" w:rsidRDefault="00602AA2">
      <w:pPr>
        <w:ind w:left="720" w:hanging="360"/>
        <w:jc w:val="both"/>
        <w:rPr>
          <w:rFonts w:ascii="Times New Roman" w:hAnsi="Times New Roman"/>
          <w:sz w:val="22"/>
          <w:szCs w:val="22"/>
        </w:rPr>
      </w:pPr>
      <w:r w:rsidRPr="00F8310A">
        <w:rPr>
          <w:rFonts w:ascii="Times New Roman" w:hAnsi="Times New Roman"/>
          <w:sz w:val="22"/>
          <w:szCs w:val="22"/>
        </w:rPr>
        <w:t>2.</w:t>
      </w:r>
      <w:r w:rsidRPr="00F8310A">
        <w:rPr>
          <w:rFonts w:ascii="Times New Roman" w:hAnsi="Times New Roman"/>
          <w:sz w:val="22"/>
          <w:szCs w:val="22"/>
        </w:rPr>
        <w:tab/>
        <w:t>An employee who is determined to be unqualified shall be removed from the apprenticeship program. The employee shall have the right to grieve such removal. Another candidate shall be selected from the prior posting if removal of candidate is within one year of original posting. Otherwise, the apprenticeship program shall be re-posted.</w:t>
      </w:r>
    </w:p>
    <w:p w:rsidR="00602AA2" w:rsidRPr="00F8310A" w:rsidRDefault="00602AA2">
      <w:pPr>
        <w:ind w:left="720" w:hanging="360"/>
        <w:jc w:val="both"/>
        <w:rPr>
          <w:rFonts w:ascii="Times New Roman" w:hAnsi="Times New Roman"/>
          <w:sz w:val="22"/>
          <w:szCs w:val="22"/>
        </w:rPr>
      </w:pPr>
      <w:r w:rsidRPr="00F8310A">
        <w:rPr>
          <w:rFonts w:ascii="Times New Roman" w:hAnsi="Times New Roman"/>
          <w:sz w:val="22"/>
          <w:szCs w:val="22"/>
        </w:rPr>
        <w:t>3.</w:t>
      </w:r>
      <w:r w:rsidRPr="00F8310A">
        <w:rPr>
          <w:rFonts w:ascii="Times New Roman" w:hAnsi="Times New Roman"/>
          <w:sz w:val="22"/>
          <w:szCs w:val="22"/>
        </w:rPr>
        <w:tab/>
        <w:t>The apprenticeship program may be extended due to illness or injury.</w:t>
      </w:r>
    </w:p>
    <w:p w:rsidR="00602AA2" w:rsidRPr="00F8310A" w:rsidRDefault="00602AA2">
      <w:pPr>
        <w:rPr>
          <w:rFonts w:ascii="Times New Roman" w:hAnsi="Times New Roman"/>
          <w:sz w:val="22"/>
          <w:szCs w:val="22"/>
        </w:rPr>
      </w:pPr>
    </w:p>
    <w:p w:rsidR="00E33E4A" w:rsidRPr="00F8310A" w:rsidRDefault="00E33E4A">
      <w:pPr>
        <w:rPr>
          <w:rFonts w:ascii="Times New Roman" w:hAnsi="Times New Roman"/>
          <w:sz w:val="22"/>
          <w:szCs w:val="22"/>
        </w:rPr>
      </w:pPr>
    </w:p>
    <w:p w:rsidR="00602AA2" w:rsidRPr="00F8310A" w:rsidRDefault="00602AA2">
      <w:pPr>
        <w:ind w:left="360" w:hanging="360"/>
        <w:rPr>
          <w:rFonts w:ascii="Times New Roman" w:hAnsi="Times New Roman"/>
          <w:sz w:val="22"/>
          <w:szCs w:val="22"/>
        </w:rPr>
      </w:pPr>
      <w:r w:rsidRPr="00F8310A">
        <w:rPr>
          <w:rFonts w:ascii="Times New Roman" w:hAnsi="Times New Roman"/>
          <w:sz w:val="22"/>
          <w:szCs w:val="22"/>
        </w:rPr>
        <w:t>G.</w:t>
      </w:r>
      <w:r w:rsidRPr="00F8310A">
        <w:rPr>
          <w:rFonts w:ascii="Times New Roman" w:hAnsi="Times New Roman"/>
          <w:sz w:val="22"/>
          <w:szCs w:val="22"/>
        </w:rPr>
        <w:tab/>
        <w:t>Grandfather Clause</w:t>
      </w:r>
    </w:p>
    <w:p w:rsidR="00602AA2" w:rsidRPr="00F8310A" w:rsidRDefault="00602AA2">
      <w:pPr>
        <w:rPr>
          <w:rFonts w:ascii="Times New Roman" w:hAnsi="Times New Roman"/>
          <w:sz w:val="22"/>
          <w:szCs w:val="22"/>
        </w:rPr>
      </w:pPr>
    </w:p>
    <w:p w:rsidR="00602AA2" w:rsidRPr="00F8310A" w:rsidRDefault="00602AA2" w:rsidP="00E57F4E">
      <w:pPr>
        <w:ind w:left="360"/>
        <w:jc w:val="both"/>
        <w:rPr>
          <w:rFonts w:ascii="Times New Roman" w:hAnsi="Times New Roman"/>
          <w:sz w:val="22"/>
          <w:szCs w:val="22"/>
        </w:rPr>
      </w:pPr>
      <w:r w:rsidRPr="00F8310A">
        <w:rPr>
          <w:rFonts w:ascii="Times New Roman" w:hAnsi="Times New Roman"/>
          <w:sz w:val="22"/>
          <w:szCs w:val="22"/>
        </w:rPr>
        <w:t>Employees presently serving (as of 11/08/96) in the Work Leader and EMRM titles will be grandfathered at their current rate (A) pay level. It is recognized that these five current employees have completed an in-house electronics training course in-lieu of the associates degree requirement. This rate (A) designation will also apply to future promotions to Work Leader classification. This grandfather clause is not applicable to any other employee in other titles. The two employees in the Electrician Group will have their job titles changed to Sr. Electrician (Rate A).</w:t>
      </w:r>
    </w:p>
    <w:p w:rsidR="00602AA2" w:rsidRPr="00F8310A" w:rsidRDefault="00602AA2">
      <w:pPr>
        <w:rPr>
          <w:rFonts w:ascii="Times New Roman" w:hAnsi="Times New Roman"/>
          <w:sz w:val="22"/>
          <w:szCs w:val="22"/>
          <w:u w:val="single"/>
        </w:rPr>
      </w:pPr>
    </w:p>
    <w:p w:rsidR="00602AA2" w:rsidRPr="00F8310A" w:rsidRDefault="00602AA2">
      <w:pPr>
        <w:ind w:left="360" w:hanging="360"/>
        <w:rPr>
          <w:rFonts w:ascii="Times New Roman" w:hAnsi="Times New Roman"/>
          <w:sz w:val="22"/>
          <w:szCs w:val="22"/>
        </w:rPr>
      </w:pPr>
      <w:r w:rsidRPr="00F8310A">
        <w:rPr>
          <w:rFonts w:ascii="Times New Roman" w:hAnsi="Times New Roman"/>
          <w:sz w:val="22"/>
          <w:szCs w:val="22"/>
        </w:rPr>
        <w:t>H.</w:t>
      </w:r>
      <w:r w:rsidRPr="00F8310A">
        <w:rPr>
          <w:rFonts w:ascii="Times New Roman" w:hAnsi="Times New Roman"/>
          <w:sz w:val="22"/>
          <w:szCs w:val="22"/>
        </w:rPr>
        <w:tab/>
        <w:t>Chart</w:t>
      </w:r>
    </w:p>
    <w:p w:rsidR="00602AA2" w:rsidRPr="00F8310A" w:rsidRDefault="00602AA2">
      <w:pPr>
        <w:rPr>
          <w:rFonts w:ascii="Times New Roman" w:hAnsi="Times New Roman"/>
          <w:sz w:val="22"/>
          <w:szCs w:val="22"/>
        </w:rPr>
      </w:pPr>
    </w:p>
    <w:p w:rsidR="00602AA2" w:rsidRPr="00F8310A" w:rsidRDefault="00602AA2" w:rsidP="00C805AD">
      <w:pPr>
        <w:ind w:left="360"/>
        <w:rPr>
          <w:rFonts w:ascii="Times New Roman" w:hAnsi="Times New Roman"/>
          <w:sz w:val="22"/>
          <w:szCs w:val="22"/>
        </w:rPr>
      </w:pPr>
      <w:r w:rsidRPr="00F8310A">
        <w:rPr>
          <w:rFonts w:ascii="Times New Roman" w:hAnsi="Times New Roman"/>
          <w:sz w:val="22"/>
          <w:szCs w:val="22"/>
        </w:rPr>
        <w:t xml:space="preserve">Exhibit “A” of the </w:t>
      </w:r>
      <w:r w:rsidR="006C520E" w:rsidRPr="00F8310A">
        <w:rPr>
          <w:rFonts w:ascii="Times New Roman" w:hAnsi="Times New Roman"/>
          <w:b/>
          <w:sz w:val="22"/>
          <w:szCs w:val="22"/>
        </w:rPr>
        <w:t>Agreement</w:t>
      </w:r>
      <w:r w:rsidRPr="00F8310A">
        <w:rPr>
          <w:rFonts w:ascii="Times New Roman" w:hAnsi="Times New Roman"/>
          <w:sz w:val="22"/>
          <w:szCs w:val="22"/>
        </w:rPr>
        <w:t xml:space="preserve"> has been modified as follows:</w:t>
      </w:r>
    </w:p>
    <w:p w:rsidR="00602AA2" w:rsidRPr="00F8310A" w:rsidRDefault="00602AA2">
      <w:pPr>
        <w:rPr>
          <w:rFonts w:ascii="Times New Roman" w:hAnsi="Times New Roman"/>
          <w:sz w:val="22"/>
          <w:szCs w:val="22"/>
        </w:rPr>
      </w:pPr>
    </w:p>
    <w:tbl>
      <w:tblPr>
        <w:tblW w:w="9282" w:type="dxa"/>
        <w:tblInd w:w="288" w:type="dxa"/>
        <w:tblLayout w:type="fixed"/>
        <w:tblLook w:val="0000" w:firstRow="0" w:lastRow="0" w:firstColumn="0" w:lastColumn="0" w:noHBand="0" w:noVBand="0"/>
      </w:tblPr>
      <w:tblGrid>
        <w:gridCol w:w="2751"/>
        <w:gridCol w:w="933"/>
        <w:gridCol w:w="933"/>
        <w:gridCol w:w="933"/>
        <w:gridCol w:w="933"/>
        <w:gridCol w:w="933"/>
        <w:gridCol w:w="933"/>
        <w:gridCol w:w="933"/>
      </w:tblGrid>
      <w:tr w:rsidR="00C805AD" w:rsidRPr="00F8310A">
        <w:tc>
          <w:tcPr>
            <w:tcW w:w="3024" w:type="dxa"/>
            <w:tcBorders>
              <w:top w:val="nil"/>
              <w:left w:val="nil"/>
              <w:bottom w:val="single" w:sz="6" w:space="0" w:color="auto"/>
              <w:right w:val="nil"/>
            </w:tcBorders>
          </w:tcPr>
          <w:p w:rsidR="00602AA2" w:rsidRPr="00F8310A" w:rsidRDefault="00886142" w:rsidP="00886142">
            <w:pPr>
              <w:ind w:left="72"/>
              <w:rPr>
                <w:rFonts w:ascii="Times New Roman" w:hAnsi="Times New Roman"/>
                <w:sz w:val="22"/>
                <w:szCs w:val="22"/>
              </w:rPr>
            </w:pPr>
            <w:r w:rsidRPr="00F8310A">
              <w:rPr>
                <w:rFonts w:ascii="Times New Roman" w:hAnsi="Times New Roman"/>
                <w:sz w:val="22"/>
                <w:szCs w:val="22"/>
              </w:rPr>
              <w:t>Electrician Group:</w:t>
            </w:r>
          </w:p>
        </w:tc>
        <w:tc>
          <w:tcPr>
            <w:tcW w:w="1008" w:type="dxa"/>
            <w:tcBorders>
              <w:top w:val="nil"/>
              <w:left w:val="nil"/>
              <w:bottom w:val="single" w:sz="6" w:space="0" w:color="auto"/>
              <w:right w:val="single" w:sz="6" w:space="0" w:color="auto"/>
            </w:tcBorders>
          </w:tcPr>
          <w:p w:rsidR="00602AA2" w:rsidRPr="00F8310A" w:rsidRDefault="00602AA2">
            <w:pPr>
              <w:jc w:val="center"/>
              <w:rPr>
                <w:rFonts w:ascii="Times New Roman" w:hAnsi="Times New Roman"/>
                <w:sz w:val="22"/>
                <w:szCs w:val="22"/>
              </w:rPr>
            </w:pPr>
          </w:p>
        </w:tc>
        <w:tc>
          <w:tcPr>
            <w:tcW w:w="1008" w:type="dxa"/>
            <w:tcBorders>
              <w:top w:val="nil"/>
              <w:left w:val="nil"/>
              <w:bottom w:val="single" w:sz="6" w:space="0" w:color="auto"/>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1 Year</w:t>
            </w:r>
          </w:p>
        </w:tc>
        <w:tc>
          <w:tcPr>
            <w:tcW w:w="1008" w:type="dxa"/>
            <w:tcBorders>
              <w:top w:val="nil"/>
              <w:left w:val="nil"/>
              <w:bottom w:val="single" w:sz="6" w:space="0" w:color="auto"/>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1 Year</w:t>
            </w:r>
          </w:p>
        </w:tc>
        <w:tc>
          <w:tcPr>
            <w:tcW w:w="1008" w:type="dxa"/>
            <w:tcBorders>
              <w:top w:val="nil"/>
              <w:left w:val="nil"/>
              <w:bottom w:val="single" w:sz="6" w:space="0" w:color="auto"/>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1 Year</w:t>
            </w:r>
          </w:p>
        </w:tc>
        <w:tc>
          <w:tcPr>
            <w:tcW w:w="1008" w:type="dxa"/>
            <w:tcBorders>
              <w:top w:val="nil"/>
              <w:left w:val="nil"/>
              <w:bottom w:val="single" w:sz="6" w:space="0" w:color="auto"/>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1 Year</w:t>
            </w:r>
          </w:p>
        </w:tc>
        <w:tc>
          <w:tcPr>
            <w:tcW w:w="1008" w:type="dxa"/>
            <w:tcBorders>
              <w:top w:val="nil"/>
              <w:left w:val="nil"/>
              <w:bottom w:val="single" w:sz="6" w:space="0" w:color="auto"/>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1 Year</w:t>
            </w:r>
          </w:p>
        </w:tc>
        <w:tc>
          <w:tcPr>
            <w:tcW w:w="1008" w:type="dxa"/>
            <w:tcBorders>
              <w:top w:val="nil"/>
              <w:left w:val="nil"/>
              <w:bottom w:val="single" w:sz="6" w:space="0" w:color="auto"/>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Final</w:t>
            </w:r>
          </w:p>
        </w:tc>
      </w:tr>
      <w:tr w:rsidR="00C805AD" w:rsidRPr="00F8310A">
        <w:tc>
          <w:tcPr>
            <w:tcW w:w="3024" w:type="dxa"/>
            <w:tcBorders>
              <w:top w:val="nil"/>
              <w:left w:val="nil"/>
              <w:bottom w:val="nil"/>
              <w:right w:val="nil"/>
            </w:tcBorders>
          </w:tcPr>
          <w:p w:rsidR="00602AA2" w:rsidRPr="00F8310A" w:rsidRDefault="00602AA2" w:rsidP="00C805AD">
            <w:pPr>
              <w:ind w:left="72"/>
              <w:rPr>
                <w:rFonts w:ascii="Times New Roman" w:hAnsi="Times New Roman"/>
                <w:sz w:val="22"/>
                <w:szCs w:val="22"/>
              </w:rPr>
            </w:pPr>
          </w:p>
        </w:tc>
        <w:tc>
          <w:tcPr>
            <w:tcW w:w="1008" w:type="dxa"/>
            <w:tcBorders>
              <w:top w:val="nil"/>
              <w:left w:val="nil"/>
              <w:bottom w:val="nil"/>
              <w:right w:val="single" w:sz="6" w:space="0" w:color="auto"/>
            </w:tcBorders>
          </w:tcPr>
          <w:p w:rsidR="00602AA2" w:rsidRPr="00F8310A" w:rsidRDefault="00602AA2">
            <w:pPr>
              <w:jc w:val="center"/>
              <w:rPr>
                <w:rFonts w:ascii="Times New Roman" w:hAnsi="Times New Roman"/>
                <w:sz w:val="22"/>
                <w:szCs w:val="22"/>
              </w:rPr>
            </w:pP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p>
        </w:tc>
      </w:tr>
      <w:tr w:rsidR="00C805AD" w:rsidRPr="00F8310A">
        <w:tc>
          <w:tcPr>
            <w:tcW w:w="3024" w:type="dxa"/>
            <w:tcBorders>
              <w:top w:val="nil"/>
              <w:left w:val="nil"/>
              <w:bottom w:val="nil"/>
              <w:right w:val="nil"/>
            </w:tcBorders>
          </w:tcPr>
          <w:p w:rsidR="00602AA2" w:rsidRPr="00F8310A" w:rsidRDefault="00602AA2" w:rsidP="00C805AD">
            <w:pPr>
              <w:ind w:left="72"/>
              <w:rPr>
                <w:rFonts w:ascii="Times New Roman" w:hAnsi="Times New Roman"/>
                <w:sz w:val="22"/>
                <w:szCs w:val="22"/>
              </w:rPr>
            </w:pPr>
            <w:r w:rsidRPr="00F8310A">
              <w:rPr>
                <w:rFonts w:ascii="Times New Roman" w:hAnsi="Times New Roman"/>
                <w:sz w:val="22"/>
                <w:szCs w:val="22"/>
              </w:rPr>
              <w:t>Work Leader-</w:t>
            </w:r>
          </w:p>
        </w:tc>
        <w:tc>
          <w:tcPr>
            <w:tcW w:w="1008" w:type="dxa"/>
            <w:tcBorders>
              <w:top w:val="nil"/>
              <w:left w:val="nil"/>
              <w:bottom w:val="nil"/>
              <w:right w:val="single" w:sz="6" w:space="0" w:color="auto"/>
            </w:tcBorders>
          </w:tcPr>
          <w:p w:rsidR="00602AA2" w:rsidRPr="00F8310A" w:rsidRDefault="00602AA2">
            <w:pPr>
              <w:jc w:val="center"/>
              <w:rPr>
                <w:rFonts w:ascii="Times New Roman" w:hAnsi="Times New Roman"/>
                <w:sz w:val="22"/>
                <w:szCs w:val="22"/>
              </w:rPr>
            </w:pP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p>
        </w:tc>
      </w:tr>
      <w:tr w:rsidR="00C805AD" w:rsidRPr="00F8310A">
        <w:tc>
          <w:tcPr>
            <w:tcW w:w="3024" w:type="dxa"/>
            <w:tcBorders>
              <w:top w:val="nil"/>
              <w:left w:val="nil"/>
              <w:bottom w:val="nil"/>
              <w:right w:val="nil"/>
            </w:tcBorders>
          </w:tcPr>
          <w:p w:rsidR="00602AA2" w:rsidRPr="00F8310A" w:rsidRDefault="00602AA2" w:rsidP="00C805AD">
            <w:pPr>
              <w:ind w:left="72"/>
              <w:rPr>
                <w:rFonts w:ascii="Times New Roman" w:hAnsi="Times New Roman"/>
                <w:sz w:val="22"/>
                <w:szCs w:val="22"/>
              </w:rPr>
            </w:pPr>
            <w:r w:rsidRPr="00F8310A">
              <w:rPr>
                <w:rFonts w:ascii="Times New Roman" w:hAnsi="Times New Roman"/>
                <w:sz w:val="22"/>
                <w:szCs w:val="22"/>
              </w:rPr>
              <w:t>Electric</w:t>
            </w:r>
            <w:r w:rsidR="00BF0B92" w:rsidRPr="00F8310A">
              <w:rPr>
                <w:rFonts w:ascii="Times New Roman" w:hAnsi="Times New Roman"/>
                <w:sz w:val="22"/>
                <w:szCs w:val="22"/>
              </w:rPr>
              <w:t>al</w:t>
            </w:r>
            <w:r w:rsidRPr="00F8310A">
              <w:rPr>
                <w:rFonts w:ascii="Times New Roman" w:hAnsi="Times New Roman"/>
                <w:sz w:val="22"/>
                <w:szCs w:val="22"/>
              </w:rPr>
              <w:t xml:space="preserve"> Mechanic</w:t>
            </w:r>
          </w:p>
        </w:tc>
        <w:tc>
          <w:tcPr>
            <w:tcW w:w="1008" w:type="dxa"/>
            <w:tcBorders>
              <w:top w:val="nil"/>
              <w:left w:val="nil"/>
              <w:bottom w:val="nil"/>
              <w:right w:val="single" w:sz="6" w:space="0" w:color="auto"/>
            </w:tcBorders>
          </w:tcPr>
          <w:p w:rsidR="00602AA2" w:rsidRPr="00F8310A" w:rsidRDefault="00602AA2">
            <w:pPr>
              <w:rPr>
                <w:rFonts w:ascii="Times New Roman" w:hAnsi="Times New Roman"/>
                <w:sz w:val="22"/>
                <w:szCs w:val="22"/>
              </w:rPr>
            </w:pPr>
            <w:r w:rsidRPr="00F8310A">
              <w:rPr>
                <w:rFonts w:ascii="Times New Roman" w:hAnsi="Times New Roman"/>
                <w:sz w:val="22"/>
                <w:szCs w:val="22"/>
              </w:rPr>
              <w:t>(A)</w:t>
            </w: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X</w:t>
            </w:r>
          </w:p>
        </w:tc>
      </w:tr>
      <w:tr w:rsidR="00C805AD" w:rsidRPr="00F8310A">
        <w:tc>
          <w:tcPr>
            <w:tcW w:w="3024" w:type="dxa"/>
            <w:tcBorders>
              <w:top w:val="nil"/>
              <w:left w:val="nil"/>
              <w:bottom w:val="nil"/>
              <w:right w:val="nil"/>
            </w:tcBorders>
          </w:tcPr>
          <w:p w:rsidR="00602AA2" w:rsidRPr="00F8310A" w:rsidRDefault="00602AA2" w:rsidP="00C805AD">
            <w:pPr>
              <w:ind w:left="72"/>
              <w:rPr>
                <w:rFonts w:ascii="Times New Roman" w:hAnsi="Times New Roman"/>
                <w:sz w:val="22"/>
                <w:szCs w:val="22"/>
              </w:rPr>
            </w:pPr>
          </w:p>
        </w:tc>
        <w:tc>
          <w:tcPr>
            <w:tcW w:w="1008" w:type="dxa"/>
            <w:tcBorders>
              <w:top w:val="nil"/>
              <w:left w:val="nil"/>
              <w:bottom w:val="nil"/>
              <w:right w:val="single" w:sz="6" w:space="0" w:color="auto"/>
            </w:tcBorders>
          </w:tcPr>
          <w:p w:rsidR="00602AA2" w:rsidRPr="00F8310A" w:rsidRDefault="00602AA2">
            <w:pPr>
              <w:rPr>
                <w:rFonts w:ascii="Times New Roman" w:hAnsi="Times New Roman"/>
                <w:sz w:val="22"/>
                <w:szCs w:val="22"/>
              </w:rPr>
            </w:pPr>
            <w:r w:rsidRPr="00F8310A">
              <w:rPr>
                <w:rFonts w:ascii="Times New Roman" w:hAnsi="Times New Roman"/>
                <w:sz w:val="22"/>
                <w:szCs w:val="22"/>
              </w:rPr>
              <w:t>(B)</w:t>
            </w: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X</w:t>
            </w:r>
          </w:p>
        </w:tc>
      </w:tr>
      <w:tr w:rsidR="00C805AD" w:rsidRPr="00F8310A">
        <w:tc>
          <w:tcPr>
            <w:tcW w:w="3024" w:type="dxa"/>
            <w:tcBorders>
              <w:top w:val="nil"/>
              <w:left w:val="nil"/>
              <w:bottom w:val="nil"/>
              <w:right w:val="nil"/>
            </w:tcBorders>
          </w:tcPr>
          <w:p w:rsidR="00602AA2" w:rsidRPr="00F8310A" w:rsidRDefault="00602AA2" w:rsidP="00C805AD">
            <w:pPr>
              <w:ind w:left="72"/>
              <w:rPr>
                <w:rFonts w:ascii="Times New Roman" w:hAnsi="Times New Roman"/>
                <w:sz w:val="22"/>
                <w:szCs w:val="22"/>
              </w:rPr>
            </w:pPr>
            <w:r w:rsidRPr="00F8310A">
              <w:rPr>
                <w:rFonts w:ascii="Times New Roman" w:hAnsi="Times New Roman"/>
                <w:sz w:val="22"/>
                <w:szCs w:val="22"/>
              </w:rPr>
              <w:t>Senior Electrician</w:t>
            </w:r>
          </w:p>
        </w:tc>
        <w:tc>
          <w:tcPr>
            <w:tcW w:w="1008" w:type="dxa"/>
            <w:tcBorders>
              <w:top w:val="nil"/>
              <w:left w:val="nil"/>
              <w:bottom w:val="nil"/>
              <w:right w:val="single" w:sz="6" w:space="0" w:color="auto"/>
            </w:tcBorders>
          </w:tcPr>
          <w:p w:rsidR="00602AA2" w:rsidRPr="00F8310A" w:rsidRDefault="00602AA2">
            <w:pPr>
              <w:rPr>
                <w:rFonts w:ascii="Times New Roman" w:hAnsi="Times New Roman"/>
                <w:sz w:val="22"/>
                <w:szCs w:val="22"/>
              </w:rPr>
            </w:pPr>
            <w:r w:rsidRPr="00F8310A">
              <w:rPr>
                <w:rFonts w:ascii="Times New Roman" w:hAnsi="Times New Roman"/>
                <w:sz w:val="22"/>
                <w:szCs w:val="22"/>
              </w:rPr>
              <w:t>(A)</w:t>
            </w: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X</w:t>
            </w:r>
          </w:p>
        </w:tc>
      </w:tr>
      <w:tr w:rsidR="00C805AD" w:rsidRPr="00F8310A">
        <w:tc>
          <w:tcPr>
            <w:tcW w:w="3024" w:type="dxa"/>
            <w:tcBorders>
              <w:top w:val="nil"/>
              <w:left w:val="nil"/>
              <w:bottom w:val="nil"/>
              <w:right w:val="nil"/>
            </w:tcBorders>
          </w:tcPr>
          <w:p w:rsidR="00602AA2" w:rsidRPr="00F8310A" w:rsidRDefault="00602AA2" w:rsidP="00C805AD">
            <w:pPr>
              <w:ind w:left="72"/>
              <w:rPr>
                <w:rFonts w:ascii="Times New Roman" w:hAnsi="Times New Roman"/>
                <w:sz w:val="22"/>
                <w:szCs w:val="22"/>
              </w:rPr>
            </w:pPr>
          </w:p>
        </w:tc>
        <w:tc>
          <w:tcPr>
            <w:tcW w:w="1008" w:type="dxa"/>
            <w:tcBorders>
              <w:top w:val="nil"/>
              <w:left w:val="nil"/>
              <w:bottom w:val="nil"/>
              <w:right w:val="single" w:sz="6" w:space="0" w:color="auto"/>
            </w:tcBorders>
          </w:tcPr>
          <w:p w:rsidR="00602AA2" w:rsidRPr="00F8310A" w:rsidRDefault="00602AA2">
            <w:pPr>
              <w:rPr>
                <w:rFonts w:ascii="Times New Roman" w:hAnsi="Times New Roman"/>
                <w:sz w:val="22"/>
                <w:szCs w:val="22"/>
              </w:rPr>
            </w:pPr>
            <w:r w:rsidRPr="00F8310A">
              <w:rPr>
                <w:rFonts w:ascii="Times New Roman" w:hAnsi="Times New Roman"/>
                <w:sz w:val="22"/>
                <w:szCs w:val="22"/>
              </w:rPr>
              <w:t>(B)</w:t>
            </w: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X</w:t>
            </w:r>
          </w:p>
        </w:tc>
      </w:tr>
      <w:tr w:rsidR="00C805AD" w:rsidRPr="00F8310A">
        <w:tc>
          <w:tcPr>
            <w:tcW w:w="3024" w:type="dxa"/>
            <w:tcBorders>
              <w:top w:val="nil"/>
              <w:left w:val="nil"/>
              <w:bottom w:val="nil"/>
              <w:right w:val="nil"/>
            </w:tcBorders>
          </w:tcPr>
          <w:p w:rsidR="00602AA2" w:rsidRPr="00F8310A" w:rsidRDefault="00602AA2" w:rsidP="00C805AD">
            <w:pPr>
              <w:ind w:left="72"/>
              <w:rPr>
                <w:rFonts w:ascii="Times New Roman" w:hAnsi="Times New Roman"/>
                <w:sz w:val="22"/>
                <w:szCs w:val="22"/>
              </w:rPr>
            </w:pPr>
            <w:r w:rsidRPr="00F8310A">
              <w:rPr>
                <w:rFonts w:ascii="Times New Roman" w:hAnsi="Times New Roman"/>
                <w:sz w:val="22"/>
                <w:szCs w:val="22"/>
              </w:rPr>
              <w:t>Electrician (Trainee)</w:t>
            </w:r>
          </w:p>
        </w:tc>
        <w:tc>
          <w:tcPr>
            <w:tcW w:w="1008" w:type="dxa"/>
            <w:tcBorders>
              <w:top w:val="nil"/>
              <w:left w:val="nil"/>
              <w:bottom w:val="nil"/>
              <w:right w:val="single" w:sz="6" w:space="0" w:color="auto"/>
            </w:tcBorders>
          </w:tcPr>
          <w:p w:rsidR="00602AA2" w:rsidRPr="00F8310A" w:rsidRDefault="00602AA2">
            <w:pPr>
              <w:jc w:val="center"/>
              <w:rPr>
                <w:rFonts w:ascii="Times New Roman" w:hAnsi="Times New Roman"/>
                <w:sz w:val="22"/>
                <w:szCs w:val="22"/>
              </w:rPr>
            </w:pP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X</w:t>
            </w: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X</w:t>
            </w: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X</w:t>
            </w: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X</w:t>
            </w: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X</w:t>
            </w: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p>
        </w:tc>
      </w:tr>
      <w:tr w:rsidR="00C805AD" w:rsidRPr="00F8310A">
        <w:tc>
          <w:tcPr>
            <w:tcW w:w="3024" w:type="dxa"/>
            <w:tcBorders>
              <w:top w:val="nil"/>
              <w:left w:val="nil"/>
              <w:bottom w:val="nil"/>
              <w:right w:val="nil"/>
            </w:tcBorders>
          </w:tcPr>
          <w:p w:rsidR="00602AA2" w:rsidRPr="00F8310A" w:rsidRDefault="00602AA2" w:rsidP="00C805AD">
            <w:pPr>
              <w:ind w:left="72"/>
              <w:rPr>
                <w:rFonts w:ascii="Times New Roman" w:hAnsi="Times New Roman"/>
                <w:sz w:val="22"/>
                <w:szCs w:val="22"/>
              </w:rPr>
            </w:pPr>
            <w:r w:rsidRPr="00F8310A">
              <w:rPr>
                <w:rFonts w:ascii="Times New Roman" w:hAnsi="Times New Roman"/>
                <w:sz w:val="22"/>
                <w:szCs w:val="22"/>
              </w:rPr>
              <w:t>Electric Mechanic Helper</w:t>
            </w:r>
          </w:p>
        </w:tc>
        <w:tc>
          <w:tcPr>
            <w:tcW w:w="1008" w:type="dxa"/>
            <w:tcBorders>
              <w:top w:val="nil"/>
              <w:left w:val="nil"/>
              <w:bottom w:val="nil"/>
              <w:right w:val="single" w:sz="6" w:space="0" w:color="auto"/>
            </w:tcBorders>
          </w:tcPr>
          <w:p w:rsidR="00602AA2" w:rsidRPr="00F8310A" w:rsidRDefault="00602AA2">
            <w:pPr>
              <w:jc w:val="center"/>
              <w:rPr>
                <w:rFonts w:ascii="Times New Roman" w:hAnsi="Times New Roman"/>
                <w:sz w:val="22"/>
                <w:szCs w:val="22"/>
              </w:rPr>
            </w:pP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X</w:t>
            </w:r>
          </w:p>
        </w:tc>
        <w:tc>
          <w:tcPr>
            <w:tcW w:w="1008" w:type="dxa"/>
            <w:tcBorders>
              <w:top w:val="nil"/>
              <w:left w:val="nil"/>
              <w:bottom w:val="nil"/>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X</w:t>
            </w:r>
          </w:p>
        </w:tc>
      </w:tr>
    </w:tbl>
    <w:p w:rsidR="00602AA2" w:rsidRPr="00F8310A" w:rsidRDefault="00602AA2">
      <w:pPr>
        <w:rPr>
          <w:rFonts w:ascii="Times New Roman" w:hAnsi="Times New Roman"/>
          <w:sz w:val="22"/>
          <w:szCs w:val="22"/>
        </w:rPr>
      </w:pPr>
    </w:p>
    <w:p w:rsidR="00886142" w:rsidRPr="00F8310A" w:rsidRDefault="00886142">
      <w:pPr>
        <w:rPr>
          <w:rFonts w:ascii="Times New Roman" w:hAnsi="Times New Roman"/>
          <w:sz w:val="22"/>
          <w:szCs w:val="22"/>
        </w:rPr>
      </w:pPr>
    </w:p>
    <w:tbl>
      <w:tblPr>
        <w:tblW w:w="9270" w:type="dxa"/>
        <w:tblInd w:w="288" w:type="dxa"/>
        <w:tblLayout w:type="fixed"/>
        <w:tblLook w:val="0000" w:firstRow="0" w:lastRow="0" w:firstColumn="0" w:lastColumn="0" w:noHBand="0" w:noVBand="0"/>
      </w:tblPr>
      <w:tblGrid>
        <w:gridCol w:w="3867"/>
        <w:gridCol w:w="1089"/>
        <w:gridCol w:w="1075"/>
        <w:gridCol w:w="1075"/>
        <w:gridCol w:w="1075"/>
        <w:gridCol w:w="1089"/>
      </w:tblGrid>
      <w:tr w:rsidR="00602AA2" w:rsidRPr="00F8310A">
        <w:tc>
          <w:tcPr>
            <w:tcW w:w="3867" w:type="dxa"/>
            <w:tcBorders>
              <w:top w:val="nil"/>
              <w:left w:val="nil"/>
              <w:bottom w:val="single" w:sz="6" w:space="0" w:color="auto"/>
              <w:right w:val="single" w:sz="6" w:space="0" w:color="auto"/>
            </w:tcBorders>
          </w:tcPr>
          <w:p w:rsidR="00602AA2" w:rsidRPr="00F8310A" w:rsidRDefault="00886142" w:rsidP="00886142">
            <w:pPr>
              <w:ind w:left="72"/>
              <w:rPr>
                <w:rFonts w:ascii="Times New Roman" w:hAnsi="Times New Roman"/>
                <w:sz w:val="22"/>
                <w:szCs w:val="22"/>
              </w:rPr>
            </w:pPr>
            <w:r w:rsidRPr="00F8310A">
              <w:rPr>
                <w:rFonts w:ascii="Times New Roman" w:hAnsi="Times New Roman"/>
                <w:sz w:val="22"/>
                <w:szCs w:val="22"/>
              </w:rPr>
              <w:t>Meter Group:</w:t>
            </w:r>
          </w:p>
        </w:tc>
        <w:tc>
          <w:tcPr>
            <w:tcW w:w="1089" w:type="dxa"/>
            <w:tcBorders>
              <w:top w:val="nil"/>
              <w:left w:val="nil"/>
              <w:bottom w:val="single" w:sz="6" w:space="0" w:color="auto"/>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1 Year</w:t>
            </w:r>
          </w:p>
        </w:tc>
        <w:tc>
          <w:tcPr>
            <w:tcW w:w="1075" w:type="dxa"/>
            <w:tcBorders>
              <w:top w:val="nil"/>
              <w:left w:val="nil"/>
              <w:bottom w:val="single" w:sz="6" w:space="0" w:color="auto"/>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1 Year</w:t>
            </w:r>
          </w:p>
        </w:tc>
        <w:tc>
          <w:tcPr>
            <w:tcW w:w="1075" w:type="dxa"/>
            <w:tcBorders>
              <w:top w:val="nil"/>
              <w:left w:val="nil"/>
              <w:bottom w:val="single" w:sz="6" w:space="0" w:color="auto"/>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1 Year</w:t>
            </w:r>
          </w:p>
        </w:tc>
        <w:tc>
          <w:tcPr>
            <w:tcW w:w="1075" w:type="dxa"/>
            <w:tcBorders>
              <w:top w:val="nil"/>
              <w:left w:val="nil"/>
              <w:bottom w:val="single" w:sz="6" w:space="0" w:color="auto"/>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1 Year</w:t>
            </w:r>
          </w:p>
        </w:tc>
        <w:tc>
          <w:tcPr>
            <w:tcW w:w="1089" w:type="dxa"/>
            <w:tcBorders>
              <w:top w:val="nil"/>
              <w:left w:val="nil"/>
              <w:bottom w:val="single" w:sz="6" w:space="0" w:color="auto"/>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Final</w:t>
            </w:r>
          </w:p>
        </w:tc>
      </w:tr>
      <w:tr w:rsidR="00602AA2" w:rsidRPr="00F8310A">
        <w:tc>
          <w:tcPr>
            <w:tcW w:w="3867" w:type="dxa"/>
            <w:tcBorders>
              <w:top w:val="nil"/>
              <w:left w:val="nil"/>
              <w:bottom w:val="nil"/>
              <w:right w:val="single" w:sz="6" w:space="0" w:color="auto"/>
            </w:tcBorders>
          </w:tcPr>
          <w:p w:rsidR="00602AA2" w:rsidRPr="00F8310A" w:rsidRDefault="00602AA2">
            <w:pPr>
              <w:rPr>
                <w:rFonts w:ascii="Times New Roman" w:hAnsi="Times New Roman"/>
                <w:sz w:val="22"/>
                <w:szCs w:val="22"/>
              </w:rPr>
            </w:pPr>
          </w:p>
        </w:tc>
        <w:tc>
          <w:tcPr>
            <w:tcW w:w="1089"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75"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75"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75"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89" w:type="dxa"/>
            <w:tcBorders>
              <w:top w:val="nil"/>
              <w:left w:val="nil"/>
              <w:bottom w:val="nil"/>
              <w:right w:val="nil"/>
            </w:tcBorders>
          </w:tcPr>
          <w:p w:rsidR="00602AA2" w:rsidRPr="00F8310A" w:rsidRDefault="00602AA2">
            <w:pPr>
              <w:jc w:val="center"/>
              <w:rPr>
                <w:rFonts w:ascii="Times New Roman" w:hAnsi="Times New Roman"/>
                <w:sz w:val="22"/>
                <w:szCs w:val="22"/>
              </w:rPr>
            </w:pPr>
          </w:p>
        </w:tc>
      </w:tr>
      <w:tr w:rsidR="00602AA2" w:rsidRPr="00F8310A">
        <w:tc>
          <w:tcPr>
            <w:tcW w:w="3867" w:type="dxa"/>
            <w:tcBorders>
              <w:top w:val="nil"/>
              <w:left w:val="nil"/>
              <w:bottom w:val="nil"/>
              <w:right w:val="single" w:sz="6" w:space="0" w:color="auto"/>
            </w:tcBorders>
          </w:tcPr>
          <w:p w:rsidR="00602AA2" w:rsidRPr="00F8310A" w:rsidRDefault="00602AA2" w:rsidP="00E33E4A">
            <w:pPr>
              <w:ind w:left="72"/>
              <w:rPr>
                <w:rFonts w:ascii="Times New Roman" w:hAnsi="Times New Roman"/>
                <w:sz w:val="22"/>
                <w:szCs w:val="22"/>
              </w:rPr>
            </w:pPr>
            <w:r w:rsidRPr="00F8310A">
              <w:rPr>
                <w:rFonts w:ascii="Times New Roman" w:hAnsi="Times New Roman"/>
                <w:sz w:val="22"/>
                <w:szCs w:val="22"/>
              </w:rPr>
              <w:t>Work Leader-Electric</w:t>
            </w:r>
            <w:r w:rsidR="00D443F9" w:rsidRPr="00F8310A">
              <w:rPr>
                <w:rFonts w:ascii="Times New Roman" w:hAnsi="Times New Roman"/>
                <w:sz w:val="22"/>
                <w:szCs w:val="22"/>
              </w:rPr>
              <w:t>al</w:t>
            </w:r>
            <w:r w:rsidRPr="00F8310A">
              <w:rPr>
                <w:rFonts w:ascii="Times New Roman" w:hAnsi="Times New Roman"/>
                <w:sz w:val="22"/>
                <w:szCs w:val="22"/>
              </w:rPr>
              <w:t xml:space="preserve"> Mechanic</w:t>
            </w:r>
          </w:p>
        </w:tc>
        <w:tc>
          <w:tcPr>
            <w:tcW w:w="1089"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75"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75"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75"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89" w:type="dxa"/>
            <w:tcBorders>
              <w:top w:val="nil"/>
              <w:left w:val="nil"/>
              <w:bottom w:val="nil"/>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X</w:t>
            </w:r>
          </w:p>
        </w:tc>
      </w:tr>
      <w:tr w:rsidR="00602AA2" w:rsidRPr="00F8310A">
        <w:tc>
          <w:tcPr>
            <w:tcW w:w="3867" w:type="dxa"/>
            <w:tcBorders>
              <w:top w:val="nil"/>
              <w:left w:val="nil"/>
              <w:bottom w:val="nil"/>
              <w:right w:val="single" w:sz="6" w:space="0" w:color="auto"/>
            </w:tcBorders>
          </w:tcPr>
          <w:p w:rsidR="00602AA2" w:rsidRPr="00F8310A" w:rsidRDefault="00602AA2" w:rsidP="00E33E4A">
            <w:pPr>
              <w:ind w:left="72"/>
              <w:rPr>
                <w:rFonts w:ascii="Times New Roman" w:hAnsi="Times New Roman"/>
                <w:sz w:val="22"/>
                <w:szCs w:val="22"/>
              </w:rPr>
            </w:pPr>
            <w:r w:rsidRPr="00F8310A">
              <w:rPr>
                <w:rFonts w:ascii="Times New Roman" w:hAnsi="Times New Roman"/>
                <w:sz w:val="22"/>
                <w:szCs w:val="22"/>
              </w:rPr>
              <w:t>Electric Meter &amp; Relay Mechanic</w:t>
            </w:r>
          </w:p>
        </w:tc>
        <w:tc>
          <w:tcPr>
            <w:tcW w:w="1089"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75"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75"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75"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89" w:type="dxa"/>
            <w:tcBorders>
              <w:top w:val="nil"/>
              <w:left w:val="nil"/>
              <w:bottom w:val="nil"/>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X</w:t>
            </w:r>
          </w:p>
        </w:tc>
      </w:tr>
      <w:tr w:rsidR="00602AA2" w:rsidRPr="00F8310A">
        <w:tc>
          <w:tcPr>
            <w:tcW w:w="3867" w:type="dxa"/>
            <w:tcBorders>
              <w:top w:val="nil"/>
              <w:left w:val="nil"/>
              <w:bottom w:val="nil"/>
              <w:right w:val="single" w:sz="6" w:space="0" w:color="auto"/>
            </w:tcBorders>
          </w:tcPr>
          <w:p w:rsidR="00602AA2" w:rsidRPr="00F8310A" w:rsidRDefault="00602AA2" w:rsidP="00E33E4A">
            <w:pPr>
              <w:ind w:left="72"/>
              <w:rPr>
                <w:rFonts w:ascii="Times New Roman" w:hAnsi="Times New Roman"/>
                <w:sz w:val="22"/>
                <w:szCs w:val="22"/>
              </w:rPr>
            </w:pPr>
            <w:r w:rsidRPr="00F8310A">
              <w:rPr>
                <w:rFonts w:ascii="Times New Roman" w:hAnsi="Times New Roman"/>
                <w:sz w:val="22"/>
                <w:szCs w:val="22"/>
              </w:rPr>
              <w:t>Electric Meter Repairer</w:t>
            </w:r>
          </w:p>
        </w:tc>
        <w:tc>
          <w:tcPr>
            <w:tcW w:w="1089" w:type="dxa"/>
            <w:tcBorders>
              <w:top w:val="nil"/>
              <w:left w:val="nil"/>
              <w:bottom w:val="nil"/>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X</w:t>
            </w:r>
          </w:p>
        </w:tc>
        <w:tc>
          <w:tcPr>
            <w:tcW w:w="1075" w:type="dxa"/>
            <w:tcBorders>
              <w:top w:val="nil"/>
              <w:left w:val="nil"/>
              <w:bottom w:val="nil"/>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X</w:t>
            </w:r>
          </w:p>
        </w:tc>
        <w:tc>
          <w:tcPr>
            <w:tcW w:w="1075" w:type="dxa"/>
            <w:tcBorders>
              <w:top w:val="nil"/>
              <w:left w:val="nil"/>
              <w:bottom w:val="nil"/>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X</w:t>
            </w:r>
          </w:p>
        </w:tc>
        <w:tc>
          <w:tcPr>
            <w:tcW w:w="1075" w:type="dxa"/>
            <w:tcBorders>
              <w:top w:val="nil"/>
              <w:left w:val="nil"/>
              <w:bottom w:val="nil"/>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X</w:t>
            </w:r>
          </w:p>
        </w:tc>
        <w:tc>
          <w:tcPr>
            <w:tcW w:w="1089" w:type="dxa"/>
            <w:tcBorders>
              <w:top w:val="nil"/>
              <w:left w:val="nil"/>
              <w:bottom w:val="nil"/>
              <w:right w:val="nil"/>
            </w:tcBorders>
          </w:tcPr>
          <w:p w:rsidR="00602AA2" w:rsidRPr="00F8310A" w:rsidRDefault="00602AA2">
            <w:pPr>
              <w:jc w:val="center"/>
              <w:rPr>
                <w:rFonts w:ascii="Times New Roman" w:hAnsi="Times New Roman"/>
                <w:sz w:val="22"/>
                <w:szCs w:val="22"/>
              </w:rPr>
            </w:pPr>
          </w:p>
        </w:tc>
      </w:tr>
      <w:tr w:rsidR="00602AA2" w:rsidRPr="00F8310A">
        <w:tc>
          <w:tcPr>
            <w:tcW w:w="3867" w:type="dxa"/>
            <w:tcBorders>
              <w:top w:val="nil"/>
              <w:left w:val="nil"/>
              <w:bottom w:val="nil"/>
              <w:right w:val="single" w:sz="6" w:space="0" w:color="auto"/>
            </w:tcBorders>
          </w:tcPr>
          <w:p w:rsidR="00602AA2" w:rsidRPr="00F8310A" w:rsidRDefault="00602AA2" w:rsidP="00E33E4A">
            <w:pPr>
              <w:ind w:left="72"/>
              <w:rPr>
                <w:rFonts w:ascii="Times New Roman" w:hAnsi="Times New Roman"/>
                <w:sz w:val="22"/>
                <w:szCs w:val="22"/>
              </w:rPr>
            </w:pPr>
            <w:r w:rsidRPr="00F8310A">
              <w:rPr>
                <w:rFonts w:ascii="Times New Roman" w:hAnsi="Times New Roman"/>
                <w:sz w:val="22"/>
                <w:szCs w:val="22"/>
              </w:rPr>
              <w:t>Electric Meter Worker</w:t>
            </w:r>
          </w:p>
        </w:tc>
        <w:tc>
          <w:tcPr>
            <w:tcW w:w="1089"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75"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75" w:type="dxa"/>
            <w:tcBorders>
              <w:top w:val="nil"/>
              <w:left w:val="nil"/>
              <w:bottom w:val="nil"/>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X</w:t>
            </w:r>
          </w:p>
        </w:tc>
        <w:tc>
          <w:tcPr>
            <w:tcW w:w="1075" w:type="dxa"/>
            <w:tcBorders>
              <w:top w:val="nil"/>
              <w:left w:val="nil"/>
              <w:bottom w:val="nil"/>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X</w:t>
            </w:r>
          </w:p>
        </w:tc>
        <w:tc>
          <w:tcPr>
            <w:tcW w:w="1089" w:type="dxa"/>
            <w:tcBorders>
              <w:top w:val="nil"/>
              <w:left w:val="nil"/>
              <w:bottom w:val="nil"/>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X</w:t>
            </w:r>
          </w:p>
        </w:tc>
      </w:tr>
    </w:tbl>
    <w:p w:rsidR="00602AA2" w:rsidRPr="00F8310A" w:rsidRDefault="00602AA2">
      <w:pPr>
        <w:rPr>
          <w:rFonts w:ascii="Times New Roman" w:hAnsi="Times New Roman"/>
          <w:sz w:val="22"/>
          <w:szCs w:val="22"/>
        </w:rPr>
      </w:pPr>
    </w:p>
    <w:p w:rsidR="000A65E6" w:rsidRPr="00F8310A" w:rsidRDefault="000A65E6">
      <w:pPr>
        <w:rPr>
          <w:rFonts w:ascii="Times New Roman" w:hAnsi="Times New Roman"/>
          <w:sz w:val="22"/>
          <w:szCs w:val="22"/>
        </w:rPr>
      </w:pPr>
    </w:p>
    <w:p w:rsidR="004D0F8E" w:rsidRPr="00F8310A" w:rsidRDefault="00602AA2">
      <w:pPr>
        <w:jc w:val="center"/>
        <w:rPr>
          <w:rFonts w:ascii="Times New Roman" w:hAnsi="Times New Roman"/>
          <w:b/>
          <w:sz w:val="22"/>
          <w:szCs w:val="22"/>
        </w:rPr>
      </w:pPr>
      <w:r w:rsidRPr="00F8310A">
        <w:rPr>
          <w:rFonts w:ascii="Times New Roman" w:hAnsi="Times New Roman"/>
          <w:b/>
          <w:sz w:val="22"/>
          <w:szCs w:val="22"/>
        </w:rPr>
        <w:t>A</w:t>
      </w:r>
      <w:r w:rsidR="00363808" w:rsidRPr="00F8310A">
        <w:rPr>
          <w:rFonts w:ascii="Times New Roman" w:hAnsi="Times New Roman"/>
          <w:b/>
          <w:sz w:val="22"/>
          <w:szCs w:val="22"/>
        </w:rPr>
        <w:t xml:space="preserve">ppendix </w:t>
      </w:r>
      <w:r w:rsidRPr="00F8310A">
        <w:rPr>
          <w:rFonts w:ascii="Times New Roman" w:hAnsi="Times New Roman"/>
          <w:b/>
          <w:sz w:val="22"/>
          <w:szCs w:val="22"/>
        </w:rPr>
        <w:t>“C”</w:t>
      </w:r>
    </w:p>
    <w:p w:rsidR="00602AA2" w:rsidRPr="00F8310A" w:rsidRDefault="00363808">
      <w:pPr>
        <w:jc w:val="center"/>
        <w:rPr>
          <w:rFonts w:ascii="Times New Roman" w:hAnsi="Times New Roman"/>
          <w:b/>
          <w:sz w:val="22"/>
          <w:szCs w:val="22"/>
          <w:u w:val="single"/>
        </w:rPr>
      </w:pPr>
      <w:r w:rsidRPr="00F8310A">
        <w:rPr>
          <w:rFonts w:ascii="Times New Roman" w:hAnsi="Times New Roman"/>
          <w:b/>
          <w:sz w:val="22"/>
          <w:szCs w:val="22"/>
          <w:u w:val="single"/>
        </w:rPr>
        <w:t xml:space="preserve">Modifications to the 15KV Class </w:t>
      </w:r>
      <w:r w:rsidR="00145F17" w:rsidRPr="00F8310A">
        <w:rPr>
          <w:rFonts w:ascii="Times New Roman" w:hAnsi="Times New Roman"/>
          <w:b/>
          <w:sz w:val="22"/>
          <w:szCs w:val="22"/>
          <w:u w:val="single"/>
        </w:rPr>
        <w:t>I &amp; I</w:t>
      </w:r>
      <w:r w:rsidRPr="00F8310A">
        <w:rPr>
          <w:rFonts w:ascii="Times New Roman" w:hAnsi="Times New Roman"/>
          <w:b/>
          <w:sz w:val="22"/>
          <w:szCs w:val="22"/>
          <w:u w:val="single"/>
        </w:rPr>
        <w:t xml:space="preserve"> Rules</w:t>
      </w:r>
    </w:p>
    <w:p w:rsidR="00602AA2" w:rsidRPr="00F8310A" w:rsidRDefault="00602AA2">
      <w:pPr>
        <w:rPr>
          <w:rFonts w:ascii="Times New Roman" w:hAnsi="Times New Roman"/>
          <w:sz w:val="22"/>
          <w:szCs w:val="22"/>
        </w:rPr>
      </w:pPr>
    </w:p>
    <w:p w:rsidR="00602AA2" w:rsidRPr="00F8310A" w:rsidRDefault="00602AA2" w:rsidP="008B509A">
      <w:pPr>
        <w:jc w:val="both"/>
        <w:rPr>
          <w:rFonts w:ascii="Times New Roman" w:hAnsi="Times New Roman"/>
          <w:sz w:val="22"/>
          <w:szCs w:val="22"/>
        </w:rPr>
      </w:pPr>
      <w:r w:rsidRPr="00F8310A">
        <w:rPr>
          <w:rFonts w:ascii="Times New Roman" w:hAnsi="Times New Roman"/>
          <w:sz w:val="22"/>
          <w:szCs w:val="22"/>
        </w:rPr>
        <w:t xml:space="preserve">The following modifications to the </w:t>
      </w:r>
      <w:r w:rsidR="00565BB2" w:rsidRPr="00F8310A">
        <w:rPr>
          <w:rFonts w:ascii="Times New Roman" w:hAnsi="Times New Roman"/>
          <w:sz w:val="22"/>
          <w:szCs w:val="22"/>
        </w:rPr>
        <w:t>1</w:t>
      </w:r>
      <w:r w:rsidRPr="00F8310A">
        <w:rPr>
          <w:rFonts w:ascii="Times New Roman" w:hAnsi="Times New Roman"/>
          <w:sz w:val="22"/>
          <w:szCs w:val="22"/>
        </w:rPr>
        <w:t xml:space="preserve">5KV Class Gloving Procedures have been agreed upon by the City and </w:t>
      </w:r>
      <w:r w:rsidR="008B509A" w:rsidRPr="00F8310A">
        <w:rPr>
          <w:rFonts w:ascii="Times New Roman" w:hAnsi="Times New Roman"/>
          <w:sz w:val="22"/>
          <w:szCs w:val="22"/>
        </w:rPr>
        <w:t>Union</w:t>
      </w:r>
      <w:r w:rsidRPr="00F8310A">
        <w:rPr>
          <w:rFonts w:ascii="Times New Roman" w:hAnsi="Times New Roman"/>
          <w:sz w:val="22"/>
          <w:szCs w:val="22"/>
        </w:rPr>
        <w:t>:</w:t>
      </w:r>
    </w:p>
    <w:p w:rsidR="00602AA2" w:rsidRPr="00F8310A" w:rsidRDefault="00602AA2">
      <w:pPr>
        <w:jc w:val="both"/>
        <w:rPr>
          <w:rFonts w:ascii="Times New Roman" w:hAnsi="Times New Roman"/>
          <w:sz w:val="22"/>
          <w:szCs w:val="22"/>
        </w:rPr>
      </w:pPr>
    </w:p>
    <w:p w:rsidR="00602AA2" w:rsidRPr="00F8310A" w:rsidRDefault="00565BB2" w:rsidP="005F2EBA">
      <w:pPr>
        <w:ind w:left="360" w:hanging="360"/>
        <w:jc w:val="both"/>
        <w:rPr>
          <w:rFonts w:ascii="Times New Roman" w:hAnsi="Times New Roman"/>
          <w:sz w:val="22"/>
          <w:szCs w:val="22"/>
        </w:rPr>
      </w:pPr>
      <w:r w:rsidRPr="00F8310A">
        <w:rPr>
          <w:rFonts w:ascii="Times New Roman" w:hAnsi="Times New Roman"/>
          <w:sz w:val="22"/>
          <w:szCs w:val="22"/>
        </w:rPr>
        <w:t>I.</w:t>
      </w:r>
      <w:r w:rsidRPr="00F8310A">
        <w:rPr>
          <w:rFonts w:ascii="Times New Roman" w:hAnsi="Times New Roman"/>
          <w:sz w:val="22"/>
          <w:szCs w:val="22"/>
        </w:rPr>
        <w:tab/>
      </w:r>
      <w:r w:rsidR="00602AA2" w:rsidRPr="00F8310A">
        <w:rPr>
          <w:rFonts w:ascii="Times New Roman" w:hAnsi="Times New Roman"/>
          <w:sz w:val="22"/>
          <w:szCs w:val="22"/>
        </w:rPr>
        <w:t>The following jobs can be safely performed by one Journeyman Line</w:t>
      </w:r>
      <w:r w:rsidR="00FA513D" w:rsidRPr="00F8310A">
        <w:rPr>
          <w:rFonts w:ascii="Times New Roman" w:hAnsi="Times New Roman"/>
          <w:sz w:val="22"/>
          <w:szCs w:val="22"/>
        </w:rPr>
        <w:t>worker</w:t>
      </w:r>
      <w:r w:rsidR="00602AA2" w:rsidRPr="00F8310A">
        <w:rPr>
          <w:rFonts w:ascii="Times New Roman" w:hAnsi="Times New Roman"/>
          <w:sz w:val="22"/>
          <w:szCs w:val="22"/>
        </w:rPr>
        <w:t xml:space="preserve"> in the working position and a qualified man on the ground:</w:t>
      </w:r>
    </w:p>
    <w:p w:rsidR="00602AA2" w:rsidRPr="00F8310A" w:rsidRDefault="00602AA2">
      <w:pPr>
        <w:jc w:val="both"/>
        <w:rPr>
          <w:rFonts w:ascii="Times New Roman" w:hAnsi="Times New Roman"/>
          <w:sz w:val="22"/>
          <w:szCs w:val="22"/>
        </w:rPr>
      </w:pPr>
    </w:p>
    <w:p w:rsidR="00602AA2" w:rsidRPr="00F8310A" w:rsidRDefault="00602AA2" w:rsidP="00565BB2">
      <w:pPr>
        <w:ind w:left="720" w:hanging="360"/>
        <w:rPr>
          <w:rFonts w:ascii="Times New Roman" w:hAnsi="Times New Roman"/>
          <w:sz w:val="22"/>
          <w:szCs w:val="22"/>
        </w:rPr>
      </w:pPr>
      <w:r w:rsidRPr="00F8310A">
        <w:rPr>
          <w:rFonts w:ascii="Times New Roman" w:hAnsi="Times New Roman"/>
          <w:sz w:val="22"/>
          <w:szCs w:val="22"/>
        </w:rPr>
        <w:t>A.</w:t>
      </w:r>
      <w:r w:rsidR="00565BB2" w:rsidRPr="00F8310A">
        <w:rPr>
          <w:rFonts w:ascii="Times New Roman" w:hAnsi="Times New Roman"/>
          <w:sz w:val="22"/>
          <w:szCs w:val="22"/>
        </w:rPr>
        <w:tab/>
      </w:r>
      <w:r w:rsidRPr="00F8310A">
        <w:rPr>
          <w:rFonts w:ascii="Times New Roman" w:hAnsi="Times New Roman"/>
          <w:sz w:val="22"/>
          <w:szCs w:val="22"/>
        </w:rPr>
        <w:t>Single-Phase Construction.</w:t>
      </w:r>
    </w:p>
    <w:p w:rsidR="00602AA2" w:rsidRPr="00F8310A" w:rsidRDefault="00602AA2">
      <w:pPr>
        <w:jc w:val="both"/>
        <w:rPr>
          <w:rFonts w:ascii="Times New Roman" w:hAnsi="Times New Roman"/>
          <w:sz w:val="22"/>
          <w:szCs w:val="22"/>
        </w:rPr>
      </w:pPr>
    </w:p>
    <w:p w:rsidR="00602AA2" w:rsidRPr="00F8310A" w:rsidRDefault="00602AA2">
      <w:pPr>
        <w:ind w:left="1080" w:right="720" w:hanging="360"/>
        <w:jc w:val="both"/>
        <w:rPr>
          <w:rFonts w:ascii="Times New Roman" w:hAnsi="Times New Roman"/>
          <w:sz w:val="22"/>
          <w:szCs w:val="22"/>
        </w:rPr>
      </w:pPr>
      <w:r w:rsidRPr="00F8310A">
        <w:rPr>
          <w:rFonts w:ascii="Times New Roman" w:hAnsi="Times New Roman"/>
          <w:sz w:val="22"/>
          <w:szCs w:val="22"/>
        </w:rPr>
        <w:t>1.</w:t>
      </w:r>
      <w:r w:rsidRPr="00F8310A">
        <w:rPr>
          <w:rFonts w:ascii="Times New Roman" w:hAnsi="Times New Roman"/>
          <w:sz w:val="22"/>
          <w:szCs w:val="22"/>
        </w:rPr>
        <w:tab/>
        <w:t>Installing and/or removing cutouts or lightning arrestors.</w:t>
      </w:r>
    </w:p>
    <w:p w:rsidR="00602AA2" w:rsidRPr="00F8310A" w:rsidRDefault="00602AA2">
      <w:pPr>
        <w:ind w:left="1080" w:right="720" w:hanging="360"/>
        <w:jc w:val="both"/>
        <w:rPr>
          <w:rFonts w:ascii="Times New Roman" w:hAnsi="Times New Roman"/>
          <w:sz w:val="22"/>
          <w:szCs w:val="22"/>
        </w:rPr>
      </w:pPr>
      <w:r w:rsidRPr="00F8310A">
        <w:rPr>
          <w:rFonts w:ascii="Times New Roman" w:hAnsi="Times New Roman"/>
          <w:sz w:val="22"/>
          <w:szCs w:val="22"/>
        </w:rPr>
        <w:t>2.</w:t>
      </w:r>
      <w:r w:rsidRPr="00F8310A">
        <w:rPr>
          <w:rFonts w:ascii="Times New Roman" w:hAnsi="Times New Roman"/>
          <w:sz w:val="22"/>
          <w:szCs w:val="22"/>
        </w:rPr>
        <w:tab/>
        <w:t>Replacing pin insulators or re-tying primary conductors.</w:t>
      </w:r>
    </w:p>
    <w:p w:rsidR="00602AA2" w:rsidRPr="00F8310A" w:rsidRDefault="00602AA2">
      <w:pPr>
        <w:ind w:left="1080" w:right="720" w:hanging="360"/>
        <w:jc w:val="both"/>
        <w:rPr>
          <w:rFonts w:ascii="Times New Roman" w:hAnsi="Times New Roman"/>
          <w:sz w:val="22"/>
          <w:szCs w:val="22"/>
        </w:rPr>
      </w:pPr>
      <w:r w:rsidRPr="00F8310A">
        <w:rPr>
          <w:rFonts w:ascii="Times New Roman" w:hAnsi="Times New Roman"/>
          <w:sz w:val="22"/>
          <w:szCs w:val="22"/>
        </w:rPr>
        <w:t>3.</w:t>
      </w:r>
      <w:r w:rsidRPr="00F8310A">
        <w:rPr>
          <w:rFonts w:ascii="Times New Roman" w:hAnsi="Times New Roman"/>
          <w:sz w:val="22"/>
          <w:szCs w:val="22"/>
        </w:rPr>
        <w:tab/>
        <w:t>Connecting or disconnecting non-current carrying taps (no load), without the use of a jumper.</w:t>
      </w:r>
    </w:p>
    <w:p w:rsidR="00602AA2" w:rsidRPr="00F8310A" w:rsidRDefault="00602AA2">
      <w:pPr>
        <w:ind w:left="1080" w:right="720" w:hanging="360"/>
        <w:jc w:val="both"/>
        <w:rPr>
          <w:rFonts w:ascii="Times New Roman" w:hAnsi="Times New Roman"/>
          <w:sz w:val="22"/>
          <w:szCs w:val="22"/>
        </w:rPr>
      </w:pPr>
      <w:r w:rsidRPr="00F8310A">
        <w:rPr>
          <w:rFonts w:ascii="Times New Roman" w:hAnsi="Times New Roman"/>
          <w:sz w:val="22"/>
          <w:szCs w:val="22"/>
        </w:rPr>
        <w:t>4.</w:t>
      </w:r>
      <w:r w:rsidRPr="00F8310A">
        <w:rPr>
          <w:rFonts w:ascii="Times New Roman" w:hAnsi="Times New Roman"/>
          <w:sz w:val="22"/>
          <w:szCs w:val="22"/>
        </w:rPr>
        <w:tab/>
        <w:t>Transfer single-phase construction.</w:t>
      </w:r>
    </w:p>
    <w:p w:rsidR="00602AA2" w:rsidRPr="00F8310A" w:rsidRDefault="00602AA2">
      <w:pPr>
        <w:jc w:val="both"/>
        <w:rPr>
          <w:rFonts w:ascii="Times New Roman" w:hAnsi="Times New Roman"/>
          <w:sz w:val="22"/>
          <w:szCs w:val="22"/>
        </w:rPr>
      </w:pPr>
    </w:p>
    <w:p w:rsidR="00602AA2" w:rsidRPr="00F8310A" w:rsidRDefault="00602AA2" w:rsidP="00565BB2">
      <w:pPr>
        <w:ind w:left="720" w:hanging="360"/>
        <w:jc w:val="both"/>
        <w:rPr>
          <w:rFonts w:ascii="Times New Roman" w:hAnsi="Times New Roman"/>
          <w:sz w:val="22"/>
          <w:szCs w:val="22"/>
        </w:rPr>
      </w:pPr>
      <w:r w:rsidRPr="00F8310A">
        <w:rPr>
          <w:rFonts w:ascii="Times New Roman" w:hAnsi="Times New Roman"/>
          <w:sz w:val="22"/>
          <w:szCs w:val="22"/>
        </w:rPr>
        <w:t>B.</w:t>
      </w:r>
      <w:r w:rsidR="00565BB2" w:rsidRPr="00F8310A">
        <w:rPr>
          <w:rFonts w:ascii="Times New Roman" w:hAnsi="Times New Roman"/>
          <w:sz w:val="22"/>
          <w:szCs w:val="22"/>
        </w:rPr>
        <w:tab/>
      </w:r>
      <w:r w:rsidRPr="00F8310A">
        <w:rPr>
          <w:rFonts w:ascii="Times New Roman" w:hAnsi="Times New Roman"/>
          <w:sz w:val="22"/>
          <w:szCs w:val="22"/>
        </w:rPr>
        <w:t>Multi-Phase Construction.</w:t>
      </w:r>
    </w:p>
    <w:p w:rsidR="00602AA2" w:rsidRPr="00F8310A" w:rsidRDefault="00602AA2">
      <w:pPr>
        <w:jc w:val="both"/>
        <w:rPr>
          <w:rFonts w:ascii="Times New Roman" w:hAnsi="Times New Roman"/>
          <w:sz w:val="22"/>
          <w:szCs w:val="22"/>
        </w:rPr>
      </w:pPr>
    </w:p>
    <w:p w:rsidR="00602AA2" w:rsidRPr="00F8310A" w:rsidRDefault="00602AA2">
      <w:pPr>
        <w:ind w:left="1080" w:right="720" w:hanging="360"/>
        <w:jc w:val="both"/>
        <w:rPr>
          <w:rFonts w:ascii="Times New Roman" w:hAnsi="Times New Roman"/>
          <w:sz w:val="22"/>
          <w:szCs w:val="22"/>
        </w:rPr>
      </w:pPr>
      <w:r w:rsidRPr="00F8310A">
        <w:rPr>
          <w:rFonts w:ascii="Times New Roman" w:hAnsi="Times New Roman"/>
          <w:sz w:val="22"/>
          <w:szCs w:val="22"/>
        </w:rPr>
        <w:t>1.</w:t>
      </w:r>
      <w:r w:rsidRPr="00F8310A">
        <w:rPr>
          <w:rFonts w:ascii="Times New Roman" w:hAnsi="Times New Roman"/>
          <w:sz w:val="22"/>
          <w:szCs w:val="22"/>
        </w:rPr>
        <w:tab/>
        <w:t>Refuse blown cutout.</w:t>
      </w:r>
    </w:p>
    <w:p w:rsidR="00602AA2" w:rsidRPr="00F8310A" w:rsidRDefault="00602AA2">
      <w:pPr>
        <w:ind w:left="1080" w:right="720" w:hanging="360"/>
        <w:jc w:val="both"/>
        <w:rPr>
          <w:rFonts w:ascii="Times New Roman" w:hAnsi="Times New Roman"/>
          <w:sz w:val="22"/>
          <w:szCs w:val="22"/>
        </w:rPr>
      </w:pPr>
      <w:r w:rsidRPr="00F8310A">
        <w:rPr>
          <w:rFonts w:ascii="Times New Roman" w:hAnsi="Times New Roman"/>
          <w:sz w:val="22"/>
          <w:szCs w:val="22"/>
        </w:rPr>
        <w:t>2.</w:t>
      </w:r>
      <w:r w:rsidRPr="00F8310A">
        <w:rPr>
          <w:rFonts w:ascii="Times New Roman" w:hAnsi="Times New Roman"/>
          <w:sz w:val="22"/>
          <w:szCs w:val="22"/>
        </w:rPr>
        <w:tab/>
        <w:t>Open or close switches, test dead and install line grounds.</w:t>
      </w:r>
    </w:p>
    <w:p w:rsidR="00602AA2" w:rsidRPr="00F8310A" w:rsidRDefault="00602AA2">
      <w:pPr>
        <w:rPr>
          <w:rFonts w:ascii="Times New Roman" w:hAnsi="Times New Roman"/>
          <w:sz w:val="22"/>
          <w:szCs w:val="22"/>
        </w:rPr>
      </w:pPr>
    </w:p>
    <w:p w:rsidR="00602AA2" w:rsidRPr="00F8310A" w:rsidRDefault="00565BB2" w:rsidP="00886142">
      <w:pPr>
        <w:ind w:left="360" w:hanging="360"/>
        <w:jc w:val="both"/>
        <w:rPr>
          <w:rFonts w:ascii="Times New Roman" w:hAnsi="Times New Roman"/>
          <w:sz w:val="22"/>
          <w:szCs w:val="22"/>
        </w:rPr>
      </w:pPr>
      <w:r w:rsidRPr="00F8310A">
        <w:rPr>
          <w:rFonts w:ascii="Times New Roman" w:hAnsi="Times New Roman"/>
          <w:sz w:val="22"/>
          <w:szCs w:val="22"/>
        </w:rPr>
        <w:t>II.</w:t>
      </w:r>
      <w:r w:rsidRPr="00F8310A">
        <w:rPr>
          <w:rFonts w:ascii="Times New Roman" w:hAnsi="Times New Roman"/>
          <w:sz w:val="22"/>
          <w:szCs w:val="22"/>
        </w:rPr>
        <w:tab/>
      </w:r>
      <w:r w:rsidR="00602AA2" w:rsidRPr="00F8310A">
        <w:rPr>
          <w:rFonts w:ascii="Times New Roman" w:hAnsi="Times New Roman"/>
          <w:sz w:val="22"/>
          <w:szCs w:val="22"/>
        </w:rPr>
        <w:t xml:space="preserve">All other gloving of </w:t>
      </w:r>
      <w:r w:rsidR="00886142" w:rsidRPr="00F8310A">
        <w:rPr>
          <w:rFonts w:ascii="Times New Roman" w:hAnsi="Times New Roman"/>
          <w:sz w:val="22"/>
          <w:szCs w:val="22"/>
        </w:rPr>
        <w:t>15</w:t>
      </w:r>
      <w:r w:rsidR="00602AA2" w:rsidRPr="00F8310A">
        <w:rPr>
          <w:rFonts w:ascii="Times New Roman" w:hAnsi="Times New Roman"/>
          <w:sz w:val="22"/>
          <w:szCs w:val="22"/>
        </w:rPr>
        <w:t>KV shall require two Linemen in the working position with a third qualified man on the ground. (Note: A Line</w:t>
      </w:r>
      <w:r w:rsidR="00FA513D" w:rsidRPr="00F8310A">
        <w:rPr>
          <w:rFonts w:ascii="Times New Roman" w:hAnsi="Times New Roman"/>
          <w:sz w:val="22"/>
          <w:szCs w:val="22"/>
        </w:rPr>
        <w:t>worker</w:t>
      </w:r>
      <w:r w:rsidR="00602AA2" w:rsidRPr="00F8310A">
        <w:rPr>
          <w:rFonts w:ascii="Times New Roman" w:hAnsi="Times New Roman"/>
          <w:sz w:val="22"/>
          <w:szCs w:val="22"/>
        </w:rPr>
        <w:t xml:space="preserve">-Apprentice being trained in </w:t>
      </w:r>
      <w:r w:rsidR="0074413A" w:rsidRPr="00F8310A">
        <w:rPr>
          <w:rFonts w:ascii="Times New Roman" w:hAnsi="Times New Roman"/>
          <w:sz w:val="22"/>
          <w:szCs w:val="22"/>
        </w:rPr>
        <w:t>15</w:t>
      </w:r>
      <w:r w:rsidR="00602AA2" w:rsidRPr="00F8310A">
        <w:rPr>
          <w:rFonts w:ascii="Times New Roman" w:hAnsi="Times New Roman"/>
          <w:sz w:val="22"/>
          <w:szCs w:val="22"/>
        </w:rPr>
        <w:t>KV Gloving Procedures may be the second man in the working position for instructional purposes only. He/She may work single phase 15KV in his/her second six months of his/her second year, and multiphase 15KV in his/her third and fourth year.)</w:t>
      </w:r>
    </w:p>
    <w:p w:rsidR="00602AA2" w:rsidRPr="00F8310A" w:rsidRDefault="00602AA2" w:rsidP="00565BB2">
      <w:pPr>
        <w:ind w:left="360" w:hanging="360"/>
        <w:jc w:val="both"/>
        <w:rPr>
          <w:rFonts w:ascii="Times New Roman" w:hAnsi="Times New Roman"/>
          <w:sz w:val="22"/>
          <w:szCs w:val="22"/>
        </w:rPr>
      </w:pPr>
    </w:p>
    <w:p w:rsidR="00602AA2" w:rsidRPr="00F8310A" w:rsidRDefault="00565BB2" w:rsidP="005F2EBA">
      <w:pPr>
        <w:ind w:left="360" w:hanging="360"/>
        <w:jc w:val="both"/>
        <w:rPr>
          <w:rFonts w:ascii="Times New Roman" w:hAnsi="Times New Roman"/>
          <w:sz w:val="22"/>
          <w:szCs w:val="22"/>
        </w:rPr>
      </w:pPr>
      <w:r w:rsidRPr="00F8310A">
        <w:rPr>
          <w:rFonts w:ascii="Times New Roman" w:hAnsi="Times New Roman"/>
          <w:sz w:val="22"/>
          <w:szCs w:val="22"/>
        </w:rPr>
        <w:lastRenderedPageBreak/>
        <w:t>III.</w:t>
      </w:r>
      <w:r w:rsidRPr="00F8310A">
        <w:rPr>
          <w:rFonts w:ascii="Times New Roman" w:hAnsi="Times New Roman"/>
          <w:sz w:val="22"/>
          <w:szCs w:val="22"/>
        </w:rPr>
        <w:tab/>
      </w:r>
      <w:r w:rsidR="00602AA2" w:rsidRPr="00F8310A">
        <w:rPr>
          <w:rFonts w:ascii="Times New Roman" w:hAnsi="Times New Roman"/>
          <w:sz w:val="22"/>
          <w:szCs w:val="22"/>
        </w:rPr>
        <w:t>All work performed under the I &amp; I Rules on a pole containing two or more energized primary circuits shall be performed by two Journeyman Linemen in the working position with a third qualified man on the ground.</w:t>
      </w:r>
    </w:p>
    <w:p w:rsidR="00602AA2" w:rsidRPr="00F8310A" w:rsidRDefault="00602AA2" w:rsidP="00565BB2">
      <w:pPr>
        <w:ind w:left="360" w:hanging="360"/>
        <w:jc w:val="both"/>
        <w:rPr>
          <w:rFonts w:ascii="Times New Roman" w:hAnsi="Times New Roman"/>
          <w:sz w:val="22"/>
          <w:szCs w:val="22"/>
        </w:rPr>
      </w:pPr>
    </w:p>
    <w:p w:rsidR="00602AA2" w:rsidRPr="00F8310A" w:rsidRDefault="00565BB2" w:rsidP="005F2EBA">
      <w:pPr>
        <w:ind w:left="360" w:hanging="360"/>
        <w:jc w:val="both"/>
        <w:rPr>
          <w:rFonts w:ascii="Times New Roman" w:hAnsi="Times New Roman"/>
          <w:sz w:val="22"/>
          <w:szCs w:val="22"/>
        </w:rPr>
      </w:pPr>
      <w:r w:rsidRPr="00F8310A">
        <w:rPr>
          <w:rFonts w:ascii="Times New Roman" w:hAnsi="Times New Roman"/>
          <w:sz w:val="22"/>
          <w:szCs w:val="22"/>
        </w:rPr>
        <w:t>IV.</w:t>
      </w:r>
      <w:r w:rsidRPr="00F8310A">
        <w:rPr>
          <w:rFonts w:ascii="Times New Roman" w:hAnsi="Times New Roman"/>
          <w:sz w:val="22"/>
          <w:szCs w:val="22"/>
        </w:rPr>
        <w:tab/>
      </w:r>
      <w:r w:rsidR="00602AA2" w:rsidRPr="00F8310A">
        <w:rPr>
          <w:rFonts w:ascii="Times New Roman" w:hAnsi="Times New Roman"/>
          <w:sz w:val="22"/>
          <w:szCs w:val="22"/>
        </w:rPr>
        <w:t>It is understood that the definition of a “qualified man” shall be a Work Leader, Sr. Lineworker (Troubleshooter), Journeyman Line</w:t>
      </w:r>
      <w:r w:rsidR="00FA513D" w:rsidRPr="00F8310A">
        <w:rPr>
          <w:rFonts w:ascii="Times New Roman" w:hAnsi="Times New Roman"/>
          <w:sz w:val="22"/>
          <w:szCs w:val="22"/>
        </w:rPr>
        <w:t>worker</w:t>
      </w:r>
      <w:r w:rsidR="00602AA2" w:rsidRPr="00F8310A">
        <w:rPr>
          <w:rFonts w:ascii="Times New Roman" w:hAnsi="Times New Roman"/>
          <w:sz w:val="22"/>
          <w:szCs w:val="22"/>
        </w:rPr>
        <w:t xml:space="preserve"> or an Apprentice in his/her last six months of his/her fourth year.</w:t>
      </w:r>
    </w:p>
    <w:p w:rsidR="00602AA2" w:rsidRPr="00F8310A" w:rsidRDefault="00602AA2" w:rsidP="00565BB2">
      <w:pPr>
        <w:ind w:left="360" w:hanging="360"/>
        <w:jc w:val="both"/>
        <w:rPr>
          <w:rFonts w:ascii="Times New Roman" w:hAnsi="Times New Roman"/>
          <w:sz w:val="22"/>
          <w:szCs w:val="22"/>
        </w:rPr>
      </w:pPr>
    </w:p>
    <w:p w:rsidR="00602AA2" w:rsidRPr="00F8310A" w:rsidRDefault="00565BB2" w:rsidP="00565BB2">
      <w:pPr>
        <w:ind w:left="360" w:hanging="360"/>
        <w:jc w:val="both"/>
        <w:rPr>
          <w:rFonts w:ascii="Times New Roman" w:hAnsi="Times New Roman"/>
          <w:sz w:val="22"/>
          <w:szCs w:val="22"/>
        </w:rPr>
      </w:pPr>
      <w:r w:rsidRPr="00F8310A">
        <w:rPr>
          <w:rFonts w:ascii="Times New Roman" w:hAnsi="Times New Roman"/>
          <w:sz w:val="22"/>
          <w:szCs w:val="22"/>
        </w:rPr>
        <w:t>V.</w:t>
      </w:r>
      <w:r w:rsidRPr="00F8310A">
        <w:rPr>
          <w:rFonts w:ascii="Times New Roman" w:hAnsi="Times New Roman"/>
          <w:sz w:val="22"/>
          <w:szCs w:val="22"/>
        </w:rPr>
        <w:tab/>
      </w:r>
      <w:r w:rsidR="00602AA2" w:rsidRPr="00F8310A">
        <w:rPr>
          <w:rFonts w:ascii="Times New Roman" w:hAnsi="Times New Roman"/>
          <w:sz w:val="22"/>
          <w:szCs w:val="22"/>
        </w:rPr>
        <w:t xml:space="preserve">The existing </w:t>
      </w:r>
      <w:r w:rsidR="006C520E" w:rsidRPr="00F8310A">
        <w:rPr>
          <w:rFonts w:ascii="Times New Roman" w:hAnsi="Times New Roman"/>
          <w:b/>
          <w:sz w:val="22"/>
          <w:szCs w:val="22"/>
        </w:rPr>
        <w:t>Agreement</w:t>
      </w:r>
      <w:r w:rsidR="00602AA2" w:rsidRPr="00F8310A">
        <w:rPr>
          <w:rFonts w:ascii="Times New Roman" w:hAnsi="Times New Roman"/>
          <w:sz w:val="22"/>
          <w:szCs w:val="22"/>
        </w:rPr>
        <w:t xml:space="preserve"> schedule and Apprenticeship Program shall be modified as follows:</w:t>
      </w:r>
    </w:p>
    <w:p w:rsidR="0074413A" w:rsidRPr="00F8310A" w:rsidRDefault="0074413A" w:rsidP="00565BB2">
      <w:pPr>
        <w:ind w:left="360" w:hanging="360"/>
        <w:jc w:val="both"/>
        <w:rPr>
          <w:rFonts w:ascii="Times New Roman" w:hAnsi="Times New Roman"/>
          <w:sz w:val="22"/>
          <w:szCs w:val="22"/>
        </w:rPr>
      </w:pPr>
    </w:p>
    <w:tbl>
      <w:tblPr>
        <w:tblW w:w="9648" w:type="dxa"/>
        <w:tblLayout w:type="fixed"/>
        <w:tblLook w:val="0000" w:firstRow="0" w:lastRow="0" w:firstColumn="0" w:lastColumn="0" w:noHBand="0" w:noVBand="0"/>
      </w:tblPr>
      <w:tblGrid>
        <w:gridCol w:w="3798"/>
        <w:gridCol w:w="990"/>
        <w:gridCol w:w="990"/>
        <w:gridCol w:w="990"/>
        <w:gridCol w:w="990"/>
        <w:gridCol w:w="1080"/>
        <w:gridCol w:w="810"/>
      </w:tblGrid>
      <w:tr w:rsidR="00602AA2" w:rsidRPr="00F8310A">
        <w:tc>
          <w:tcPr>
            <w:tcW w:w="3798" w:type="dxa"/>
            <w:tcBorders>
              <w:top w:val="nil"/>
              <w:left w:val="nil"/>
              <w:bottom w:val="single" w:sz="6" w:space="0" w:color="auto"/>
              <w:right w:val="single" w:sz="6" w:space="0" w:color="auto"/>
            </w:tcBorders>
          </w:tcPr>
          <w:p w:rsidR="00602AA2" w:rsidRPr="00F8310A" w:rsidRDefault="00602AA2">
            <w:pPr>
              <w:jc w:val="both"/>
              <w:rPr>
                <w:rFonts w:ascii="Times New Roman" w:hAnsi="Times New Roman"/>
                <w:sz w:val="22"/>
                <w:szCs w:val="22"/>
              </w:rPr>
            </w:pPr>
          </w:p>
        </w:tc>
        <w:tc>
          <w:tcPr>
            <w:tcW w:w="990" w:type="dxa"/>
            <w:tcBorders>
              <w:top w:val="nil"/>
              <w:left w:val="nil"/>
              <w:bottom w:val="single" w:sz="6" w:space="0" w:color="auto"/>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1 Year</w:t>
            </w:r>
          </w:p>
        </w:tc>
        <w:tc>
          <w:tcPr>
            <w:tcW w:w="990" w:type="dxa"/>
            <w:tcBorders>
              <w:top w:val="nil"/>
              <w:left w:val="nil"/>
              <w:bottom w:val="single" w:sz="6" w:space="0" w:color="auto"/>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1 Year</w:t>
            </w:r>
          </w:p>
        </w:tc>
        <w:tc>
          <w:tcPr>
            <w:tcW w:w="990" w:type="dxa"/>
            <w:tcBorders>
              <w:top w:val="nil"/>
              <w:left w:val="nil"/>
              <w:bottom w:val="single" w:sz="6" w:space="0" w:color="auto"/>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1 Year</w:t>
            </w:r>
          </w:p>
        </w:tc>
        <w:tc>
          <w:tcPr>
            <w:tcW w:w="990" w:type="dxa"/>
            <w:tcBorders>
              <w:top w:val="nil"/>
              <w:left w:val="nil"/>
              <w:bottom w:val="single" w:sz="6" w:space="0" w:color="auto"/>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1 Year</w:t>
            </w:r>
          </w:p>
        </w:tc>
        <w:tc>
          <w:tcPr>
            <w:tcW w:w="1080" w:type="dxa"/>
            <w:tcBorders>
              <w:top w:val="nil"/>
              <w:left w:val="nil"/>
              <w:bottom w:val="single" w:sz="6" w:space="0" w:color="auto"/>
              <w:right w:val="nil"/>
            </w:tcBorders>
          </w:tcPr>
          <w:p w:rsidR="00602AA2" w:rsidRPr="00F8310A" w:rsidRDefault="00602AA2">
            <w:pPr>
              <w:ind w:right="-108"/>
              <w:jc w:val="center"/>
              <w:rPr>
                <w:rFonts w:ascii="Times New Roman" w:hAnsi="Times New Roman"/>
                <w:sz w:val="22"/>
                <w:szCs w:val="22"/>
              </w:rPr>
            </w:pPr>
            <w:r w:rsidRPr="00F8310A">
              <w:rPr>
                <w:rFonts w:ascii="Times New Roman" w:hAnsi="Times New Roman"/>
                <w:sz w:val="22"/>
                <w:szCs w:val="22"/>
              </w:rPr>
              <w:t>6 Months</w:t>
            </w:r>
          </w:p>
        </w:tc>
        <w:tc>
          <w:tcPr>
            <w:tcW w:w="810" w:type="dxa"/>
            <w:tcBorders>
              <w:top w:val="nil"/>
              <w:left w:val="nil"/>
              <w:bottom w:val="single" w:sz="6" w:space="0" w:color="auto"/>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Final</w:t>
            </w:r>
          </w:p>
        </w:tc>
      </w:tr>
      <w:tr w:rsidR="00602AA2" w:rsidRPr="00F8310A">
        <w:tc>
          <w:tcPr>
            <w:tcW w:w="3798" w:type="dxa"/>
            <w:tcBorders>
              <w:top w:val="nil"/>
              <w:left w:val="nil"/>
              <w:bottom w:val="nil"/>
              <w:right w:val="single" w:sz="6" w:space="0" w:color="auto"/>
            </w:tcBorders>
          </w:tcPr>
          <w:p w:rsidR="00602AA2" w:rsidRPr="00F8310A" w:rsidRDefault="00602AA2">
            <w:pPr>
              <w:jc w:val="both"/>
              <w:rPr>
                <w:rFonts w:ascii="Times New Roman" w:hAnsi="Times New Roman"/>
                <w:sz w:val="22"/>
                <w:szCs w:val="22"/>
              </w:rPr>
            </w:pPr>
          </w:p>
        </w:tc>
        <w:tc>
          <w:tcPr>
            <w:tcW w:w="990"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990"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990"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990"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80"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810" w:type="dxa"/>
            <w:tcBorders>
              <w:top w:val="nil"/>
              <w:left w:val="nil"/>
              <w:bottom w:val="nil"/>
              <w:right w:val="nil"/>
            </w:tcBorders>
          </w:tcPr>
          <w:p w:rsidR="00602AA2" w:rsidRPr="00F8310A" w:rsidRDefault="00602AA2">
            <w:pPr>
              <w:jc w:val="center"/>
              <w:rPr>
                <w:rFonts w:ascii="Times New Roman" w:hAnsi="Times New Roman"/>
                <w:sz w:val="22"/>
                <w:szCs w:val="22"/>
              </w:rPr>
            </w:pPr>
          </w:p>
        </w:tc>
      </w:tr>
      <w:tr w:rsidR="00602AA2" w:rsidRPr="00F8310A">
        <w:tc>
          <w:tcPr>
            <w:tcW w:w="3798" w:type="dxa"/>
            <w:tcBorders>
              <w:top w:val="nil"/>
              <w:left w:val="nil"/>
              <w:bottom w:val="nil"/>
              <w:right w:val="single" w:sz="6" w:space="0" w:color="auto"/>
            </w:tcBorders>
          </w:tcPr>
          <w:p w:rsidR="00602AA2" w:rsidRPr="00F8310A" w:rsidRDefault="00565BB2" w:rsidP="00565BB2">
            <w:pPr>
              <w:ind w:left="360" w:hanging="360"/>
              <w:jc w:val="both"/>
              <w:rPr>
                <w:rFonts w:ascii="Times New Roman" w:hAnsi="Times New Roman"/>
                <w:sz w:val="22"/>
                <w:szCs w:val="22"/>
              </w:rPr>
            </w:pPr>
            <w:r w:rsidRPr="00F8310A">
              <w:rPr>
                <w:rFonts w:ascii="Times New Roman" w:hAnsi="Times New Roman"/>
                <w:sz w:val="22"/>
                <w:szCs w:val="22"/>
              </w:rPr>
              <w:t>A.</w:t>
            </w:r>
            <w:r w:rsidRPr="00F8310A">
              <w:rPr>
                <w:rFonts w:ascii="Times New Roman" w:hAnsi="Times New Roman"/>
                <w:sz w:val="22"/>
                <w:szCs w:val="22"/>
              </w:rPr>
              <w:tab/>
            </w:r>
            <w:r w:rsidR="00602AA2" w:rsidRPr="00F8310A">
              <w:rPr>
                <w:rFonts w:ascii="Times New Roman" w:hAnsi="Times New Roman"/>
                <w:sz w:val="22"/>
                <w:szCs w:val="22"/>
              </w:rPr>
              <w:t>Work Leader-Line Dept.</w:t>
            </w:r>
          </w:p>
        </w:tc>
        <w:tc>
          <w:tcPr>
            <w:tcW w:w="990"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990"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990"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990"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80" w:type="dxa"/>
            <w:tcBorders>
              <w:top w:val="nil"/>
              <w:left w:val="nil"/>
              <w:bottom w:val="nil"/>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X</w:t>
            </w:r>
          </w:p>
        </w:tc>
        <w:tc>
          <w:tcPr>
            <w:tcW w:w="810" w:type="dxa"/>
            <w:tcBorders>
              <w:top w:val="nil"/>
              <w:left w:val="nil"/>
              <w:bottom w:val="nil"/>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X</w:t>
            </w:r>
          </w:p>
        </w:tc>
      </w:tr>
      <w:tr w:rsidR="00602AA2" w:rsidRPr="00F8310A">
        <w:tc>
          <w:tcPr>
            <w:tcW w:w="3798" w:type="dxa"/>
            <w:tcBorders>
              <w:top w:val="nil"/>
              <w:left w:val="nil"/>
              <w:bottom w:val="nil"/>
              <w:right w:val="single" w:sz="6" w:space="0" w:color="auto"/>
            </w:tcBorders>
          </w:tcPr>
          <w:p w:rsidR="00602AA2" w:rsidRPr="00F8310A" w:rsidRDefault="00565BB2" w:rsidP="00565BB2">
            <w:pPr>
              <w:pStyle w:val="Heading1"/>
              <w:ind w:left="360" w:hanging="360"/>
              <w:rPr>
                <w:sz w:val="22"/>
                <w:szCs w:val="22"/>
                <w:u w:val="none"/>
              </w:rPr>
            </w:pPr>
            <w:r w:rsidRPr="00F8310A">
              <w:rPr>
                <w:sz w:val="22"/>
                <w:szCs w:val="22"/>
                <w:u w:val="none"/>
              </w:rPr>
              <w:tab/>
            </w:r>
            <w:r w:rsidR="00602AA2" w:rsidRPr="00F8310A">
              <w:rPr>
                <w:sz w:val="22"/>
                <w:szCs w:val="22"/>
                <w:u w:val="none"/>
              </w:rPr>
              <w:t>Sr. Lineworker (Troubleshooter)</w:t>
            </w:r>
          </w:p>
        </w:tc>
        <w:tc>
          <w:tcPr>
            <w:tcW w:w="990"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990"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990"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990"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80"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810" w:type="dxa"/>
            <w:tcBorders>
              <w:top w:val="nil"/>
              <w:left w:val="nil"/>
              <w:bottom w:val="nil"/>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X</w:t>
            </w:r>
          </w:p>
        </w:tc>
      </w:tr>
      <w:tr w:rsidR="00602AA2" w:rsidRPr="00F8310A">
        <w:tc>
          <w:tcPr>
            <w:tcW w:w="3798" w:type="dxa"/>
            <w:tcBorders>
              <w:top w:val="nil"/>
              <w:left w:val="nil"/>
              <w:bottom w:val="nil"/>
              <w:right w:val="single" w:sz="6" w:space="0" w:color="auto"/>
            </w:tcBorders>
          </w:tcPr>
          <w:p w:rsidR="00602AA2" w:rsidRPr="00F8310A" w:rsidRDefault="00565BB2" w:rsidP="00FA513D">
            <w:pPr>
              <w:ind w:left="360" w:hanging="360"/>
              <w:jc w:val="both"/>
              <w:rPr>
                <w:rFonts w:ascii="Times New Roman" w:hAnsi="Times New Roman"/>
                <w:sz w:val="22"/>
                <w:szCs w:val="22"/>
              </w:rPr>
            </w:pPr>
            <w:r w:rsidRPr="00F8310A">
              <w:rPr>
                <w:rFonts w:ascii="Times New Roman" w:hAnsi="Times New Roman"/>
                <w:sz w:val="22"/>
                <w:szCs w:val="22"/>
              </w:rPr>
              <w:tab/>
            </w:r>
            <w:r w:rsidR="00602AA2" w:rsidRPr="00F8310A">
              <w:rPr>
                <w:rFonts w:ascii="Times New Roman" w:hAnsi="Times New Roman"/>
                <w:sz w:val="22"/>
                <w:szCs w:val="22"/>
              </w:rPr>
              <w:t>Line</w:t>
            </w:r>
            <w:r w:rsidR="00FA513D" w:rsidRPr="00F8310A">
              <w:rPr>
                <w:rFonts w:ascii="Times New Roman" w:hAnsi="Times New Roman"/>
                <w:sz w:val="22"/>
                <w:szCs w:val="22"/>
              </w:rPr>
              <w:t>worker</w:t>
            </w:r>
          </w:p>
        </w:tc>
        <w:tc>
          <w:tcPr>
            <w:tcW w:w="990"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990"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990"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990"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080"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810" w:type="dxa"/>
            <w:tcBorders>
              <w:top w:val="nil"/>
              <w:left w:val="nil"/>
              <w:bottom w:val="nil"/>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X</w:t>
            </w:r>
          </w:p>
        </w:tc>
      </w:tr>
      <w:tr w:rsidR="00602AA2" w:rsidRPr="00F8310A">
        <w:tc>
          <w:tcPr>
            <w:tcW w:w="3798" w:type="dxa"/>
            <w:tcBorders>
              <w:top w:val="nil"/>
              <w:left w:val="nil"/>
              <w:bottom w:val="nil"/>
              <w:right w:val="single" w:sz="6" w:space="0" w:color="auto"/>
            </w:tcBorders>
          </w:tcPr>
          <w:p w:rsidR="00602AA2" w:rsidRPr="00F8310A" w:rsidRDefault="00565BB2" w:rsidP="00FA513D">
            <w:pPr>
              <w:ind w:left="360" w:hanging="360"/>
              <w:jc w:val="both"/>
              <w:rPr>
                <w:rFonts w:ascii="Times New Roman" w:hAnsi="Times New Roman"/>
                <w:sz w:val="22"/>
                <w:szCs w:val="22"/>
              </w:rPr>
            </w:pPr>
            <w:r w:rsidRPr="00F8310A">
              <w:rPr>
                <w:rFonts w:ascii="Times New Roman" w:hAnsi="Times New Roman"/>
                <w:sz w:val="22"/>
                <w:szCs w:val="22"/>
              </w:rPr>
              <w:tab/>
            </w:r>
            <w:r w:rsidR="00602AA2" w:rsidRPr="00F8310A">
              <w:rPr>
                <w:rFonts w:ascii="Times New Roman" w:hAnsi="Times New Roman"/>
                <w:sz w:val="22"/>
                <w:szCs w:val="22"/>
              </w:rPr>
              <w:t>Line</w:t>
            </w:r>
            <w:r w:rsidR="00FA513D" w:rsidRPr="00F8310A">
              <w:rPr>
                <w:rFonts w:ascii="Times New Roman" w:hAnsi="Times New Roman"/>
                <w:sz w:val="22"/>
                <w:szCs w:val="22"/>
              </w:rPr>
              <w:t>worker</w:t>
            </w:r>
            <w:r w:rsidR="00602AA2" w:rsidRPr="00F8310A">
              <w:rPr>
                <w:rFonts w:ascii="Times New Roman" w:hAnsi="Times New Roman"/>
                <w:sz w:val="22"/>
                <w:szCs w:val="22"/>
              </w:rPr>
              <w:t>-Helper</w:t>
            </w:r>
          </w:p>
        </w:tc>
        <w:tc>
          <w:tcPr>
            <w:tcW w:w="990" w:type="dxa"/>
            <w:tcBorders>
              <w:top w:val="nil"/>
              <w:left w:val="nil"/>
              <w:bottom w:val="nil"/>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X</w:t>
            </w:r>
          </w:p>
        </w:tc>
        <w:tc>
          <w:tcPr>
            <w:tcW w:w="990" w:type="dxa"/>
            <w:tcBorders>
              <w:top w:val="nil"/>
              <w:left w:val="nil"/>
              <w:bottom w:val="nil"/>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X</w:t>
            </w:r>
          </w:p>
        </w:tc>
        <w:tc>
          <w:tcPr>
            <w:tcW w:w="990" w:type="dxa"/>
            <w:tcBorders>
              <w:top w:val="nil"/>
              <w:left w:val="nil"/>
              <w:bottom w:val="nil"/>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X</w:t>
            </w:r>
          </w:p>
        </w:tc>
        <w:tc>
          <w:tcPr>
            <w:tcW w:w="990" w:type="dxa"/>
            <w:tcBorders>
              <w:top w:val="nil"/>
              <w:left w:val="nil"/>
              <w:bottom w:val="nil"/>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X</w:t>
            </w:r>
          </w:p>
        </w:tc>
        <w:tc>
          <w:tcPr>
            <w:tcW w:w="1080"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810" w:type="dxa"/>
            <w:tcBorders>
              <w:top w:val="nil"/>
              <w:left w:val="nil"/>
              <w:bottom w:val="nil"/>
              <w:right w:val="nil"/>
            </w:tcBorders>
          </w:tcPr>
          <w:p w:rsidR="00602AA2" w:rsidRPr="00F8310A" w:rsidRDefault="00602AA2">
            <w:pPr>
              <w:jc w:val="center"/>
              <w:rPr>
                <w:rFonts w:ascii="Times New Roman" w:hAnsi="Times New Roman"/>
                <w:sz w:val="22"/>
                <w:szCs w:val="22"/>
              </w:rPr>
            </w:pPr>
          </w:p>
        </w:tc>
      </w:tr>
      <w:tr w:rsidR="00602AA2" w:rsidRPr="00F8310A">
        <w:tc>
          <w:tcPr>
            <w:tcW w:w="3798" w:type="dxa"/>
            <w:tcBorders>
              <w:top w:val="nil"/>
              <w:left w:val="nil"/>
              <w:bottom w:val="nil"/>
              <w:right w:val="single" w:sz="6" w:space="0" w:color="auto"/>
            </w:tcBorders>
          </w:tcPr>
          <w:p w:rsidR="00602AA2" w:rsidRPr="00F8310A" w:rsidRDefault="00565BB2" w:rsidP="00565BB2">
            <w:pPr>
              <w:ind w:left="360" w:hanging="360"/>
              <w:jc w:val="both"/>
              <w:rPr>
                <w:rFonts w:ascii="Times New Roman" w:hAnsi="Times New Roman"/>
                <w:sz w:val="22"/>
                <w:szCs w:val="22"/>
              </w:rPr>
            </w:pPr>
            <w:r w:rsidRPr="00F8310A">
              <w:rPr>
                <w:rFonts w:ascii="Times New Roman" w:hAnsi="Times New Roman"/>
                <w:sz w:val="22"/>
                <w:szCs w:val="22"/>
              </w:rPr>
              <w:tab/>
            </w:r>
            <w:r w:rsidR="00602AA2" w:rsidRPr="00F8310A">
              <w:rPr>
                <w:rFonts w:ascii="Times New Roman" w:hAnsi="Times New Roman"/>
                <w:sz w:val="22"/>
                <w:szCs w:val="22"/>
              </w:rPr>
              <w:t>Groundhand</w:t>
            </w:r>
          </w:p>
        </w:tc>
        <w:tc>
          <w:tcPr>
            <w:tcW w:w="990"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990"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990"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990" w:type="dxa"/>
            <w:tcBorders>
              <w:top w:val="nil"/>
              <w:left w:val="nil"/>
              <w:bottom w:val="nil"/>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X</w:t>
            </w:r>
          </w:p>
        </w:tc>
        <w:tc>
          <w:tcPr>
            <w:tcW w:w="1080"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810" w:type="dxa"/>
            <w:tcBorders>
              <w:top w:val="nil"/>
              <w:left w:val="nil"/>
              <w:bottom w:val="nil"/>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X</w:t>
            </w:r>
          </w:p>
        </w:tc>
      </w:tr>
    </w:tbl>
    <w:p w:rsidR="00602AA2" w:rsidRPr="00F8310A" w:rsidRDefault="00602AA2">
      <w:pPr>
        <w:rPr>
          <w:rFonts w:ascii="Times New Roman" w:hAnsi="Times New Roman"/>
          <w:sz w:val="22"/>
          <w:szCs w:val="22"/>
        </w:rPr>
      </w:pPr>
    </w:p>
    <w:p w:rsidR="00602AA2" w:rsidRPr="00F8310A" w:rsidRDefault="00565BB2" w:rsidP="00565BB2">
      <w:pPr>
        <w:ind w:left="360" w:hanging="360"/>
        <w:rPr>
          <w:rFonts w:ascii="Times New Roman" w:hAnsi="Times New Roman"/>
          <w:sz w:val="22"/>
          <w:szCs w:val="22"/>
        </w:rPr>
      </w:pPr>
      <w:r w:rsidRPr="00F8310A">
        <w:rPr>
          <w:rFonts w:ascii="Times New Roman" w:hAnsi="Times New Roman"/>
          <w:sz w:val="22"/>
          <w:szCs w:val="22"/>
        </w:rPr>
        <w:t>B.</w:t>
      </w:r>
      <w:r w:rsidRPr="00F8310A">
        <w:rPr>
          <w:rFonts w:ascii="Times New Roman" w:hAnsi="Times New Roman"/>
          <w:sz w:val="22"/>
          <w:szCs w:val="22"/>
        </w:rPr>
        <w:tab/>
      </w:r>
      <w:r w:rsidR="00602AA2" w:rsidRPr="00F8310A">
        <w:rPr>
          <w:rFonts w:ascii="Times New Roman" w:hAnsi="Times New Roman"/>
          <w:sz w:val="22"/>
          <w:szCs w:val="22"/>
        </w:rPr>
        <w:t>The training in each category shall include but not be limited to the following:</w:t>
      </w:r>
    </w:p>
    <w:p w:rsidR="00602AA2" w:rsidRPr="00F8310A" w:rsidRDefault="00602AA2">
      <w:pPr>
        <w:rPr>
          <w:rFonts w:ascii="Times New Roman" w:hAnsi="Times New Roman"/>
          <w:sz w:val="22"/>
          <w:szCs w:val="22"/>
        </w:rPr>
      </w:pPr>
    </w:p>
    <w:p w:rsidR="00602AA2" w:rsidRPr="00F8310A" w:rsidRDefault="00565BB2" w:rsidP="00565BB2">
      <w:pPr>
        <w:ind w:left="720" w:hanging="360"/>
        <w:jc w:val="both"/>
        <w:rPr>
          <w:rFonts w:ascii="Times New Roman" w:hAnsi="Times New Roman"/>
          <w:sz w:val="22"/>
          <w:szCs w:val="22"/>
        </w:rPr>
      </w:pPr>
      <w:r w:rsidRPr="00F8310A">
        <w:rPr>
          <w:rFonts w:ascii="Times New Roman" w:hAnsi="Times New Roman"/>
          <w:sz w:val="22"/>
          <w:szCs w:val="22"/>
        </w:rPr>
        <w:t>1.</w:t>
      </w:r>
      <w:r w:rsidRPr="00F8310A">
        <w:rPr>
          <w:rFonts w:ascii="Times New Roman" w:hAnsi="Times New Roman"/>
          <w:sz w:val="22"/>
          <w:szCs w:val="22"/>
        </w:rPr>
        <w:tab/>
      </w:r>
      <w:r w:rsidR="00602AA2" w:rsidRPr="00F8310A">
        <w:rPr>
          <w:rFonts w:ascii="Times New Roman" w:hAnsi="Times New Roman"/>
          <w:sz w:val="22"/>
          <w:szCs w:val="22"/>
        </w:rPr>
        <w:t>Groundhand: On-the-Job-Training (OJT) pertaining to equipment, materials, rigging, C.P.R. and safety. Groundhands to stay on ground (not to work from aerial device.)</w:t>
      </w:r>
    </w:p>
    <w:p w:rsidR="00602AA2" w:rsidRPr="00F8310A" w:rsidRDefault="00602AA2" w:rsidP="00565BB2">
      <w:pPr>
        <w:ind w:left="720" w:hanging="360"/>
        <w:rPr>
          <w:rFonts w:ascii="Times New Roman" w:hAnsi="Times New Roman"/>
          <w:sz w:val="22"/>
          <w:szCs w:val="22"/>
        </w:rPr>
      </w:pPr>
    </w:p>
    <w:p w:rsidR="00602AA2" w:rsidRPr="00F8310A" w:rsidRDefault="00565BB2" w:rsidP="00565BB2">
      <w:pPr>
        <w:ind w:left="720" w:hanging="360"/>
        <w:rPr>
          <w:rFonts w:ascii="Times New Roman" w:hAnsi="Times New Roman"/>
          <w:sz w:val="22"/>
          <w:szCs w:val="22"/>
        </w:rPr>
      </w:pPr>
      <w:r w:rsidRPr="00F8310A">
        <w:rPr>
          <w:rFonts w:ascii="Times New Roman" w:hAnsi="Times New Roman"/>
          <w:sz w:val="22"/>
          <w:szCs w:val="22"/>
        </w:rPr>
        <w:t>2.</w:t>
      </w:r>
      <w:r w:rsidRPr="00F8310A">
        <w:rPr>
          <w:rFonts w:ascii="Times New Roman" w:hAnsi="Times New Roman"/>
          <w:sz w:val="22"/>
          <w:szCs w:val="22"/>
        </w:rPr>
        <w:tab/>
      </w:r>
      <w:r w:rsidR="00602AA2" w:rsidRPr="00F8310A">
        <w:rPr>
          <w:rFonts w:ascii="Times New Roman" w:hAnsi="Times New Roman"/>
          <w:sz w:val="22"/>
          <w:szCs w:val="22"/>
        </w:rPr>
        <w:t>Line</w:t>
      </w:r>
      <w:r w:rsidR="00FA513D" w:rsidRPr="00F8310A">
        <w:rPr>
          <w:rFonts w:ascii="Times New Roman" w:hAnsi="Times New Roman"/>
          <w:sz w:val="22"/>
          <w:szCs w:val="22"/>
        </w:rPr>
        <w:t>worker</w:t>
      </w:r>
      <w:r w:rsidR="00602AA2" w:rsidRPr="00F8310A">
        <w:rPr>
          <w:rFonts w:ascii="Times New Roman" w:hAnsi="Times New Roman"/>
          <w:sz w:val="22"/>
          <w:szCs w:val="22"/>
        </w:rPr>
        <w:t>-Helper:</w:t>
      </w:r>
    </w:p>
    <w:p w:rsidR="00602AA2" w:rsidRPr="00F8310A" w:rsidRDefault="00602AA2">
      <w:pPr>
        <w:rPr>
          <w:rFonts w:ascii="Times New Roman" w:hAnsi="Times New Roman"/>
          <w:sz w:val="22"/>
          <w:szCs w:val="22"/>
        </w:rPr>
      </w:pPr>
    </w:p>
    <w:p w:rsidR="00602AA2" w:rsidRPr="00F8310A" w:rsidRDefault="00602AA2" w:rsidP="00565BB2">
      <w:pPr>
        <w:ind w:left="720"/>
        <w:jc w:val="both"/>
        <w:rPr>
          <w:rFonts w:ascii="Times New Roman" w:hAnsi="Times New Roman"/>
          <w:sz w:val="22"/>
          <w:szCs w:val="22"/>
        </w:rPr>
      </w:pPr>
      <w:r w:rsidRPr="00F8310A">
        <w:rPr>
          <w:rFonts w:ascii="Times New Roman" w:hAnsi="Times New Roman"/>
          <w:sz w:val="22"/>
          <w:szCs w:val="22"/>
        </w:rPr>
        <w:t>First Year: Street lighting, service and secondary work. Experience on aerial trucks, digger truck, setting poles, operating wire puller. All unenergized linework. Experience in pole climbing. Begin approved training course.</w:t>
      </w:r>
    </w:p>
    <w:p w:rsidR="00602AA2" w:rsidRPr="00F8310A" w:rsidRDefault="00602AA2" w:rsidP="00B167B8">
      <w:pPr>
        <w:rPr>
          <w:rFonts w:ascii="Times New Roman" w:hAnsi="Times New Roman"/>
          <w:sz w:val="22"/>
          <w:szCs w:val="22"/>
        </w:rPr>
      </w:pPr>
    </w:p>
    <w:p w:rsidR="00602AA2" w:rsidRPr="00F8310A" w:rsidRDefault="00602AA2" w:rsidP="00053B41">
      <w:pPr>
        <w:ind w:left="720"/>
        <w:jc w:val="both"/>
        <w:rPr>
          <w:rFonts w:ascii="Times New Roman" w:hAnsi="Times New Roman"/>
          <w:sz w:val="22"/>
          <w:szCs w:val="22"/>
        </w:rPr>
      </w:pPr>
      <w:r w:rsidRPr="00F8310A">
        <w:rPr>
          <w:rFonts w:ascii="Times New Roman" w:hAnsi="Times New Roman"/>
          <w:sz w:val="22"/>
          <w:szCs w:val="22"/>
        </w:rPr>
        <w:t>Second Year: Qualify for switching, blocking, testing, and grounding lines at each voltage level as apprenticeship training progresses. Begin primary work multiphase 4KV with one Journeyman Line</w:t>
      </w:r>
      <w:r w:rsidR="00FA513D" w:rsidRPr="00F8310A">
        <w:rPr>
          <w:rFonts w:ascii="Times New Roman" w:hAnsi="Times New Roman"/>
          <w:sz w:val="22"/>
          <w:szCs w:val="22"/>
        </w:rPr>
        <w:t>worker</w:t>
      </w:r>
      <w:r w:rsidRPr="00F8310A">
        <w:rPr>
          <w:rFonts w:ascii="Times New Roman" w:hAnsi="Times New Roman"/>
          <w:sz w:val="22"/>
          <w:szCs w:val="22"/>
        </w:rPr>
        <w:t xml:space="preserve"> in working position at all times and a qualified man on the ground. Second six months of second year. Introduction to </w:t>
      </w:r>
      <w:r w:rsidR="00145F17" w:rsidRPr="00F8310A">
        <w:rPr>
          <w:rFonts w:ascii="Times New Roman" w:hAnsi="Times New Roman"/>
          <w:sz w:val="22"/>
          <w:szCs w:val="22"/>
        </w:rPr>
        <w:t>I &amp; I</w:t>
      </w:r>
      <w:r w:rsidRPr="00F8310A">
        <w:rPr>
          <w:rFonts w:ascii="Times New Roman" w:hAnsi="Times New Roman"/>
          <w:sz w:val="22"/>
          <w:szCs w:val="22"/>
        </w:rPr>
        <w:t xml:space="preserve"> Procedures. Begin single phase 7.2KV work, with one Journeyman Line</w:t>
      </w:r>
      <w:r w:rsidR="00FA513D" w:rsidRPr="00F8310A">
        <w:rPr>
          <w:rFonts w:ascii="Times New Roman" w:hAnsi="Times New Roman"/>
          <w:sz w:val="22"/>
          <w:szCs w:val="22"/>
        </w:rPr>
        <w:t>worker</w:t>
      </w:r>
      <w:r w:rsidRPr="00F8310A">
        <w:rPr>
          <w:rFonts w:ascii="Times New Roman" w:hAnsi="Times New Roman"/>
          <w:sz w:val="22"/>
          <w:szCs w:val="22"/>
        </w:rPr>
        <w:t xml:space="preserve"> in working position at all times and qualified man on ground. Continue approved training courses.</w:t>
      </w:r>
    </w:p>
    <w:p w:rsidR="00602AA2" w:rsidRPr="00F8310A" w:rsidRDefault="00602AA2" w:rsidP="00B167B8">
      <w:pPr>
        <w:rPr>
          <w:rFonts w:ascii="Times New Roman" w:hAnsi="Times New Roman"/>
          <w:sz w:val="22"/>
          <w:szCs w:val="22"/>
        </w:rPr>
      </w:pPr>
    </w:p>
    <w:p w:rsidR="00602AA2" w:rsidRPr="00F8310A" w:rsidRDefault="00145F17" w:rsidP="0074413A">
      <w:pPr>
        <w:ind w:left="720"/>
        <w:jc w:val="both"/>
        <w:rPr>
          <w:rFonts w:ascii="Times New Roman" w:hAnsi="Times New Roman"/>
          <w:sz w:val="22"/>
          <w:szCs w:val="22"/>
        </w:rPr>
      </w:pPr>
      <w:r w:rsidRPr="00F8310A">
        <w:rPr>
          <w:rFonts w:ascii="Times New Roman" w:hAnsi="Times New Roman"/>
          <w:sz w:val="22"/>
          <w:szCs w:val="22"/>
        </w:rPr>
        <w:t>Third Year: Review I &amp; I</w:t>
      </w:r>
      <w:r w:rsidR="00602AA2" w:rsidRPr="00F8310A">
        <w:rPr>
          <w:rFonts w:ascii="Times New Roman" w:hAnsi="Times New Roman"/>
          <w:sz w:val="22"/>
          <w:szCs w:val="22"/>
        </w:rPr>
        <w:t xml:space="preserve"> Procedures. Begin work on 15KV multiphase primary, working with Journeyman Line</w:t>
      </w:r>
      <w:r w:rsidR="00FA513D" w:rsidRPr="00F8310A">
        <w:rPr>
          <w:rFonts w:ascii="Times New Roman" w:hAnsi="Times New Roman"/>
          <w:sz w:val="22"/>
          <w:szCs w:val="22"/>
        </w:rPr>
        <w:t>worker</w:t>
      </w:r>
      <w:r w:rsidR="00602AA2" w:rsidRPr="00F8310A">
        <w:rPr>
          <w:rFonts w:ascii="Times New Roman" w:hAnsi="Times New Roman"/>
          <w:sz w:val="22"/>
          <w:szCs w:val="22"/>
        </w:rPr>
        <w:t xml:space="preserve"> in working position at all times and a qualified man on the ground. A third year Apprentice will be an extra man in crew and may not be used as the third man in a three man crew, or the second man in a two-man crew for 15KV </w:t>
      </w:r>
      <w:r w:rsidRPr="00F8310A">
        <w:rPr>
          <w:rFonts w:ascii="Times New Roman" w:hAnsi="Times New Roman"/>
          <w:sz w:val="22"/>
          <w:szCs w:val="22"/>
        </w:rPr>
        <w:t>I &amp; I</w:t>
      </w:r>
      <w:r w:rsidR="00602AA2" w:rsidRPr="00F8310A">
        <w:rPr>
          <w:rFonts w:ascii="Times New Roman" w:hAnsi="Times New Roman"/>
          <w:sz w:val="22"/>
          <w:szCs w:val="22"/>
        </w:rPr>
        <w:t xml:space="preserve"> work.</w:t>
      </w:r>
    </w:p>
    <w:p w:rsidR="00602AA2" w:rsidRPr="00F8310A" w:rsidRDefault="00602AA2" w:rsidP="00B167B8">
      <w:pPr>
        <w:rPr>
          <w:rFonts w:ascii="Times New Roman" w:hAnsi="Times New Roman"/>
          <w:sz w:val="22"/>
          <w:szCs w:val="22"/>
        </w:rPr>
      </w:pPr>
    </w:p>
    <w:p w:rsidR="00602AA2" w:rsidRPr="00F8310A" w:rsidRDefault="00602AA2" w:rsidP="00053B41">
      <w:pPr>
        <w:ind w:left="720"/>
        <w:jc w:val="both"/>
        <w:rPr>
          <w:rFonts w:ascii="Times New Roman" w:hAnsi="Times New Roman"/>
          <w:sz w:val="22"/>
          <w:szCs w:val="22"/>
        </w:rPr>
      </w:pPr>
      <w:r w:rsidRPr="00F8310A">
        <w:rPr>
          <w:rFonts w:ascii="Times New Roman" w:hAnsi="Times New Roman"/>
          <w:sz w:val="22"/>
          <w:szCs w:val="22"/>
        </w:rPr>
        <w:t>Fourth Year: Apprentice will do all aspects of Line work during normal work hours. Fourth year apprentice will have no other restrictions other than to perform live line work under direction of a Journeyman Line</w:t>
      </w:r>
      <w:r w:rsidR="00FA513D" w:rsidRPr="00F8310A">
        <w:rPr>
          <w:rFonts w:ascii="Times New Roman" w:hAnsi="Times New Roman"/>
          <w:sz w:val="22"/>
          <w:szCs w:val="22"/>
        </w:rPr>
        <w:t>worker or Work Leader Lineworker</w:t>
      </w:r>
      <w:r w:rsidRPr="00F8310A">
        <w:rPr>
          <w:rFonts w:ascii="Times New Roman" w:hAnsi="Times New Roman"/>
          <w:sz w:val="22"/>
          <w:szCs w:val="22"/>
        </w:rPr>
        <w:t>. A fourth year apprentice shall be considered as a qualified man for 15K</w:t>
      </w:r>
      <w:r w:rsidR="005F2EBA" w:rsidRPr="00F8310A">
        <w:rPr>
          <w:rFonts w:ascii="Times New Roman" w:hAnsi="Times New Roman"/>
          <w:sz w:val="22"/>
          <w:szCs w:val="22"/>
        </w:rPr>
        <w:t xml:space="preserve">V </w:t>
      </w:r>
      <w:r w:rsidR="00145F17" w:rsidRPr="00F8310A">
        <w:rPr>
          <w:rFonts w:ascii="Times New Roman" w:hAnsi="Times New Roman"/>
          <w:sz w:val="22"/>
          <w:szCs w:val="22"/>
        </w:rPr>
        <w:t>I &amp; I</w:t>
      </w:r>
      <w:r w:rsidR="005F2EBA" w:rsidRPr="00F8310A">
        <w:rPr>
          <w:rFonts w:ascii="Times New Roman" w:hAnsi="Times New Roman"/>
          <w:sz w:val="22"/>
          <w:szCs w:val="22"/>
        </w:rPr>
        <w:t xml:space="preserve"> work during the final six </w:t>
      </w:r>
      <w:r w:rsidRPr="00F8310A">
        <w:rPr>
          <w:rFonts w:ascii="Times New Roman" w:hAnsi="Times New Roman"/>
          <w:sz w:val="22"/>
          <w:szCs w:val="22"/>
        </w:rPr>
        <w:t>months of the fourth year. The apprentice will be averaged into the Line</w:t>
      </w:r>
      <w:r w:rsidR="00FA513D" w:rsidRPr="00F8310A">
        <w:rPr>
          <w:rFonts w:ascii="Times New Roman" w:hAnsi="Times New Roman"/>
          <w:sz w:val="22"/>
          <w:szCs w:val="22"/>
        </w:rPr>
        <w:t>worker</w:t>
      </w:r>
      <w:r w:rsidRPr="00F8310A">
        <w:rPr>
          <w:rFonts w:ascii="Times New Roman" w:hAnsi="Times New Roman"/>
          <w:sz w:val="22"/>
          <w:szCs w:val="22"/>
        </w:rPr>
        <w:t xml:space="preserve"> Call-</w:t>
      </w:r>
      <w:r w:rsidR="00E0598F" w:rsidRPr="00F8310A">
        <w:rPr>
          <w:rFonts w:ascii="Times New Roman" w:hAnsi="Times New Roman"/>
          <w:bCs/>
          <w:sz w:val="22"/>
          <w:szCs w:val="22"/>
        </w:rPr>
        <w:t>in</w:t>
      </w:r>
      <w:r w:rsidRPr="00F8310A">
        <w:rPr>
          <w:rFonts w:ascii="Times New Roman" w:hAnsi="Times New Roman"/>
          <w:sz w:val="22"/>
          <w:szCs w:val="22"/>
        </w:rPr>
        <w:t xml:space="preserve"> List and will be utilized as a second man to a Journeyman Line</w:t>
      </w:r>
      <w:r w:rsidR="00FA513D" w:rsidRPr="00F8310A">
        <w:rPr>
          <w:rFonts w:ascii="Times New Roman" w:hAnsi="Times New Roman"/>
          <w:sz w:val="22"/>
          <w:szCs w:val="22"/>
        </w:rPr>
        <w:t>worker</w:t>
      </w:r>
      <w:r w:rsidRPr="00F8310A">
        <w:rPr>
          <w:rFonts w:ascii="Times New Roman" w:hAnsi="Times New Roman"/>
          <w:sz w:val="22"/>
          <w:szCs w:val="22"/>
        </w:rPr>
        <w:t xml:space="preserve"> on trouble calls or scheduled overtime.</w:t>
      </w:r>
    </w:p>
    <w:p w:rsidR="00602AA2" w:rsidRPr="00F8310A" w:rsidRDefault="00602AA2">
      <w:pPr>
        <w:rPr>
          <w:rFonts w:ascii="Times New Roman" w:hAnsi="Times New Roman"/>
          <w:sz w:val="22"/>
          <w:szCs w:val="22"/>
        </w:rPr>
      </w:pPr>
    </w:p>
    <w:p w:rsidR="00602AA2" w:rsidRPr="00F8310A" w:rsidRDefault="00565BB2" w:rsidP="00B167B8">
      <w:pPr>
        <w:ind w:left="720" w:hanging="360"/>
        <w:jc w:val="both"/>
        <w:rPr>
          <w:rFonts w:ascii="Times New Roman" w:hAnsi="Times New Roman"/>
          <w:sz w:val="22"/>
          <w:szCs w:val="22"/>
        </w:rPr>
      </w:pPr>
      <w:r w:rsidRPr="00F8310A">
        <w:rPr>
          <w:rFonts w:ascii="Times New Roman" w:hAnsi="Times New Roman"/>
          <w:sz w:val="22"/>
          <w:szCs w:val="22"/>
        </w:rPr>
        <w:t>C.</w:t>
      </w:r>
      <w:r w:rsidRPr="00F8310A">
        <w:rPr>
          <w:rFonts w:ascii="Times New Roman" w:hAnsi="Times New Roman"/>
          <w:sz w:val="22"/>
          <w:szCs w:val="22"/>
        </w:rPr>
        <w:tab/>
      </w:r>
      <w:r w:rsidR="00602AA2" w:rsidRPr="00F8310A">
        <w:rPr>
          <w:rFonts w:ascii="Times New Roman" w:hAnsi="Times New Roman"/>
          <w:sz w:val="22"/>
          <w:szCs w:val="22"/>
        </w:rPr>
        <w:t>During the apprenticeship training, each Line</w:t>
      </w:r>
      <w:r w:rsidR="00FA513D" w:rsidRPr="00F8310A">
        <w:rPr>
          <w:rFonts w:ascii="Times New Roman" w:hAnsi="Times New Roman"/>
          <w:sz w:val="22"/>
          <w:szCs w:val="22"/>
        </w:rPr>
        <w:t>worker</w:t>
      </w:r>
      <w:r w:rsidR="00602AA2" w:rsidRPr="00F8310A">
        <w:rPr>
          <w:rFonts w:ascii="Times New Roman" w:hAnsi="Times New Roman"/>
          <w:sz w:val="22"/>
          <w:szCs w:val="22"/>
        </w:rPr>
        <w:t>-Helper will be required to maintain a daily log covering climbing and other training experience. This log shall be initialed daily by the crew leader, and reviewed by the General Foreman at each three month evaluation.</w:t>
      </w:r>
    </w:p>
    <w:p w:rsidR="00602AA2" w:rsidRPr="00F8310A" w:rsidRDefault="00602AA2" w:rsidP="00B167B8">
      <w:pPr>
        <w:jc w:val="both"/>
        <w:rPr>
          <w:rFonts w:ascii="Times New Roman" w:hAnsi="Times New Roman"/>
          <w:sz w:val="22"/>
          <w:szCs w:val="22"/>
        </w:rPr>
      </w:pPr>
    </w:p>
    <w:p w:rsidR="00602AA2" w:rsidRPr="00F8310A" w:rsidRDefault="00565BB2" w:rsidP="00B167B8">
      <w:pPr>
        <w:ind w:left="720" w:hanging="360"/>
        <w:jc w:val="both"/>
        <w:rPr>
          <w:rFonts w:ascii="Times New Roman" w:hAnsi="Times New Roman"/>
          <w:sz w:val="22"/>
          <w:szCs w:val="22"/>
        </w:rPr>
      </w:pPr>
      <w:r w:rsidRPr="00F8310A">
        <w:rPr>
          <w:rFonts w:ascii="Times New Roman" w:hAnsi="Times New Roman"/>
          <w:sz w:val="22"/>
          <w:szCs w:val="22"/>
        </w:rPr>
        <w:t>D.</w:t>
      </w:r>
      <w:r w:rsidRPr="00F8310A">
        <w:rPr>
          <w:rFonts w:ascii="Times New Roman" w:hAnsi="Times New Roman"/>
          <w:sz w:val="22"/>
          <w:szCs w:val="22"/>
        </w:rPr>
        <w:tab/>
      </w:r>
      <w:r w:rsidR="00602AA2" w:rsidRPr="00F8310A">
        <w:rPr>
          <w:rFonts w:ascii="Times New Roman" w:hAnsi="Times New Roman"/>
          <w:sz w:val="22"/>
          <w:szCs w:val="22"/>
        </w:rPr>
        <w:t>Never will the Apprentice to Line</w:t>
      </w:r>
      <w:r w:rsidR="00FA513D" w:rsidRPr="00F8310A">
        <w:rPr>
          <w:rFonts w:ascii="Times New Roman" w:hAnsi="Times New Roman"/>
          <w:sz w:val="22"/>
          <w:szCs w:val="22"/>
        </w:rPr>
        <w:t>worker</w:t>
      </w:r>
      <w:r w:rsidR="00602AA2" w:rsidRPr="00F8310A">
        <w:rPr>
          <w:rFonts w:ascii="Times New Roman" w:hAnsi="Times New Roman"/>
          <w:sz w:val="22"/>
          <w:szCs w:val="22"/>
        </w:rPr>
        <w:t xml:space="preserve"> ratio be more than one to one in a crew for jobs related to live line work.</w:t>
      </w:r>
    </w:p>
    <w:p w:rsidR="00602AA2" w:rsidRPr="00F8310A" w:rsidRDefault="00602AA2" w:rsidP="00B167B8">
      <w:pPr>
        <w:jc w:val="both"/>
        <w:rPr>
          <w:rFonts w:ascii="Times New Roman" w:hAnsi="Times New Roman"/>
          <w:sz w:val="22"/>
          <w:szCs w:val="22"/>
        </w:rPr>
      </w:pPr>
    </w:p>
    <w:p w:rsidR="00602AA2" w:rsidRPr="00F8310A" w:rsidRDefault="00565BB2" w:rsidP="00B167B8">
      <w:pPr>
        <w:ind w:left="720" w:hanging="360"/>
        <w:jc w:val="both"/>
        <w:rPr>
          <w:rFonts w:ascii="Times New Roman" w:hAnsi="Times New Roman"/>
          <w:sz w:val="22"/>
          <w:szCs w:val="22"/>
        </w:rPr>
      </w:pPr>
      <w:r w:rsidRPr="00F8310A">
        <w:rPr>
          <w:rFonts w:ascii="Times New Roman" w:hAnsi="Times New Roman"/>
          <w:sz w:val="22"/>
          <w:szCs w:val="22"/>
        </w:rPr>
        <w:t>E.</w:t>
      </w:r>
      <w:r w:rsidRPr="00F8310A">
        <w:rPr>
          <w:rFonts w:ascii="Times New Roman" w:hAnsi="Times New Roman"/>
          <w:sz w:val="22"/>
          <w:szCs w:val="22"/>
        </w:rPr>
        <w:tab/>
      </w:r>
      <w:r w:rsidR="00602AA2" w:rsidRPr="00F8310A">
        <w:rPr>
          <w:rFonts w:ascii="Times New Roman" w:hAnsi="Times New Roman"/>
          <w:sz w:val="22"/>
          <w:szCs w:val="22"/>
        </w:rPr>
        <w:t>Any work done by an Apprentice in the Line Department will be at the discretion of the Crew Leader in respect to being capable of doing a particular job.</w:t>
      </w:r>
    </w:p>
    <w:p w:rsidR="00602AA2" w:rsidRPr="00F8310A" w:rsidRDefault="00602AA2">
      <w:pPr>
        <w:rPr>
          <w:rFonts w:ascii="Times New Roman" w:hAnsi="Times New Roman"/>
          <w:sz w:val="22"/>
          <w:szCs w:val="22"/>
        </w:rPr>
      </w:pPr>
    </w:p>
    <w:p w:rsidR="000A65E6" w:rsidRPr="00F8310A" w:rsidRDefault="000A65E6">
      <w:pPr>
        <w:rPr>
          <w:rFonts w:ascii="Times New Roman" w:hAnsi="Times New Roman"/>
          <w:sz w:val="22"/>
          <w:szCs w:val="22"/>
        </w:rPr>
      </w:pPr>
    </w:p>
    <w:p w:rsidR="004D0F8E" w:rsidRPr="00F8310A" w:rsidRDefault="00363808">
      <w:pPr>
        <w:jc w:val="center"/>
        <w:rPr>
          <w:rFonts w:ascii="Times New Roman" w:hAnsi="Times New Roman"/>
          <w:b/>
          <w:sz w:val="22"/>
          <w:szCs w:val="22"/>
        </w:rPr>
      </w:pPr>
      <w:r w:rsidRPr="00F8310A">
        <w:rPr>
          <w:rFonts w:ascii="Times New Roman" w:hAnsi="Times New Roman"/>
          <w:b/>
          <w:sz w:val="22"/>
          <w:szCs w:val="22"/>
        </w:rPr>
        <w:t>Appendix</w:t>
      </w:r>
      <w:r w:rsidR="00602AA2" w:rsidRPr="00F8310A">
        <w:rPr>
          <w:rFonts w:ascii="Times New Roman" w:hAnsi="Times New Roman"/>
          <w:b/>
          <w:sz w:val="22"/>
          <w:szCs w:val="22"/>
        </w:rPr>
        <w:t xml:space="preserve"> “D”</w:t>
      </w:r>
    </w:p>
    <w:p w:rsidR="00602AA2" w:rsidRPr="00F8310A" w:rsidRDefault="00363808">
      <w:pPr>
        <w:jc w:val="center"/>
        <w:rPr>
          <w:rFonts w:ascii="Times New Roman" w:hAnsi="Times New Roman"/>
          <w:b/>
          <w:sz w:val="22"/>
          <w:szCs w:val="22"/>
          <w:u w:val="single"/>
        </w:rPr>
      </w:pPr>
      <w:r w:rsidRPr="00F8310A">
        <w:rPr>
          <w:rFonts w:ascii="Times New Roman" w:hAnsi="Times New Roman"/>
          <w:b/>
          <w:sz w:val="22"/>
          <w:szCs w:val="22"/>
          <w:u w:val="single"/>
        </w:rPr>
        <w:t>Transformer and Electromobile Equipment Maintainer Apprenticeship Program</w:t>
      </w:r>
    </w:p>
    <w:p w:rsidR="00602AA2" w:rsidRPr="00F8310A" w:rsidRDefault="00602AA2">
      <w:pPr>
        <w:rPr>
          <w:rFonts w:ascii="Times New Roman" w:hAnsi="Times New Roman"/>
          <w:sz w:val="22"/>
          <w:szCs w:val="22"/>
        </w:rPr>
      </w:pPr>
    </w:p>
    <w:p w:rsidR="00602AA2" w:rsidRPr="00F8310A" w:rsidRDefault="00565BB2" w:rsidP="00565BB2">
      <w:pPr>
        <w:ind w:left="360" w:hanging="360"/>
        <w:jc w:val="both"/>
        <w:rPr>
          <w:rFonts w:ascii="Times New Roman" w:hAnsi="Times New Roman"/>
          <w:sz w:val="22"/>
          <w:szCs w:val="22"/>
        </w:rPr>
      </w:pPr>
      <w:r w:rsidRPr="00F8310A">
        <w:rPr>
          <w:rFonts w:ascii="Times New Roman" w:hAnsi="Times New Roman"/>
          <w:sz w:val="22"/>
          <w:szCs w:val="22"/>
        </w:rPr>
        <w:t>1.</w:t>
      </w:r>
      <w:r w:rsidRPr="00F8310A">
        <w:rPr>
          <w:rFonts w:ascii="Times New Roman" w:hAnsi="Times New Roman"/>
          <w:sz w:val="22"/>
          <w:szCs w:val="22"/>
        </w:rPr>
        <w:tab/>
      </w:r>
      <w:r w:rsidR="00602AA2" w:rsidRPr="00F8310A">
        <w:rPr>
          <w:rFonts w:ascii="Times New Roman" w:hAnsi="Times New Roman"/>
          <w:sz w:val="22"/>
          <w:szCs w:val="22"/>
        </w:rPr>
        <w:t>Employee to start program as Assistant Transformer and Electromobile Equipment Maintainer and progress through this classification to the title of Transformer and Electromobile Equipment Maintainer.</w:t>
      </w:r>
    </w:p>
    <w:p w:rsidR="00602AA2" w:rsidRPr="00F8310A" w:rsidRDefault="00602AA2" w:rsidP="00565BB2">
      <w:pPr>
        <w:ind w:left="360" w:hanging="360"/>
        <w:jc w:val="both"/>
        <w:rPr>
          <w:rFonts w:ascii="Times New Roman" w:hAnsi="Times New Roman"/>
          <w:sz w:val="22"/>
          <w:szCs w:val="22"/>
        </w:rPr>
      </w:pPr>
    </w:p>
    <w:p w:rsidR="00602AA2" w:rsidRPr="00F8310A" w:rsidRDefault="00565BB2" w:rsidP="00565BB2">
      <w:pPr>
        <w:ind w:left="360" w:hanging="360"/>
        <w:jc w:val="both"/>
        <w:rPr>
          <w:rFonts w:ascii="Times New Roman" w:hAnsi="Times New Roman"/>
          <w:sz w:val="22"/>
          <w:szCs w:val="22"/>
        </w:rPr>
      </w:pPr>
      <w:r w:rsidRPr="00F8310A">
        <w:rPr>
          <w:rFonts w:ascii="Times New Roman" w:hAnsi="Times New Roman"/>
          <w:sz w:val="22"/>
          <w:szCs w:val="22"/>
        </w:rPr>
        <w:t>2.</w:t>
      </w:r>
      <w:r w:rsidRPr="00F8310A">
        <w:rPr>
          <w:rFonts w:ascii="Times New Roman" w:hAnsi="Times New Roman"/>
          <w:sz w:val="22"/>
          <w:szCs w:val="22"/>
        </w:rPr>
        <w:tab/>
      </w:r>
      <w:r w:rsidR="00602AA2" w:rsidRPr="00F8310A">
        <w:rPr>
          <w:rFonts w:ascii="Times New Roman" w:hAnsi="Times New Roman"/>
          <w:sz w:val="22"/>
          <w:szCs w:val="22"/>
        </w:rPr>
        <w:t xml:space="preserve">An Assistant Transformer and Electromobile Equipment Maintainer shall, within one year after being appointed provisionally to the title, enroll in an approved training course (I.C.S. or similar), which shall be taken on the employee’s own time and without additional compensation. The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w:t>
      </w:r>
      <w:r w:rsidR="003332AA" w:rsidRPr="00F8310A">
        <w:rPr>
          <w:rFonts w:ascii="Times New Roman" w:hAnsi="Times New Roman"/>
          <w:b/>
          <w:sz w:val="22"/>
          <w:szCs w:val="22"/>
        </w:rPr>
        <w:t xml:space="preserve">shall </w:t>
      </w:r>
      <w:r w:rsidR="00602AA2" w:rsidRPr="00F8310A">
        <w:rPr>
          <w:rFonts w:ascii="Times New Roman" w:hAnsi="Times New Roman"/>
          <w:sz w:val="22"/>
          <w:szCs w:val="22"/>
        </w:rPr>
        <w:t xml:space="preserve">advance the payment of any tuition cost or fee which is charged in order to take the course. The employee </w:t>
      </w:r>
      <w:r w:rsidR="003332AA" w:rsidRPr="00F8310A">
        <w:rPr>
          <w:rFonts w:ascii="Times New Roman" w:hAnsi="Times New Roman"/>
          <w:b/>
          <w:sz w:val="22"/>
          <w:szCs w:val="22"/>
        </w:rPr>
        <w:t>shall</w:t>
      </w:r>
      <w:r w:rsidR="00602AA2" w:rsidRPr="00F8310A">
        <w:rPr>
          <w:rFonts w:ascii="Times New Roman" w:hAnsi="Times New Roman"/>
          <w:sz w:val="22"/>
          <w:szCs w:val="22"/>
        </w:rPr>
        <w:t xml:space="preserve"> authorize the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to initiate a weekly payroll deduction from the employee’s pay in an amount equal to the tuition cost or fee paid by the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to be deducted on a pro-rated basis over the length of the course. Upon satisfactory completion of the course or any part thereof by the employee, and the submission of satisfactory evidence of successful completion of the course or a particular part to the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the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w:t>
      </w:r>
      <w:r w:rsidR="003332AA" w:rsidRPr="00F8310A">
        <w:rPr>
          <w:rFonts w:ascii="Times New Roman" w:hAnsi="Times New Roman"/>
          <w:b/>
          <w:sz w:val="22"/>
          <w:szCs w:val="22"/>
        </w:rPr>
        <w:t>shall</w:t>
      </w:r>
      <w:r w:rsidR="00602AA2" w:rsidRPr="00F8310A">
        <w:rPr>
          <w:rFonts w:ascii="Times New Roman" w:hAnsi="Times New Roman"/>
          <w:sz w:val="22"/>
          <w:szCs w:val="22"/>
        </w:rPr>
        <w:t xml:space="preserve"> refund to the employee any tuition cost or fee that has been deducted from his/her weekly payroll as provided for above.</w:t>
      </w:r>
    </w:p>
    <w:p w:rsidR="00602AA2" w:rsidRPr="00F8310A" w:rsidRDefault="00602AA2" w:rsidP="00565BB2">
      <w:pPr>
        <w:ind w:left="360" w:hanging="360"/>
        <w:jc w:val="both"/>
        <w:rPr>
          <w:rFonts w:ascii="Times New Roman" w:hAnsi="Times New Roman"/>
          <w:sz w:val="22"/>
          <w:szCs w:val="22"/>
        </w:rPr>
      </w:pPr>
    </w:p>
    <w:p w:rsidR="00602AA2" w:rsidRPr="00F8310A" w:rsidRDefault="00602AA2" w:rsidP="00565BB2">
      <w:pPr>
        <w:ind w:left="360"/>
        <w:jc w:val="both"/>
        <w:rPr>
          <w:rFonts w:ascii="Times New Roman" w:hAnsi="Times New Roman"/>
          <w:sz w:val="22"/>
          <w:szCs w:val="22"/>
        </w:rPr>
      </w:pPr>
      <w:r w:rsidRPr="00F8310A">
        <w:rPr>
          <w:rFonts w:ascii="Times New Roman" w:hAnsi="Times New Roman"/>
          <w:sz w:val="22"/>
          <w:szCs w:val="22"/>
        </w:rPr>
        <w:t xml:space="preserve">In the event an employee is removed from the Transformer and Electromobile Equipment Maintainer Apprenticeship Program by action of the </w:t>
      </w:r>
      <w:r w:rsidR="00F13E6E" w:rsidRPr="00F8310A">
        <w:rPr>
          <w:rFonts w:ascii="Times New Roman" w:hAnsi="Times New Roman"/>
          <w:bCs/>
          <w:sz w:val="22"/>
          <w:szCs w:val="22"/>
        </w:rPr>
        <w:t>City</w:t>
      </w:r>
      <w:r w:rsidRPr="00F8310A">
        <w:rPr>
          <w:rFonts w:ascii="Times New Roman" w:hAnsi="Times New Roman"/>
          <w:sz w:val="22"/>
          <w:szCs w:val="22"/>
        </w:rPr>
        <w:t xml:space="preserve">, the </w:t>
      </w:r>
      <w:r w:rsidR="00F13E6E" w:rsidRPr="00F8310A">
        <w:rPr>
          <w:rFonts w:ascii="Times New Roman" w:hAnsi="Times New Roman"/>
          <w:bCs/>
          <w:sz w:val="22"/>
          <w:szCs w:val="22"/>
        </w:rPr>
        <w:t>City</w:t>
      </w:r>
      <w:r w:rsidRPr="00F8310A">
        <w:rPr>
          <w:rFonts w:ascii="Times New Roman" w:hAnsi="Times New Roman"/>
          <w:sz w:val="22"/>
          <w:szCs w:val="22"/>
        </w:rPr>
        <w:t xml:space="preserve"> </w:t>
      </w:r>
      <w:r w:rsidR="003332AA" w:rsidRPr="00F8310A">
        <w:rPr>
          <w:rFonts w:ascii="Times New Roman" w:hAnsi="Times New Roman"/>
          <w:b/>
          <w:sz w:val="22"/>
          <w:szCs w:val="22"/>
        </w:rPr>
        <w:t>shall</w:t>
      </w:r>
      <w:r w:rsidRPr="00F8310A">
        <w:rPr>
          <w:rFonts w:ascii="Times New Roman" w:hAnsi="Times New Roman"/>
          <w:sz w:val="22"/>
          <w:szCs w:val="22"/>
        </w:rPr>
        <w:t xml:space="preserve"> refund any sums which have been deducted to the date of removal. If, however, the employee voluntarily terminates his/her participation in the Transformer and Electromobile Equipment Maintainer Apprenticeship Program or discontinues taking the approved training course, the </w:t>
      </w:r>
      <w:r w:rsidR="00F13E6E" w:rsidRPr="00F8310A">
        <w:rPr>
          <w:rFonts w:ascii="Times New Roman" w:hAnsi="Times New Roman"/>
          <w:bCs/>
          <w:sz w:val="22"/>
          <w:szCs w:val="22"/>
        </w:rPr>
        <w:t>City</w:t>
      </w:r>
      <w:r w:rsidRPr="00F8310A">
        <w:rPr>
          <w:rFonts w:ascii="Times New Roman" w:hAnsi="Times New Roman"/>
          <w:sz w:val="22"/>
          <w:szCs w:val="22"/>
        </w:rPr>
        <w:t xml:space="preserve"> shall not be required to refund any monies therefor deducted from the employee’s pay. Any additional tuition cost or fee payable shall be payable by the employee.</w:t>
      </w:r>
    </w:p>
    <w:p w:rsidR="00602AA2" w:rsidRPr="00F8310A" w:rsidRDefault="00602AA2" w:rsidP="00565BB2">
      <w:pPr>
        <w:ind w:left="360"/>
        <w:rPr>
          <w:rFonts w:ascii="Times New Roman" w:hAnsi="Times New Roman"/>
          <w:sz w:val="22"/>
          <w:szCs w:val="22"/>
        </w:rPr>
      </w:pPr>
    </w:p>
    <w:p w:rsidR="00602AA2" w:rsidRPr="00F8310A" w:rsidRDefault="00602AA2" w:rsidP="008B509A">
      <w:pPr>
        <w:ind w:left="360"/>
        <w:rPr>
          <w:rFonts w:ascii="Times New Roman" w:hAnsi="Times New Roman"/>
          <w:sz w:val="22"/>
          <w:szCs w:val="22"/>
        </w:rPr>
      </w:pPr>
      <w:r w:rsidRPr="00F8310A">
        <w:rPr>
          <w:rFonts w:ascii="Times New Roman" w:hAnsi="Times New Roman"/>
          <w:sz w:val="22"/>
          <w:szCs w:val="22"/>
        </w:rPr>
        <w:t xml:space="preserve">The contents of such course shall be approved jointly by the </w:t>
      </w:r>
      <w:r w:rsidR="00F13E6E" w:rsidRPr="00F8310A">
        <w:rPr>
          <w:rFonts w:ascii="Times New Roman" w:hAnsi="Times New Roman"/>
          <w:bCs/>
          <w:sz w:val="22"/>
          <w:szCs w:val="22"/>
        </w:rPr>
        <w:t>City</w:t>
      </w:r>
      <w:r w:rsidRPr="00F8310A">
        <w:rPr>
          <w:rFonts w:ascii="Times New Roman" w:hAnsi="Times New Roman"/>
          <w:sz w:val="22"/>
          <w:szCs w:val="22"/>
        </w:rPr>
        <w:t xml:space="preserve"> and </w:t>
      </w:r>
      <w:r w:rsidR="008B509A" w:rsidRPr="00F8310A">
        <w:rPr>
          <w:rFonts w:ascii="Times New Roman" w:hAnsi="Times New Roman"/>
          <w:sz w:val="22"/>
          <w:szCs w:val="22"/>
        </w:rPr>
        <w:t>Union</w:t>
      </w:r>
      <w:r w:rsidRPr="00F8310A">
        <w:rPr>
          <w:rFonts w:ascii="Times New Roman" w:hAnsi="Times New Roman"/>
          <w:sz w:val="22"/>
          <w:szCs w:val="22"/>
        </w:rPr>
        <w:t>.</w:t>
      </w:r>
    </w:p>
    <w:p w:rsidR="00602AA2" w:rsidRPr="00F8310A" w:rsidRDefault="00602AA2">
      <w:pPr>
        <w:jc w:val="both"/>
        <w:rPr>
          <w:rFonts w:ascii="Times New Roman" w:hAnsi="Times New Roman"/>
          <w:sz w:val="22"/>
          <w:szCs w:val="22"/>
        </w:rPr>
      </w:pPr>
    </w:p>
    <w:p w:rsidR="00602AA2" w:rsidRPr="00F8310A" w:rsidRDefault="00602AA2" w:rsidP="005F2EBA">
      <w:pPr>
        <w:ind w:left="360" w:hanging="360"/>
        <w:jc w:val="both"/>
        <w:rPr>
          <w:rFonts w:ascii="Times New Roman" w:hAnsi="Times New Roman"/>
          <w:sz w:val="22"/>
          <w:szCs w:val="22"/>
        </w:rPr>
      </w:pPr>
      <w:r w:rsidRPr="00F8310A">
        <w:rPr>
          <w:rFonts w:ascii="Times New Roman" w:hAnsi="Times New Roman"/>
          <w:sz w:val="22"/>
          <w:szCs w:val="22"/>
        </w:rPr>
        <w:t>3.</w:t>
      </w:r>
      <w:r w:rsidR="00565BB2" w:rsidRPr="00F8310A">
        <w:rPr>
          <w:rFonts w:ascii="Times New Roman" w:hAnsi="Times New Roman"/>
          <w:sz w:val="22"/>
          <w:szCs w:val="22"/>
        </w:rPr>
        <w:tab/>
      </w:r>
      <w:r w:rsidRPr="00F8310A">
        <w:rPr>
          <w:rFonts w:ascii="Times New Roman" w:hAnsi="Times New Roman"/>
          <w:sz w:val="22"/>
          <w:szCs w:val="22"/>
        </w:rPr>
        <w:t xml:space="preserve">The employee shall progress through the Assistant Transformer and Electromobile Equipment Maintainer classification per the </w:t>
      </w:r>
      <w:r w:rsidR="006C520E" w:rsidRPr="00F8310A">
        <w:rPr>
          <w:rFonts w:ascii="Times New Roman" w:hAnsi="Times New Roman"/>
          <w:b/>
          <w:sz w:val="22"/>
          <w:szCs w:val="22"/>
        </w:rPr>
        <w:t>Agreement</w:t>
      </w:r>
      <w:r w:rsidRPr="00F8310A">
        <w:rPr>
          <w:rFonts w:ascii="Times New Roman" w:hAnsi="Times New Roman"/>
          <w:sz w:val="22"/>
          <w:szCs w:val="22"/>
        </w:rPr>
        <w:t xml:space="preserve">. During this time, the employee will be subject to review by the </w:t>
      </w:r>
      <w:r w:rsidR="00F13E6E" w:rsidRPr="00F8310A">
        <w:rPr>
          <w:rFonts w:ascii="Times New Roman" w:hAnsi="Times New Roman"/>
          <w:bCs/>
          <w:sz w:val="22"/>
          <w:szCs w:val="22"/>
        </w:rPr>
        <w:t>City</w:t>
      </w:r>
      <w:r w:rsidRPr="00F8310A">
        <w:rPr>
          <w:rFonts w:ascii="Times New Roman" w:hAnsi="Times New Roman"/>
          <w:sz w:val="22"/>
          <w:szCs w:val="22"/>
        </w:rPr>
        <w:t xml:space="preserve">, and any employee who is not qualified to continue in the program shall be removed from the Assistant Transformer and Electromobile Equipment Maintainer classification. Evaluations of the Assistant Transformer and Electromobile Equipment Maintainer shall be made every three months by the </w:t>
      </w:r>
      <w:r w:rsidR="00F13E6E" w:rsidRPr="00F8310A">
        <w:rPr>
          <w:rFonts w:ascii="Times New Roman" w:hAnsi="Times New Roman"/>
          <w:bCs/>
          <w:sz w:val="22"/>
          <w:szCs w:val="22"/>
        </w:rPr>
        <w:t>City</w:t>
      </w:r>
      <w:r w:rsidRPr="00F8310A">
        <w:rPr>
          <w:rFonts w:ascii="Times New Roman" w:hAnsi="Times New Roman"/>
          <w:sz w:val="22"/>
          <w:szCs w:val="22"/>
        </w:rPr>
        <w:t>. This evaluation will be made in consultation with the Transformer and Electromobile Equipment Maintainer in order to secure the necessary information to complete the evaluation.</w:t>
      </w:r>
    </w:p>
    <w:p w:rsidR="00602AA2" w:rsidRPr="00F8310A" w:rsidRDefault="00602AA2">
      <w:pPr>
        <w:jc w:val="both"/>
        <w:rPr>
          <w:rFonts w:ascii="Times New Roman" w:hAnsi="Times New Roman"/>
          <w:sz w:val="22"/>
          <w:szCs w:val="22"/>
        </w:rPr>
      </w:pPr>
    </w:p>
    <w:p w:rsidR="00602AA2" w:rsidRPr="00F8310A" w:rsidRDefault="00602AA2" w:rsidP="00565BB2">
      <w:pPr>
        <w:ind w:left="360"/>
        <w:jc w:val="both"/>
        <w:rPr>
          <w:rFonts w:ascii="Times New Roman" w:hAnsi="Times New Roman"/>
          <w:sz w:val="22"/>
          <w:szCs w:val="22"/>
        </w:rPr>
      </w:pPr>
      <w:r w:rsidRPr="00F8310A">
        <w:rPr>
          <w:rFonts w:ascii="Times New Roman" w:hAnsi="Times New Roman"/>
          <w:sz w:val="22"/>
          <w:szCs w:val="22"/>
        </w:rPr>
        <w:t>The salary scale for the Assistant Transformer and Electromobile Equipment Maintai</w:t>
      </w:r>
      <w:r w:rsidR="0089083B" w:rsidRPr="00F8310A">
        <w:rPr>
          <w:rFonts w:ascii="Times New Roman" w:hAnsi="Times New Roman"/>
          <w:sz w:val="22"/>
          <w:szCs w:val="22"/>
        </w:rPr>
        <w:t xml:space="preserve">ner classification is shown in </w:t>
      </w:r>
      <w:r w:rsidRPr="00F8310A">
        <w:rPr>
          <w:rFonts w:ascii="Times New Roman" w:hAnsi="Times New Roman"/>
          <w:sz w:val="22"/>
          <w:szCs w:val="22"/>
        </w:rPr>
        <w:t>E</w:t>
      </w:r>
      <w:r w:rsidR="0089083B" w:rsidRPr="00F8310A">
        <w:rPr>
          <w:rFonts w:ascii="Times New Roman" w:hAnsi="Times New Roman"/>
          <w:sz w:val="22"/>
          <w:szCs w:val="22"/>
        </w:rPr>
        <w:t>xhibit “</w:t>
      </w:r>
      <w:r w:rsidRPr="00F8310A">
        <w:rPr>
          <w:rFonts w:ascii="Times New Roman" w:hAnsi="Times New Roman"/>
          <w:sz w:val="22"/>
          <w:szCs w:val="22"/>
        </w:rPr>
        <w:t>A”.</w:t>
      </w:r>
    </w:p>
    <w:p w:rsidR="00602AA2" w:rsidRPr="00F8310A" w:rsidRDefault="00602AA2">
      <w:pPr>
        <w:jc w:val="both"/>
        <w:rPr>
          <w:rFonts w:ascii="Times New Roman" w:hAnsi="Times New Roman"/>
          <w:sz w:val="22"/>
          <w:szCs w:val="22"/>
        </w:rPr>
      </w:pPr>
    </w:p>
    <w:p w:rsidR="00602AA2" w:rsidRPr="00F8310A" w:rsidRDefault="00565BB2" w:rsidP="00565BB2">
      <w:pPr>
        <w:ind w:left="360" w:hanging="360"/>
        <w:jc w:val="both"/>
        <w:rPr>
          <w:rFonts w:ascii="Times New Roman" w:hAnsi="Times New Roman"/>
          <w:sz w:val="22"/>
          <w:szCs w:val="22"/>
        </w:rPr>
      </w:pPr>
      <w:r w:rsidRPr="00F8310A">
        <w:rPr>
          <w:rFonts w:ascii="Times New Roman" w:hAnsi="Times New Roman"/>
          <w:sz w:val="22"/>
          <w:szCs w:val="22"/>
        </w:rPr>
        <w:t>4.</w:t>
      </w:r>
      <w:r w:rsidRPr="00F8310A">
        <w:rPr>
          <w:rFonts w:ascii="Times New Roman" w:hAnsi="Times New Roman"/>
          <w:sz w:val="22"/>
          <w:szCs w:val="22"/>
        </w:rPr>
        <w:tab/>
      </w:r>
      <w:r w:rsidR="00602AA2" w:rsidRPr="00F8310A">
        <w:rPr>
          <w:rFonts w:ascii="Times New Roman" w:hAnsi="Times New Roman"/>
          <w:sz w:val="22"/>
          <w:szCs w:val="22"/>
        </w:rPr>
        <w:t>At the completion of the second year of the Assistant Transformer and Electromobile Equipment Maintainer classification, should the employee have met all other requirements, but not have completed his course, he/she will not advance beyond the last step of the Assistant Transformer and Electromobile Equipment Maintainer classification.</w:t>
      </w:r>
    </w:p>
    <w:p w:rsidR="00602AA2" w:rsidRPr="00F8310A" w:rsidRDefault="00602AA2">
      <w:pPr>
        <w:jc w:val="both"/>
        <w:rPr>
          <w:rFonts w:ascii="Times New Roman" w:hAnsi="Times New Roman"/>
          <w:sz w:val="22"/>
          <w:szCs w:val="22"/>
        </w:rPr>
      </w:pPr>
    </w:p>
    <w:p w:rsidR="00602AA2" w:rsidRPr="00F8310A" w:rsidRDefault="00602AA2" w:rsidP="00565BB2">
      <w:pPr>
        <w:ind w:left="360"/>
        <w:jc w:val="both"/>
        <w:rPr>
          <w:rFonts w:ascii="Times New Roman" w:hAnsi="Times New Roman"/>
          <w:sz w:val="22"/>
          <w:szCs w:val="22"/>
        </w:rPr>
      </w:pPr>
      <w:r w:rsidRPr="00F8310A">
        <w:rPr>
          <w:rFonts w:ascii="Times New Roman" w:hAnsi="Times New Roman"/>
          <w:sz w:val="22"/>
          <w:szCs w:val="22"/>
        </w:rPr>
        <w:t>If all requirements are met, including completion of said training course, the employee will advance to the first step of the Transformer and Electromobile Equipment Maintainer classification, and will proceed per th</w:t>
      </w:r>
      <w:r w:rsidR="006C520E" w:rsidRPr="00F8310A">
        <w:rPr>
          <w:rFonts w:ascii="Times New Roman" w:hAnsi="Times New Roman"/>
          <w:sz w:val="22"/>
          <w:szCs w:val="22"/>
        </w:rPr>
        <w:t xml:space="preserve">is </w:t>
      </w:r>
      <w:r w:rsidR="006C520E" w:rsidRPr="00F8310A">
        <w:rPr>
          <w:rFonts w:ascii="Times New Roman" w:hAnsi="Times New Roman"/>
          <w:b/>
          <w:sz w:val="22"/>
          <w:szCs w:val="22"/>
        </w:rPr>
        <w:t>Agreement</w:t>
      </w:r>
      <w:r w:rsidRPr="00F8310A">
        <w:rPr>
          <w:rFonts w:ascii="Times New Roman" w:hAnsi="Times New Roman"/>
          <w:sz w:val="22"/>
          <w:szCs w:val="22"/>
        </w:rPr>
        <w:t xml:space="preserve"> to the final step of this classification, subject to Civil Service regulations.</w:t>
      </w:r>
    </w:p>
    <w:p w:rsidR="00602AA2" w:rsidRPr="00F8310A" w:rsidRDefault="00602AA2">
      <w:pPr>
        <w:rPr>
          <w:rFonts w:ascii="Times New Roman" w:hAnsi="Times New Roman"/>
          <w:sz w:val="22"/>
          <w:szCs w:val="22"/>
        </w:rPr>
      </w:pPr>
    </w:p>
    <w:p w:rsidR="00602AA2" w:rsidRPr="00F8310A" w:rsidRDefault="00602AA2">
      <w:pPr>
        <w:jc w:val="center"/>
        <w:rPr>
          <w:rFonts w:ascii="Times New Roman" w:hAnsi="Times New Roman"/>
          <w:sz w:val="22"/>
          <w:szCs w:val="22"/>
          <w:u w:val="single"/>
        </w:rPr>
      </w:pPr>
      <w:r w:rsidRPr="00F8310A">
        <w:rPr>
          <w:rFonts w:ascii="Times New Roman" w:hAnsi="Times New Roman"/>
          <w:sz w:val="22"/>
          <w:szCs w:val="22"/>
          <w:u w:val="single"/>
        </w:rPr>
        <w:t>LEAD MECHANIC - TRANSFORMER AND</w:t>
      </w:r>
      <w:r w:rsidR="0059070B" w:rsidRPr="00F8310A">
        <w:rPr>
          <w:rFonts w:ascii="Times New Roman" w:hAnsi="Times New Roman"/>
          <w:sz w:val="22"/>
          <w:szCs w:val="22"/>
          <w:u w:val="single"/>
        </w:rPr>
        <w:t xml:space="preserve"> </w:t>
      </w:r>
      <w:r w:rsidRPr="00F8310A">
        <w:rPr>
          <w:rFonts w:ascii="Times New Roman" w:hAnsi="Times New Roman"/>
          <w:sz w:val="22"/>
          <w:szCs w:val="22"/>
          <w:u w:val="single"/>
        </w:rPr>
        <w:t>ELECTROMOBILE EQUIPMENT MAINTAINER</w:t>
      </w:r>
    </w:p>
    <w:p w:rsidR="00602AA2" w:rsidRPr="00F8310A" w:rsidRDefault="00602AA2">
      <w:pPr>
        <w:rPr>
          <w:rFonts w:ascii="Times New Roman" w:hAnsi="Times New Roman"/>
          <w:sz w:val="22"/>
          <w:szCs w:val="22"/>
        </w:rPr>
      </w:pPr>
    </w:p>
    <w:p w:rsidR="00602AA2" w:rsidRPr="00F8310A" w:rsidRDefault="00565BB2" w:rsidP="00565BB2">
      <w:pPr>
        <w:ind w:left="360" w:hanging="360"/>
        <w:rPr>
          <w:rFonts w:ascii="Times New Roman" w:hAnsi="Times New Roman"/>
          <w:sz w:val="22"/>
          <w:szCs w:val="22"/>
        </w:rPr>
      </w:pPr>
      <w:r w:rsidRPr="00F8310A">
        <w:rPr>
          <w:rFonts w:ascii="Times New Roman" w:hAnsi="Times New Roman"/>
          <w:sz w:val="22"/>
          <w:szCs w:val="22"/>
        </w:rPr>
        <w:t>I.</w:t>
      </w:r>
      <w:r w:rsidRPr="00F8310A">
        <w:rPr>
          <w:rFonts w:ascii="Times New Roman" w:hAnsi="Times New Roman"/>
          <w:sz w:val="22"/>
          <w:szCs w:val="22"/>
        </w:rPr>
        <w:tab/>
      </w:r>
      <w:r w:rsidR="00602AA2" w:rsidRPr="00F8310A">
        <w:rPr>
          <w:rFonts w:ascii="Times New Roman" w:hAnsi="Times New Roman"/>
          <w:sz w:val="22"/>
          <w:szCs w:val="22"/>
        </w:rPr>
        <w:t>FOREWORD</w:t>
      </w:r>
    </w:p>
    <w:p w:rsidR="00602AA2" w:rsidRPr="00F8310A" w:rsidRDefault="00602AA2">
      <w:pPr>
        <w:rPr>
          <w:rFonts w:ascii="Times New Roman" w:hAnsi="Times New Roman"/>
          <w:sz w:val="22"/>
          <w:szCs w:val="22"/>
        </w:rPr>
      </w:pPr>
    </w:p>
    <w:p w:rsidR="00602AA2" w:rsidRPr="00F8310A" w:rsidRDefault="00565BB2" w:rsidP="00565BB2">
      <w:pPr>
        <w:ind w:left="720" w:hanging="360"/>
        <w:jc w:val="both"/>
        <w:rPr>
          <w:rFonts w:ascii="Times New Roman" w:hAnsi="Times New Roman"/>
          <w:sz w:val="22"/>
          <w:szCs w:val="22"/>
        </w:rPr>
      </w:pPr>
      <w:r w:rsidRPr="00F8310A">
        <w:rPr>
          <w:rFonts w:ascii="Times New Roman" w:hAnsi="Times New Roman"/>
          <w:sz w:val="22"/>
          <w:szCs w:val="22"/>
        </w:rPr>
        <w:t>A.</w:t>
      </w:r>
      <w:r w:rsidRPr="00F8310A">
        <w:rPr>
          <w:rFonts w:ascii="Times New Roman" w:hAnsi="Times New Roman"/>
          <w:sz w:val="22"/>
          <w:szCs w:val="22"/>
        </w:rPr>
        <w:tab/>
      </w:r>
      <w:r w:rsidR="00602AA2" w:rsidRPr="00F8310A">
        <w:rPr>
          <w:rFonts w:ascii="Times New Roman" w:hAnsi="Times New Roman"/>
          <w:sz w:val="22"/>
          <w:szCs w:val="22"/>
        </w:rPr>
        <w:t>The Electric Distribution Division presently has two Transformer and Electromobile Equipment Maintainers. The respective areas of responsibilities of these two positions are not totally independent and very often these two mechanics are required to work together to accomplish a specific task.</w:t>
      </w:r>
    </w:p>
    <w:p w:rsidR="00602AA2" w:rsidRPr="00F8310A" w:rsidRDefault="00602AA2" w:rsidP="00565BB2">
      <w:pPr>
        <w:ind w:left="720" w:hanging="360"/>
        <w:jc w:val="both"/>
        <w:rPr>
          <w:rFonts w:ascii="Times New Roman" w:hAnsi="Times New Roman"/>
          <w:sz w:val="22"/>
          <w:szCs w:val="22"/>
        </w:rPr>
      </w:pPr>
    </w:p>
    <w:p w:rsidR="00602AA2" w:rsidRPr="00F8310A" w:rsidRDefault="00565BB2" w:rsidP="00BF0B92">
      <w:pPr>
        <w:ind w:left="720" w:hanging="360"/>
        <w:jc w:val="both"/>
        <w:rPr>
          <w:rFonts w:ascii="Times New Roman" w:hAnsi="Times New Roman"/>
          <w:sz w:val="22"/>
          <w:szCs w:val="22"/>
        </w:rPr>
      </w:pPr>
      <w:r w:rsidRPr="00F8310A">
        <w:rPr>
          <w:rFonts w:ascii="Times New Roman" w:hAnsi="Times New Roman"/>
          <w:sz w:val="22"/>
          <w:szCs w:val="22"/>
        </w:rPr>
        <w:t>B.</w:t>
      </w:r>
      <w:r w:rsidRPr="00F8310A">
        <w:rPr>
          <w:rFonts w:ascii="Times New Roman" w:hAnsi="Times New Roman"/>
          <w:sz w:val="22"/>
          <w:szCs w:val="22"/>
        </w:rPr>
        <w:tab/>
      </w:r>
      <w:r w:rsidR="00602AA2" w:rsidRPr="00F8310A">
        <w:rPr>
          <w:rFonts w:ascii="Times New Roman" w:hAnsi="Times New Roman"/>
          <w:sz w:val="22"/>
          <w:szCs w:val="22"/>
        </w:rPr>
        <w:t xml:space="preserve">There is no </w:t>
      </w:r>
      <w:r w:rsidR="00BF0B92" w:rsidRPr="00F8310A">
        <w:rPr>
          <w:rFonts w:ascii="Times New Roman" w:hAnsi="Times New Roman"/>
          <w:sz w:val="22"/>
          <w:szCs w:val="22"/>
        </w:rPr>
        <w:t>W</w:t>
      </w:r>
      <w:r w:rsidR="00602AA2" w:rsidRPr="00F8310A">
        <w:rPr>
          <w:rFonts w:ascii="Times New Roman" w:hAnsi="Times New Roman"/>
          <w:sz w:val="22"/>
          <w:szCs w:val="22"/>
        </w:rPr>
        <w:t xml:space="preserve">ork </w:t>
      </w:r>
      <w:r w:rsidR="00BF0B92" w:rsidRPr="00F8310A">
        <w:rPr>
          <w:rFonts w:ascii="Times New Roman" w:hAnsi="Times New Roman"/>
          <w:sz w:val="22"/>
          <w:szCs w:val="22"/>
        </w:rPr>
        <w:t>L</w:t>
      </w:r>
      <w:r w:rsidR="00602AA2" w:rsidRPr="00F8310A">
        <w:rPr>
          <w:rFonts w:ascii="Times New Roman" w:hAnsi="Times New Roman"/>
          <w:sz w:val="22"/>
          <w:szCs w:val="22"/>
        </w:rPr>
        <w:t>eader assigned in this group. Also they share general responsibility for inventory control, safeguarding of equipment, and in general housekeeping. In order for these two mechanics to work together in an efficient and effective manner, often there are times one of the mechanics must work in a lead role.</w:t>
      </w:r>
    </w:p>
    <w:p w:rsidR="00602AA2" w:rsidRPr="00F8310A" w:rsidRDefault="00602AA2">
      <w:pPr>
        <w:rPr>
          <w:rFonts w:ascii="Times New Roman" w:hAnsi="Times New Roman"/>
          <w:sz w:val="22"/>
          <w:szCs w:val="22"/>
        </w:rPr>
      </w:pPr>
    </w:p>
    <w:p w:rsidR="00602AA2" w:rsidRPr="00F8310A" w:rsidRDefault="00602AA2" w:rsidP="00565BB2">
      <w:pPr>
        <w:ind w:left="360" w:hanging="360"/>
        <w:rPr>
          <w:rFonts w:ascii="Times New Roman" w:hAnsi="Times New Roman"/>
          <w:sz w:val="22"/>
          <w:szCs w:val="22"/>
        </w:rPr>
      </w:pPr>
      <w:r w:rsidRPr="00F8310A">
        <w:rPr>
          <w:rFonts w:ascii="Times New Roman" w:hAnsi="Times New Roman"/>
          <w:sz w:val="22"/>
          <w:szCs w:val="22"/>
        </w:rPr>
        <w:t>II.</w:t>
      </w:r>
      <w:r w:rsidR="00565BB2" w:rsidRPr="00F8310A">
        <w:rPr>
          <w:rFonts w:ascii="Times New Roman" w:hAnsi="Times New Roman"/>
          <w:sz w:val="22"/>
          <w:szCs w:val="22"/>
        </w:rPr>
        <w:tab/>
      </w:r>
      <w:r w:rsidRPr="00F8310A">
        <w:rPr>
          <w:rFonts w:ascii="Times New Roman" w:hAnsi="Times New Roman"/>
          <w:sz w:val="22"/>
          <w:szCs w:val="22"/>
        </w:rPr>
        <w:t>RESPONSIBILITIES</w:t>
      </w:r>
    </w:p>
    <w:p w:rsidR="00602AA2" w:rsidRPr="00F8310A" w:rsidRDefault="00602AA2">
      <w:pPr>
        <w:rPr>
          <w:rFonts w:ascii="Times New Roman" w:hAnsi="Times New Roman"/>
          <w:sz w:val="22"/>
          <w:szCs w:val="22"/>
        </w:rPr>
      </w:pPr>
    </w:p>
    <w:p w:rsidR="00602AA2" w:rsidRPr="00F8310A" w:rsidRDefault="00565BB2" w:rsidP="00565BB2">
      <w:pPr>
        <w:ind w:left="720" w:hanging="360"/>
        <w:jc w:val="both"/>
        <w:rPr>
          <w:rFonts w:ascii="Times New Roman" w:hAnsi="Times New Roman"/>
          <w:sz w:val="22"/>
          <w:szCs w:val="22"/>
        </w:rPr>
      </w:pPr>
      <w:r w:rsidRPr="00F8310A">
        <w:rPr>
          <w:rFonts w:ascii="Times New Roman" w:hAnsi="Times New Roman"/>
          <w:sz w:val="22"/>
          <w:szCs w:val="22"/>
        </w:rPr>
        <w:t>A.</w:t>
      </w:r>
      <w:r w:rsidRPr="00F8310A">
        <w:rPr>
          <w:rFonts w:ascii="Times New Roman" w:hAnsi="Times New Roman"/>
          <w:sz w:val="22"/>
          <w:szCs w:val="22"/>
        </w:rPr>
        <w:tab/>
      </w:r>
      <w:r w:rsidR="00602AA2" w:rsidRPr="00F8310A">
        <w:rPr>
          <w:rFonts w:ascii="Times New Roman" w:hAnsi="Times New Roman"/>
          <w:sz w:val="22"/>
          <w:szCs w:val="22"/>
        </w:rPr>
        <w:t>The lead mechanic shall be responsible for determining the most appropriate work methods and techniques.</w:t>
      </w:r>
    </w:p>
    <w:p w:rsidR="00602AA2" w:rsidRPr="00F8310A" w:rsidRDefault="00602AA2" w:rsidP="00565BB2">
      <w:pPr>
        <w:ind w:left="720" w:hanging="360"/>
        <w:rPr>
          <w:rFonts w:ascii="Times New Roman" w:hAnsi="Times New Roman"/>
          <w:sz w:val="22"/>
          <w:szCs w:val="22"/>
        </w:rPr>
      </w:pPr>
    </w:p>
    <w:p w:rsidR="00602AA2" w:rsidRPr="00F8310A" w:rsidRDefault="00602AA2" w:rsidP="00565BB2">
      <w:pPr>
        <w:ind w:left="720" w:hanging="360"/>
        <w:rPr>
          <w:rFonts w:ascii="Times New Roman" w:hAnsi="Times New Roman"/>
          <w:sz w:val="22"/>
          <w:szCs w:val="22"/>
        </w:rPr>
      </w:pPr>
      <w:r w:rsidRPr="00F8310A">
        <w:rPr>
          <w:rFonts w:ascii="Times New Roman" w:hAnsi="Times New Roman"/>
          <w:sz w:val="22"/>
          <w:szCs w:val="22"/>
        </w:rPr>
        <w:t>B.</w:t>
      </w:r>
      <w:r w:rsidR="00565BB2" w:rsidRPr="00F8310A">
        <w:rPr>
          <w:rFonts w:ascii="Times New Roman" w:hAnsi="Times New Roman"/>
          <w:sz w:val="22"/>
          <w:szCs w:val="22"/>
        </w:rPr>
        <w:tab/>
      </w:r>
      <w:r w:rsidRPr="00F8310A">
        <w:rPr>
          <w:rFonts w:ascii="Times New Roman" w:hAnsi="Times New Roman"/>
          <w:sz w:val="22"/>
          <w:szCs w:val="22"/>
        </w:rPr>
        <w:t>He/She shall be responsible for shop organization.</w:t>
      </w:r>
    </w:p>
    <w:p w:rsidR="00602AA2" w:rsidRPr="00F8310A" w:rsidRDefault="00602AA2" w:rsidP="00565BB2">
      <w:pPr>
        <w:ind w:left="720" w:hanging="360"/>
        <w:rPr>
          <w:rFonts w:ascii="Times New Roman" w:hAnsi="Times New Roman"/>
          <w:sz w:val="22"/>
          <w:szCs w:val="22"/>
        </w:rPr>
      </w:pPr>
    </w:p>
    <w:p w:rsidR="00602AA2" w:rsidRPr="00F8310A" w:rsidRDefault="00565BB2" w:rsidP="00565BB2">
      <w:pPr>
        <w:ind w:left="720" w:hanging="360"/>
        <w:jc w:val="both"/>
        <w:rPr>
          <w:rFonts w:ascii="Times New Roman" w:hAnsi="Times New Roman"/>
          <w:sz w:val="22"/>
          <w:szCs w:val="22"/>
        </w:rPr>
      </w:pPr>
      <w:r w:rsidRPr="00F8310A">
        <w:rPr>
          <w:rFonts w:ascii="Times New Roman" w:hAnsi="Times New Roman"/>
          <w:sz w:val="22"/>
          <w:szCs w:val="22"/>
        </w:rPr>
        <w:t>C.</w:t>
      </w:r>
      <w:r w:rsidRPr="00F8310A">
        <w:rPr>
          <w:rFonts w:ascii="Times New Roman" w:hAnsi="Times New Roman"/>
          <w:sz w:val="22"/>
          <w:szCs w:val="22"/>
        </w:rPr>
        <w:tab/>
      </w:r>
      <w:r w:rsidR="00602AA2" w:rsidRPr="00F8310A">
        <w:rPr>
          <w:rFonts w:ascii="Times New Roman" w:hAnsi="Times New Roman"/>
          <w:sz w:val="22"/>
          <w:szCs w:val="22"/>
        </w:rPr>
        <w:t>The lead mechanic shall be responsible and accountable for coordinating shop purchases and inventories in response to general and</w:t>
      </w:r>
      <w:r w:rsidR="00E22049" w:rsidRPr="00F8310A">
        <w:rPr>
          <w:rFonts w:ascii="Times New Roman" w:hAnsi="Times New Roman"/>
          <w:sz w:val="22"/>
          <w:szCs w:val="22"/>
        </w:rPr>
        <w:t xml:space="preserve"> specific needs. He/She shall e</w:t>
      </w:r>
      <w:r w:rsidR="00602AA2" w:rsidRPr="00F8310A">
        <w:rPr>
          <w:rFonts w:ascii="Times New Roman" w:hAnsi="Times New Roman"/>
          <w:sz w:val="22"/>
          <w:szCs w:val="22"/>
        </w:rPr>
        <w:t>nsure adequate and sufficient supplies are on hand for the night shift mechanic’s scheduled work.</w:t>
      </w:r>
    </w:p>
    <w:p w:rsidR="00602AA2" w:rsidRPr="00F8310A" w:rsidRDefault="00602AA2" w:rsidP="00565BB2">
      <w:pPr>
        <w:ind w:left="720" w:hanging="360"/>
        <w:jc w:val="both"/>
        <w:rPr>
          <w:rFonts w:ascii="Times New Roman" w:hAnsi="Times New Roman"/>
          <w:sz w:val="22"/>
          <w:szCs w:val="22"/>
        </w:rPr>
      </w:pPr>
    </w:p>
    <w:p w:rsidR="00602AA2" w:rsidRPr="00F8310A" w:rsidRDefault="00565BB2" w:rsidP="00565BB2">
      <w:pPr>
        <w:ind w:left="720" w:hanging="360"/>
        <w:jc w:val="both"/>
        <w:rPr>
          <w:rFonts w:ascii="Times New Roman" w:hAnsi="Times New Roman"/>
          <w:sz w:val="22"/>
          <w:szCs w:val="22"/>
        </w:rPr>
      </w:pPr>
      <w:r w:rsidRPr="00F8310A">
        <w:rPr>
          <w:rFonts w:ascii="Times New Roman" w:hAnsi="Times New Roman"/>
          <w:sz w:val="22"/>
          <w:szCs w:val="22"/>
        </w:rPr>
        <w:t>D.</w:t>
      </w:r>
      <w:r w:rsidRPr="00F8310A">
        <w:rPr>
          <w:rFonts w:ascii="Times New Roman" w:hAnsi="Times New Roman"/>
          <w:sz w:val="22"/>
          <w:szCs w:val="22"/>
        </w:rPr>
        <w:tab/>
      </w:r>
      <w:r w:rsidR="00602AA2" w:rsidRPr="00F8310A">
        <w:rPr>
          <w:rFonts w:ascii="Times New Roman" w:hAnsi="Times New Roman"/>
          <w:sz w:val="22"/>
          <w:szCs w:val="22"/>
        </w:rPr>
        <w:t>He/She shall be responsible for maintaining repair records and insuring all vehicles meet Motor Vehicle Division requirements.</w:t>
      </w:r>
    </w:p>
    <w:p w:rsidR="00602AA2" w:rsidRPr="00F8310A" w:rsidRDefault="00602AA2" w:rsidP="00565BB2">
      <w:pPr>
        <w:ind w:left="720" w:hanging="360"/>
        <w:rPr>
          <w:rFonts w:ascii="Times New Roman" w:hAnsi="Times New Roman"/>
          <w:sz w:val="22"/>
          <w:szCs w:val="22"/>
        </w:rPr>
      </w:pPr>
    </w:p>
    <w:p w:rsidR="00602AA2" w:rsidRPr="00F8310A" w:rsidRDefault="00565BB2" w:rsidP="00565BB2">
      <w:pPr>
        <w:ind w:left="720" w:hanging="360"/>
        <w:rPr>
          <w:rFonts w:ascii="Times New Roman" w:hAnsi="Times New Roman"/>
          <w:sz w:val="22"/>
          <w:szCs w:val="22"/>
        </w:rPr>
      </w:pPr>
      <w:r w:rsidRPr="00F8310A">
        <w:rPr>
          <w:rFonts w:ascii="Times New Roman" w:hAnsi="Times New Roman"/>
          <w:sz w:val="22"/>
          <w:szCs w:val="22"/>
        </w:rPr>
        <w:t>E.</w:t>
      </w:r>
      <w:r w:rsidRPr="00F8310A">
        <w:rPr>
          <w:rFonts w:ascii="Times New Roman" w:hAnsi="Times New Roman"/>
          <w:sz w:val="22"/>
          <w:szCs w:val="22"/>
        </w:rPr>
        <w:tab/>
      </w:r>
      <w:r w:rsidR="00602AA2" w:rsidRPr="00F8310A">
        <w:rPr>
          <w:rFonts w:ascii="Times New Roman" w:hAnsi="Times New Roman"/>
          <w:sz w:val="22"/>
          <w:szCs w:val="22"/>
        </w:rPr>
        <w:t>The lead mechanic shall be normally assigned to the day shift.</w:t>
      </w:r>
    </w:p>
    <w:p w:rsidR="00602AA2" w:rsidRPr="00F8310A" w:rsidRDefault="00602AA2" w:rsidP="00565BB2">
      <w:pPr>
        <w:ind w:left="720" w:hanging="360"/>
        <w:rPr>
          <w:rFonts w:ascii="Times New Roman" w:hAnsi="Times New Roman"/>
          <w:sz w:val="22"/>
          <w:szCs w:val="22"/>
        </w:rPr>
      </w:pPr>
    </w:p>
    <w:p w:rsidR="00602AA2" w:rsidRPr="00F8310A" w:rsidRDefault="00602AA2" w:rsidP="00565BB2">
      <w:pPr>
        <w:ind w:left="720" w:hanging="360"/>
        <w:rPr>
          <w:rFonts w:ascii="Times New Roman" w:hAnsi="Times New Roman"/>
          <w:sz w:val="22"/>
          <w:szCs w:val="22"/>
        </w:rPr>
      </w:pPr>
      <w:r w:rsidRPr="00F8310A">
        <w:rPr>
          <w:rFonts w:ascii="Times New Roman" w:hAnsi="Times New Roman"/>
          <w:sz w:val="22"/>
          <w:szCs w:val="22"/>
        </w:rPr>
        <w:t>F.</w:t>
      </w:r>
      <w:r w:rsidR="00565BB2" w:rsidRPr="00F8310A">
        <w:rPr>
          <w:rFonts w:ascii="Times New Roman" w:hAnsi="Times New Roman"/>
          <w:sz w:val="22"/>
          <w:szCs w:val="22"/>
        </w:rPr>
        <w:tab/>
      </w:r>
      <w:r w:rsidRPr="00F8310A">
        <w:rPr>
          <w:rFonts w:ascii="Times New Roman" w:hAnsi="Times New Roman"/>
          <w:sz w:val="22"/>
          <w:szCs w:val="22"/>
        </w:rPr>
        <w:t>He/She shall be required to work overtime in the event of vital equipment failure.</w:t>
      </w:r>
    </w:p>
    <w:p w:rsidR="00602AA2" w:rsidRPr="00F8310A" w:rsidRDefault="00602AA2">
      <w:pPr>
        <w:rPr>
          <w:rFonts w:ascii="Times New Roman" w:hAnsi="Times New Roman"/>
          <w:sz w:val="22"/>
          <w:szCs w:val="22"/>
        </w:rPr>
      </w:pPr>
    </w:p>
    <w:p w:rsidR="00602AA2" w:rsidRPr="00F8310A" w:rsidRDefault="00565BB2" w:rsidP="00565BB2">
      <w:pPr>
        <w:ind w:left="360" w:hanging="360"/>
        <w:rPr>
          <w:rFonts w:ascii="Times New Roman" w:hAnsi="Times New Roman"/>
          <w:sz w:val="22"/>
          <w:szCs w:val="22"/>
        </w:rPr>
      </w:pPr>
      <w:r w:rsidRPr="00F8310A">
        <w:rPr>
          <w:rFonts w:ascii="Times New Roman" w:hAnsi="Times New Roman"/>
          <w:sz w:val="22"/>
          <w:szCs w:val="22"/>
        </w:rPr>
        <w:t>III.</w:t>
      </w:r>
      <w:r w:rsidRPr="00F8310A">
        <w:rPr>
          <w:rFonts w:ascii="Times New Roman" w:hAnsi="Times New Roman"/>
          <w:sz w:val="22"/>
          <w:szCs w:val="22"/>
        </w:rPr>
        <w:tab/>
      </w:r>
      <w:r w:rsidR="00602AA2" w:rsidRPr="00F8310A">
        <w:rPr>
          <w:rFonts w:ascii="Times New Roman" w:hAnsi="Times New Roman"/>
          <w:sz w:val="22"/>
          <w:szCs w:val="22"/>
        </w:rPr>
        <w:t>QUALIFICATIONS</w:t>
      </w:r>
    </w:p>
    <w:p w:rsidR="00602AA2" w:rsidRPr="00F8310A" w:rsidRDefault="00602AA2">
      <w:pPr>
        <w:jc w:val="both"/>
        <w:rPr>
          <w:rFonts w:ascii="Times New Roman" w:hAnsi="Times New Roman"/>
          <w:sz w:val="22"/>
          <w:szCs w:val="22"/>
        </w:rPr>
      </w:pPr>
    </w:p>
    <w:p w:rsidR="00602AA2" w:rsidRPr="00F8310A" w:rsidRDefault="00565BB2" w:rsidP="00565BB2">
      <w:pPr>
        <w:ind w:left="720" w:hanging="360"/>
        <w:jc w:val="both"/>
        <w:rPr>
          <w:rFonts w:ascii="Times New Roman" w:hAnsi="Times New Roman"/>
          <w:sz w:val="22"/>
          <w:szCs w:val="22"/>
        </w:rPr>
      </w:pPr>
      <w:r w:rsidRPr="00F8310A">
        <w:rPr>
          <w:rFonts w:ascii="Times New Roman" w:hAnsi="Times New Roman"/>
          <w:sz w:val="22"/>
          <w:szCs w:val="22"/>
        </w:rPr>
        <w:t>A.</w:t>
      </w:r>
      <w:r w:rsidRPr="00F8310A">
        <w:rPr>
          <w:rFonts w:ascii="Times New Roman" w:hAnsi="Times New Roman"/>
          <w:sz w:val="22"/>
          <w:szCs w:val="22"/>
        </w:rPr>
        <w:tab/>
      </w:r>
      <w:r w:rsidR="00602AA2" w:rsidRPr="00F8310A">
        <w:rPr>
          <w:rFonts w:ascii="Times New Roman" w:hAnsi="Times New Roman"/>
          <w:sz w:val="22"/>
          <w:szCs w:val="22"/>
        </w:rPr>
        <w:t>Before being considered for lead mechanic, the employee shall have a minimum of two years experience in the position of Transformer and Electromobile Equipment Maintainer or equivalent experience.</w:t>
      </w:r>
    </w:p>
    <w:p w:rsidR="00602AA2" w:rsidRPr="00F8310A" w:rsidRDefault="00602AA2" w:rsidP="00565BB2">
      <w:pPr>
        <w:ind w:left="720" w:hanging="360"/>
        <w:jc w:val="both"/>
        <w:rPr>
          <w:rFonts w:ascii="Times New Roman" w:hAnsi="Times New Roman"/>
          <w:sz w:val="22"/>
          <w:szCs w:val="22"/>
        </w:rPr>
      </w:pPr>
    </w:p>
    <w:p w:rsidR="00602AA2" w:rsidRPr="00F8310A" w:rsidRDefault="00565BB2" w:rsidP="00565BB2">
      <w:pPr>
        <w:ind w:left="720" w:hanging="360"/>
        <w:jc w:val="both"/>
        <w:rPr>
          <w:rFonts w:ascii="Times New Roman" w:hAnsi="Times New Roman"/>
          <w:sz w:val="22"/>
          <w:szCs w:val="22"/>
        </w:rPr>
      </w:pPr>
      <w:r w:rsidRPr="00F8310A">
        <w:rPr>
          <w:rFonts w:ascii="Times New Roman" w:hAnsi="Times New Roman"/>
          <w:sz w:val="22"/>
          <w:szCs w:val="22"/>
        </w:rPr>
        <w:t>B.</w:t>
      </w:r>
      <w:r w:rsidRPr="00F8310A">
        <w:rPr>
          <w:rFonts w:ascii="Times New Roman" w:hAnsi="Times New Roman"/>
          <w:sz w:val="22"/>
          <w:szCs w:val="22"/>
        </w:rPr>
        <w:tab/>
      </w:r>
      <w:r w:rsidR="00602AA2" w:rsidRPr="00F8310A">
        <w:rPr>
          <w:rFonts w:ascii="Times New Roman" w:hAnsi="Times New Roman"/>
          <w:sz w:val="22"/>
          <w:szCs w:val="22"/>
        </w:rPr>
        <w:t>The employee shall have demonstrated a desire to lead by example and be willing to help others improve their mechanical technique.</w:t>
      </w:r>
    </w:p>
    <w:p w:rsidR="00602AA2" w:rsidRPr="00F8310A" w:rsidRDefault="00602AA2" w:rsidP="00565BB2">
      <w:pPr>
        <w:ind w:left="720" w:hanging="360"/>
        <w:jc w:val="both"/>
        <w:rPr>
          <w:rFonts w:ascii="Times New Roman" w:hAnsi="Times New Roman"/>
          <w:sz w:val="22"/>
          <w:szCs w:val="22"/>
        </w:rPr>
      </w:pPr>
    </w:p>
    <w:p w:rsidR="00602AA2" w:rsidRPr="00F8310A" w:rsidRDefault="00565BB2" w:rsidP="00565BB2">
      <w:pPr>
        <w:ind w:left="720" w:hanging="360"/>
        <w:jc w:val="both"/>
        <w:rPr>
          <w:rFonts w:ascii="Times New Roman" w:hAnsi="Times New Roman"/>
          <w:sz w:val="22"/>
          <w:szCs w:val="22"/>
        </w:rPr>
      </w:pPr>
      <w:r w:rsidRPr="00F8310A">
        <w:rPr>
          <w:rFonts w:ascii="Times New Roman" w:hAnsi="Times New Roman"/>
          <w:sz w:val="22"/>
          <w:szCs w:val="22"/>
        </w:rPr>
        <w:t>C.</w:t>
      </w:r>
      <w:r w:rsidRPr="00F8310A">
        <w:rPr>
          <w:rFonts w:ascii="Times New Roman" w:hAnsi="Times New Roman"/>
          <w:sz w:val="22"/>
          <w:szCs w:val="22"/>
        </w:rPr>
        <w:tab/>
      </w:r>
      <w:r w:rsidR="00602AA2" w:rsidRPr="00F8310A">
        <w:rPr>
          <w:rFonts w:ascii="Times New Roman" w:hAnsi="Times New Roman"/>
          <w:sz w:val="22"/>
          <w:szCs w:val="22"/>
        </w:rPr>
        <w:t xml:space="preserve">The employee must have demonstrated his/her dedication to the </w:t>
      </w:r>
      <w:r w:rsidR="00F13E6E" w:rsidRPr="00F8310A">
        <w:rPr>
          <w:rFonts w:ascii="Times New Roman" w:hAnsi="Times New Roman"/>
          <w:bCs/>
          <w:sz w:val="22"/>
          <w:szCs w:val="22"/>
        </w:rPr>
        <w:t>City</w:t>
      </w:r>
      <w:r w:rsidR="00602AA2" w:rsidRPr="00F8310A">
        <w:rPr>
          <w:rFonts w:ascii="Times New Roman" w:hAnsi="Times New Roman"/>
          <w:sz w:val="22"/>
          <w:szCs w:val="22"/>
        </w:rPr>
        <w:t xml:space="preserve"> as evidenced by his/her absentee record, overtime response record, and overall performance record.</w:t>
      </w:r>
    </w:p>
    <w:p w:rsidR="00602AA2" w:rsidRPr="00F8310A" w:rsidRDefault="00602AA2">
      <w:pPr>
        <w:rPr>
          <w:rFonts w:ascii="Times New Roman" w:hAnsi="Times New Roman"/>
          <w:sz w:val="22"/>
          <w:szCs w:val="22"/>
        </w:rPr>
      </w:pPr>
    </w:p>
    <w:p w:rsidR="00602AA2" w:rsidRPr="00F8310A" w:rsidRDefault="00565BB2" w:rsidP="00565BB2">
      <w:pPr>
        <w:ind w:left="360" w:hanging="360"/>
        <w:rPr>
          <w:rFonts w:ascii="Times New Roman" w:hAnsi="Times New Roman"/>
          <w:sz w:val="22"/>
          <w:szCs w:val="22"/>
        </w:rPr>
      </w:pPr>
      <w:r w:rsidRPr="00F8310A">
        <w:rPr>
          <w:rFonts w:ascii="Times New Roman" w:hAnsi="Times New Roman"/>
          <w:sz w:val="22"/>
          <w:szCs w:val="22"/>
        </w:rPr>
        <w:t>IV.</w:t>
      </w:r>
      <w:r w:rsidRPr="00F8310A">
        <w:rPr>
          <w:rFonts w:ascii="Times New Roman" w:hAnsi="Times New Roman"/>
          <w:sz w:val="22"/>
          <w:szCs w:val="22"/>
        </w:rPr>
        <w:tab/>
      </w:r>
      <w:r w:rsidR="00602AA2" w:rsidRPr="00F8310A">
        <w:rPr>
          <w:rFonts w:ascii="Times New Roman" w:hAnsi="Times New Roman"/>
          <w:sz w:val="22"/>
          <w:szCs w:val="22"/>
        </w:rPr>
        <w:t>IMPLEMENTATION</w:t>
      </w:r>
    </w:p>
    <w:p w:rsidR="00602AA2" w:rsidRPr="00F8310A" w:rsidRDefault="00602AA2">
      <w:pPr>
        <w:pStyle w:val="BodyText"/>
        <w:spacing w:line="240" w:lineRule="auto"/>
        <w:rPr>
          <w:sz w:val="22"/>
          <w:szCs w:val="22"/>
        </w:rPr>
      </w:pPr>
    </w:p>
    <w:p w:rsidR="00602AA2" w:rsidRPr="00F8310A" w:rsidRDefault="00602AA2" w:rsidP="002F529C">
      <w:pPr>
        <w:pStyle w:val="BodyText"/>
        <w:spacing w:line="240" w:lineRule="auto"/>
        <w:ind w:left="360"/>
        <w:rPr>
          <w:sz w:val="22"/>
          <w:szCs w:val="22"/>
        </w:rPr>
      </w:pPr>
      <w:r w:rsidRPr="00F8310A">
        <w:rPr>
          <w:sz w:val="22"/>
          <w:szCs w:val="22"/>
        </w:rPr>
        <w:lastRenderedPageBreak/>
        <w:t>The assigning of a lead mechanic shall be on a permanent basis. The satisfactory performance of these additional duties shall become a requirement for the continuation of employment in the classification of Transformer and Electromobile Equipment Maintainer.</w:t>
      </w:r>
    </w:p>
    <w:p w:rsidR="00602AA2" w:rsidRPr="00F8310A" w:rsidRDefault="00602AA2">
      <w:pPr>
        <w:rPr>
          <w:rFonts w:ascii="Times New Roman" w:hAnsi="Times New Roman"/>
          <w:sz w:val="22"/>
          <w:szCs w:val="22"/>
        </w:rPr>
      </w:pPr>
    </w:p>
    <w:p w:rsidR="00602AA2" w:rsidRPr="00F8310A" w:rsidRDefault="00565BB2" w:rsidP="00565BB2">
      <w:pPr>
        <w:ind w:left="360" w:hanging="360"/>
        <w:rPr>
          <w:rFonts w:ascii="Times New Roman" w:hAnsi="Times New Roman"/>
          <w:sz w:val="22"/>
          <w:szCs w:val="22"/>
        </w:rPr>
      </w:pPr>
      <w:r w:rsidRPr="00F8310A">
        <w:rPr>
          <w:rFonts w:ascii="Times New Roman" w:hAnsi="Times New Roman"/>
          <w:sz w:val="22"/>
          <w:szCs w:val="22"/>
        </w:rPr>
        <w:t>V.</w:t>
      </w:r>
      <w:r w:rsidRPr="00F8310A">
        <w:rPr>
          <w:rFonts w:ascii="Times New Roman" w:hAnsi="Times New Roman"/>
          <w:sz w:val="22"/>
          <w:szCs w:val="22"/>
        </w:rPr>
        <w:tab/>
      </w:r>
      <w:r w:rsidR="00602AA2" w:rsidRPr="00F8310A">
        <w:rPr>
          <w:rFonts w:ascii="Times New Roman" w:hAnsi="Times New Roman"/>
          <w:sz w:val="22"/>
          <w:szCs w:val="22"/>
        </w:rPr>
        <w:t>COMPENSATION</w:t>
      </w:r>
    </w:p>
    <w:p w:rsidR="00602AA2" w:rsidRPr="00F8310A" w:rsidRDefault="00602AA2">
      <w:pPr>
        <w:jc w:val="both"/>
        <w:rPr>
          <w:rFonts w:ascii="Times New Roman" w:hAnsi="Times New Roman"/>
          <w:sz w:val="22"/>
          <w:szCs w:val="22"/>
        </w:rPr>
      </w:pPr>
    </w:p>
    <w:p w:rsidR="00602AA2" w:rsidRPr="00F8310A" w:rsidRDefault="00602AA2" w:rsidP="002F529C">
      <w:pPr>
        <w:ind w:left="360"/>
        <w:jc w:val="both"/>
        <w:rPr>
          <w:rFonts w:ascii="Times New Roman" w:hAnsi="Times New Roman"/>
          <w:sz w:val="22"/>
          <w:szCs w:val="22"/>
        </w:rPr>
      </w:pPr>
      <w:r w:rsidRPr="00F8310A">
        <w:rPr>
          <w:rFonts w:ascii="Times New Roman" w:hAnsi="Times New Roman"/>
          <w:sz w:val="22"/>
          <w:szCs w:val="22"/>
        </w:rPr>
        <w:t>The compensation for the assignment of lead mechanic shall be $.50 per hour of the current top rate for Transformer and Electromobile Equipment Maintainer.</w:t>
      </w:r>
    </w:p>
    <w:p w:rsidR="00602AA2" w:rsidRPr="00F8310A" w:rsidRDefault="00602AA2">
      <w:pPr>
        <w:jc w:val="both"/>
        <w:rPr>
          <w:rFonts w:ascii="Times New Roman" w:hAnsi="Times New Roman"/>
          <w:sz w:val="22"/>
          <w:szCs w:val="22"/>
        </w:rPr>
      </w:pPr>
    </w:p>
    <w:p w:rsidR="000A65E6" w:rsidRPr="00F8310A" w:rsidRDefault="000A65E6">
      <w:pPr>
        <w:jc w:val="both"/>
        <w:rPr>
          <w:rFonts w:ascii="Times New Roman" w:hAnsi="Times New Roman"/>
          <w:sz w:val="22"/>
          <w:szCs w:val="22"/>
        </w:rPr>
      </w:pPr>
    </w:p>
    <w:p w:rsidR="004D0F8E" w:rsidRPr="00F8310A" w:rsidRDefault="004D0F8E" w:rsidP="007B00A4">
      <w:pPr>
        <w:jc w:val="center"/>
        <w:rPr>
          <w:rFonts w:ascii="Times New Roman" w:hAnsi="Times New Roman"/>
          <w:b/>
          <w:bCs/>
          <w:sz w:val="22"/>
          <w:szCs w:val="22"/>
        </w:rPr>
      </w:pPr>
      <w:r w:rsidRPr="00F8310A">
        <w:rPr>
          <w:rFonts w:ascii="Times New Roman" w:hAnsi="Times New Roman"/>
          <w:b/>
          <w:bCs/>
          <w:sz w:val="22"/>
          <w:szCs w:val="22"/>
        </w:rPr>
        <w:t>Appendix “E”</w:t>
      </w:r>
    </w:p>
    <w:p w:rsidR="00602AA2" w:rsidRPr="00F8310A" w:rsidRDefault="004D0F8E" w:rsidP="007B00A4">
      <w:pPr>
        <w:jc w:val="center"/>
        <w:rPr>
          <w:rFonts w:ascii="Times New Roman" w:hAnsi="Times New Roman"/>
          <w:b/>
          <w:bCs/>
          <w:sz w:val="22"/>
          <w:szCs w:val="22"/>
          <w:u w:val="single"/>
        </w:rPr>
      </w:pPr>
      <w:r w:rsidRPr="00F8310A">
        <w:rPr>
          <w:rFonts w:ascii="Times New Roman" w:hAnsi="Times New Roman"/>
          <w:b/>
          <w:bCs/>
          <w:sz w:val="22"/>
          <w:szCs w:val="22"/>
          <w:u w:val="single"/>
        </w:rPr>
        <w:t>Tree Crew</w:t>
      </w:r>
    </w:p>
    <w:p w:rsidR="00602AA2" w:rsidRPr="00F8310A" w:rsidRDefault="00602AA2">
      <w:pPr>
        <w:pStyle w:val="Footer"/>
        <w:tabs>
          <w:tab w:val="clear" w:pos="4320"/>
          <w:tab w:val="clear" w:pos="8640"/>
        </w:tabs>
        <w:rPr>
          <w:rFonts w:ascii="Times New Roman" w:hAnsi="Times New Roman"/>
          <w:sz w:val="22"/>
          <w:szCs w:val="22"/>
        </w:rPr>
      </w:pPr>
    </w:p>
    <w:p w:rsidR="00602AA2" w:rsidRPr="00F8310A" w:rsidRDefault="00602AA2">
      <w:pPr>
        <w:pStyle w:val="BodyText2"/>
        <w:rPr>
          <w:sz w:val="22"/>
          <w:szCs w:val="22"/>
        </w:rPr>
      </w:pPr>
      <w:r w:rsidRPr="00F8310A">
        <w:rPr>
          <w:sz w:val="22"/>
          <w:szCs w:val="22"/>
        </w:rPr>
        <w:t>1.</w:t>
      </w:r>
      <w:r w:rsidRPr="00F8310A">
        <w:rPr>
          <w:sz w:val="22"/>
          <w:szCs w:val="22"/>
        </w:rPr>
        <w:tab/>
        <w:t>Revise the training program to take an entry level Tree Trimmer to the final step of Tree Climber. New personnel must progress through the training to the final step or be removed.</w:t>
      </w:r>
    </w:p>
    <w:p w:rsidR="00602AA2" w:rsidRPr="00F8310A" w:rsidRDefault="00602AA2">
      <w:pPr>
        <w:ind w:left="360" w:hanging="360"/>
        <w:rPr>
          <w:rFonts w:ascii="Times New Roman" w:hAnsi="Times New Roman"/>
          <w:sz w:val="22"/>
          <w:szCs w:val="22"/>
        </w:rPr>
      </w:pPr>
    </w:p>
    <w:p w:rsidR="00602AA2" w:rsidRPr="00F8310A" w:rsidRDefault="00602AA2">
      <w:pPr>
        <w:ind w:left="360" w:hanging="360"/>
        <w:rPr>
          <w:rFonts w:ascii="Times New Roman" w:hAnsi="Times New Roman"/>
          <w:sz w:val="22"/>
          <w:szCs w:val="22"/>
        </w:rPr>
      </w:pPr>
      <w:r w:rsidRPr="00F8310A">
        <w:rPr>
          <w:rFonts w:ascii="Times New Roman" w:hAnsi="Times New Roman"/>
          <w:sz w:val="22"/>
          <w:szCs w:val="22"/>
        </w:rPr>
        <w:t>2.</w:t>
      </w:r>
      <w:r w:rsidRPr="00F8310A">
        <w:rPr>
          <w:rFonts w:ascii="Times New Roman" w:hAnsi="Times New Roman"/>
          <w:sz w:val="22"/>
          <w:szCs w:val="22"/>
        </w:rPr>
        <w:tab/>
        <w:t>Establishment of a new rate schedule:</w:t>
      </w:r>
    </w:p>
    <w:p w:rsidR="00602AA2" w:rsidRPr="00F8310A" w:rsidRDefault="00602AA2">
      <w:pPr>
        <w:rPr>
          <w:rFonts w:ascii="Times New Roman" w:hAnsi="Times New Roman"/>
          <w:sz w:val="22"/>
          <w:szCs w:val="22"/>
        </w:rPr>
      </w:pPr>
    </w:p>
    <w:tbl>
      <w:tblPr>
        <w:tblW w:w="0" w:type="auto"/>
        <w:tblLayout w:type="fixed"/>
        <w:tblLook w:val="0000" w:firstRow="0" w:lastRow="0" w:firstColumn="0" w:lastColumn="0" w:noHBand="0" w:noVBand="0"/>
      </w:tblPr>
      <w:tblGrid>
        <w:gridCol w:w="3168"/>
        <w:gridCol w:w="1602"/>
        <w:gridCol w:w="1602"/>
        <w:gridCol w:w="1602"/>
        <w:gridCol w:w="1602"/>
      </w:tblGrid>
      <w:tr w:rsidR="00602AA2" w:rsidRPr="00F8310A">
        <w:tc>
          <w:tcPr>
            <w:tcW w:w="3168" w:type="dxa"/>
            <w:tcBorders>
              <w:top w:val="nil"/>
              <w:left w:val="nil"/>
              <w:bottom w:val="single" w:sz="6" w:space="0" w:color="auto"/>
              <w:right w:val="single" w:sz="6" w:space="0" w:color="auto"/>
            </w:tcBorders>
          </w:tcPr>
          <w:p w:rsidR="00602AA2" w:rsidRPr="00F8310A" w:rsidRDefault="00602AA2">
            <w:pPr>
              <w:rPr>
                <w:rFonts w:ascii="Times New Roman" w:hAnsi="Times New Roman"/>
                <w:sz w:val="22"/>
                <w:szCs w:val="22"/>
              </w:rPr>
            </w:pPr>
          </w:p>
        </w:tc>
        <w:tc>
          <w:tcPr>
            <w:tcW w:w="1602" w:type="dxa"/>
            <w:tcBorders>
              <w:top w:val="nil"/>
              <w:left w:val="nil"/>
              <w:bottom w:val="single" w:sz="6" w:space="0" w:color="auto"/>
              <w:right w:val="nil"/>
            </w:tcBorders>
          </w:tcPr>
          <w:p w:rsidR="00602AA2" w:rsidRPr="00F8310A" w:rsidRDefault="00602AA2">
            <w:pPr>
              <w:jc w:val="center"/>
              <w:rPr>
                <w:rFonts w:ascii="Times New Roman" w:hAnsi="Times New Roman"/>
                <w:sz w:val="22"/>
                <w:szCs w:val="22"/>
              </w:rPr>
            </w:pPr>
          </w:p>
        </w:tc>
        <w:tc>
          <w:tcPr>
            <w:tcW w:w="1602" w:type="dxa"/>
            <w:tcBorders>
              <w:top w:val="nil"/>
              <w:left w:val="nil"/>
              <w:bottom w:val="single" w:sz="6" w:space="0" w:color="auto"/>
              <w:right w:val="nil"/>
            </w:tcBorders>
          </w:tcPr>
          <w:p w:rsidR="00602AA2" w:rsidRPr="00F8310A" w:rsidRDefault="00602AA2">
            <w:pPr>
              <w:jc w:val="center"/>
              <w:rPr>
                <w:rFonts w:ascii="Times New Roman" w:hAnsi="Times New Roman"/>
                <w:sz w:val="22"/>
                <w:szCs w:val="22"/>
              </w:rPr>
            </w:pPr>
          </w:p>
        </w:tc>
        <w:tc>
          <w:tcPr>
            <w:tcW w:w="1602" w:type="dxa"/>
            <w:tcBorders>
              <w:top w:val="nil"/>
              <w:left w:val="nil"/>
              <w:bottom w:val="single" w:sz="6" w:space="0" w:color="auto"/>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6 Months</w:t>
            </w:r>
          </w:p>
        </w:tc>
        <w:tc>
          <w:tcPr>
            <w:tcW w:w="1602" w:type="dxa"/>
            <w:tcBorders>
              <w:top w:val="nil"/>
              <w:left w:val="nil"/>
              <w:bottom w:val="single" w:sz="6" w:space="0" w:color="auto"/>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Final</w:t>
            </w:r>
          </w:p>
        </w:tc>
      </w:tr>
      <w:tr w:rsidR="00602AA2" w:rsidRPr="00F8310A">
        <w:tc>
          <w:tcPr>
            <w:tcW w:w="3168" w:type="dxa"/>
            <w:tcBorders>
              <w:top w:val="nil"/>
              <w:left w:val="nil"/>
              <w:bottom w:val="nil"/>
              <w:right w:val="single" w:sz="6" w:space="0" w:color="auto"/>
            </w:tcBorders>
          </w:tcPr>
          <w:p w:rsidR="00602AA2" w:rsidRPr="00F8310A" w:rsidRDefault="00602AA2">
            <w:pPr>
              <w:rPr>
                <w:rFonts w:ascii="Times New Roman" w:hAnsi="Times New Roman"/>
                <w:sz w:val="22"/>
                <w:szCs w:val="22"/>
              </w:rPr>
            </w:pPr>
            <w:r w:rsidRPr="00F8310A">
              <w:rPr>
                <w:rFonts w:ascii="Times New Roman" w:hAnsi="Times New Roman"/>
                <w:sz w:val="22"/>
                <w:szCs w:val="22"/>
              </w:rPr>
              <w:t>Work Leader - Tree Crew</w:t>
            </w:r>
          </w:p>
        </w:tc>
        <w:tc>
          <w:tcPr>
            <w:tcW w:w="1602"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602"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602" w:type="dxa"/>
            <w:tcBorders>
              <w:top w:val="nil"/>
              <w:left w:val="nil"/>
              <w:bottom w:val="nil"/>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X</w:t>
            </w:r>
          </w:p>
        </w:tc>
        <w:tc>
          <w:tcPr>
            <w:tcW w:w="1602" w:type="dxa"/>
            <w:tcBorders>
              <w:top w:val="nil"/>
              <w:left w:val="nil"/>
              <w:bottom w:val="nil"/>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X</w:t>
            </w:r>
          </w:p>
        </w:tc>
      </w:tr>
      <w:tr w:rsidR="00602AA2" w:rsidRPr="00F8310A">
        <w:tc>
          <w:tcPr>
            <w:tcW w:w="3168" w:type="dxa"/>
            <w:tcBorders>
              <w:top w:val="nil"/>
              <w:left w:val="nil"/>
              <w:bottom w:val="nil"/>
              <w:right w:val="single" w:sz="6" w:space="0" w:color="auto"/>
            </w:tcBorders>
          </w:tcPr>
          <w:p w:rsidR="00602AA2" w:rsidRPr="00F8310A" w:rsidRDefault="00602AA2">
            <w:pPr>
              <w:rPr>
                <w:rFonts w:ascii="Times New Roman" w:hAnsi="Times New Roman"/>
                <w:sz w:val="22"/>
                <w:szCs w:val="22"/>
              </w:rPr>
            </w:pPr>
          </w:p>
        </w:tc>
        <w:tc>
          <w:tcPr>
            <w:tcW w:w="1602"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602"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602"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602" w:type="dxa"/>
            <w:tcBorders>
              <w:top w:val="nil"/>
              <w:left w:val="nil"/>
              <w:bottom w:val="nil"/>
              <w:right w:val="nil"/>
            </w:tcBorders>
          </w:tcPr>
          <w:p w:rsidR="00602AA2" w:rsidRPr="00F8310A" w:rsidRDefault="00602AA2">
            <w:pPr>
              <w:jc w:val="center"/>
              <w:rPr>
                <w:rFonts w:ascii="Times New Roman" w:hAnsi="Times New Roman"/>
                <w:sz w:val="22"/>
                <w:szCs w:val="22"/>
              </w:rPr>
            </w:pPr>
          </w:p>
        </w:tc>
      </w:tr>
      <w:tr w:rsidR="00602AA2" w:rsidRPr="00F8310A">
        <w:tc>
          <w:tcPr>
            <w:tcW w:w="3168" w:type="dxa"/>
            <w:tcBorders>
              <w:top w:val="nil"/>
              <w:left w:val="nil"/>
              <w:bottom w:val="single" w:sz="6" w:space="0" w:color="auto"/>
              <w:right w:val="single" w:sz="6" w:space="0" w:color="auto"/>
            </w:tcBorders>
          </w:tcPr>
          <w:p w:rsidR="00602AA2" w:rsidRPr="00F8310A" w:rsidRDefault="00602AA2">
            <w:pPr>
              <w:rPr>
                <w:rFonts w:ascii="Times New Roman" w:hAnsi="Times New Roman"/>
                <w:sz w:val="22"/>
                <w:szCs w:val="22"/>
              </w:rPr>
            </w:pPr>
          </w:p>
        </w:tc>
        <w:tc>
          <w:tcPr>
            <w:tcW w:w="1602" w:type="dxa"/>
            <w:tcBorders>
              <w:top w:val="nil"/>
              <w:left w:val="nil"/>
              <w:bottom w:val="single" w:sz="6" w:space="0" w:color="auto"/>
              <w:right w:val="nil"/>
            </w:tcBorders>
          </w:tcPr>
          <w:p w:rsidR="00602AA2" w:rsidRPr="00F8310A" w:rsidRDefault="00602AA2">
            <w:pPr>
              <w:jc w:val="center"/>
              <w:rPr>
                <w:rFonts w:ascii="Times New Roman" w:hAnsi="Times New Roman"/>
                <w:sz w:val="22"/>
                <w:szCs w:val="22"/>
              </w:rPr>
            </w:pPr>
          </w:p>
        </w:tc>
        <w:tc>
          <w:tcPr>
            <w:tcW w:w="1602" w:type="dxa"/>
            <w:tcBorders>
              <w:top w:val="nil"/>
              <w:left w:val="nil"/>
              <w:bottom w:val="single" w:sz="6" w:space="0" w:color="auto"/>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1 Year</w:t>
            </w:r>
          </w:p>
        </w:tc>
        <w:tc>
          <w:tcPr>
            <w:tcW w:w="1602" w:type="dxa"/>
            <w:tcBorders>
              <w:top w:val="nil"/>
              <w:left w:val="nil"/>
              <w:bottom w:val="single" w:sz="6" w:space="0" w:color="auto"/>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1 Year</w:t>
            </w:r>
          </w:p>
        </w:tc>
        <w:tc>
          <w:tcPr>
            <w:tcW w:w="1602" w:type="dxa"/>
            <w:tcBorders>
              <w:top w:val="nil"/>
              <w:left w:val="nil"/>
              <w:bottom w:val="single" w:sz="6" w:space="0" w:color="auto"/>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Final</w:t>
            </w:r>
          </w:p>
        </w:tc>
      </w:tr>
      <w:tr w:rsidR="00602AA2" w:rsidRPr="00F8310A">
        <w:tc>
          <w:tcPr>
            <w:tcW w:w="3168" w:type="dxa"/>
            <w:tcBorders>
              <w:top w:val="nil"/>
              <w:left w:val="nil"/>
              <w:bottom w:val="nil"/>
              <w:right w:val="single" w:sz="6" w:space="0" w:color="auto"/>
            </w:tcBorders>
          </w:tcPr>
          <w:p w:rsidR="00602AA2" w:rsidRPr="00F8310A" w:rsidRDefault="00602AA2">
            <w:pPr>
              <w:rPr>
                <w:rFonts w:ascii="Times New Roman" w:hAnsi="Times New Roman"/>
                <w:sz w:val="22"/>
                <w:szCs w:val="22"/>
              </w:rPr>
            </w:pPr>
            <w:r w:rsidRPr="00F8310A">
              <w:rPr>
                <w:rFonts w:ascii="Times New Roman" w:hAnsi="Times New Roman"/>
                <w:sz w:val="22"/>
                <w:szCs w:val="22"/>
              </w:rPr>
              <w:t>Tree Climber</w:t>
            </w:r>
          </w:p>
        </w:tc>
        <w:tc>
          <w:tcPr>
            <w:tcW w:w="1602"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602" w:type="dxa"/>
            <w:tcBorders>
              <w:top w:val="nil"/>
              <w:left w:val="nil"/>
              <w:bottom w:val="nil"/>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X</w:t>
            </w:r>
          </w:p>
        </w:tc>
        <w:tc>
          <w:tcPr>
            <w:tcW w:w="1602" w:type="dxa"/>
            <w:tcBorders>
              <w:top w:val="nil"/>
              <w:left w:val="nil"/>
              <w:bottom w:val="nil"/>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X</w:t>
            </w:r>
          </w:p>
        </w:tc>
        <w:tc>
          <w:tcPr>
            <w:tcW w:w="1602" w:type="dxa"/>
            <w:tcBorders>
              <w:top w:val="nil"/>
              <w:left w:val="nil"/>
              <w:bottom w:val="nil"/>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X</w:t>
            </w:r>
          </w:p>
        </w:tc>
      </w:tr>
      <w:tr w:rsidR="00602AA2" w:rsidRPr="00F8310A">
        <w:tc>
          <w:tcPr>
            <w:tcW w:w="3168" w:type="dxa"/>
            <w:tcBorders>
              <w:top w:val="nil"/>
              <w:left w:val="nil"/>
              <w:bottom w:val="nil"/>
              <w:right w:val="single" w:sz="6" w:space="0" w:color="auto"/>
            </w:tcBorders>
          </w:tcPr>
          <w:p w:rsidR="00602AA2" w:rsidRPr="00F8310A" w:rsidRDefault="00602AA2">
            <w:pPr>
              <w:rPr>
                <w:rFonts w:ascii="Times New Roman" w:hAnsi="Times New Roman"/>
                <w:sz w:val="22"/>
                <w:szCs w:val="22"/>
              </w:rPr>
            </w:pPr>
          </w:p>
        </w:tc>
        <w:tc>
          <w:tcPr>
            <w:tcW w:w="1602"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602"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602" w:type="dxa"/>
            <w:tcBorders>
              <w:top w:val="nil"/>
              <w:left w:val="nil"/>
              <w:bottom w:val="nil"/>
              <w:right w:val="nil"/>
            </w:tcBorders>
          </w:tcPr>
          <w:p w:rsidR="00602AA2" w:rsidRPr="00F8310A" w:rsidRDefault="00602AA2">
            <w:pPr>
              <w:jc w:val="center"/>
              <w:rPr>
                <w:rFonts w:ascii="Times New Roman" w:hAnsi="Times New Roman"/>
                <w:sz w:val="22"/>
                <w:szCs w:val="22"/>
              </w:rPr>
            </w:pPr>
          </w:p>
        </w:tc>
        <w:tc>
          <w:tcPr>
            <w:tcW w:w="1602" w:type="dxa"/>
            <w:tcBorders>
              <w:top w:val="nil"/>
              <w:left w:val="nil"/>
              <w:bottom w:val="nil"/>
              <w:right w:val="nil"/>
            </w:tcBorders>
          </w:tcPr>
          <w:p w:rsidR="00602AA2" w:rsidRPr="00F8310A" w:rsidRDefault="00602AA2">
            <w:pPr>
              <w:jc w:val="center"/>
              <w:rPr>
                <w:rFonts w:ascii="Times New Roman" w:hAnsi="Times New Roman"/>
                <w:sz w:val="22"/>
                <w:szCs w:val="22"/>
              </w:rPr>
            </w:pPr>
          </w:p>
        </w:tc>
      </w:tr>
      <w:tr w:rsidR="00602AA2" w:rsidRPr="00F8310A">
        <w:tc>
          <w:tcPr>
            <w:tcW w:w="3168" w:type="dxa"/>
            <w:tcBorders>
              <w:top w:val="nil"/>
              <w:left w:val="nil"/>
              <w:bottom w:val="single" w:sz="6" w:space="0" w:color="auto"/>
              <w:right w:val="single" w:sz="6" w:space="0" w:color="auto"/>
            </w:tcBorders>
          </w:tcPr>
          <w:p w:rsidR="00602AA2" w:rsidRPr="00F8310A" w:rsidRDefault="00602AA2">
            <w:pPr>
              <w:rPr>
                <w:rFonts w:ascii="Times New Roman" w:hAnsi="Times New Roman"/>
                <w:sz w:val="22"/>
                <w:szCs w:val="22"/>
              </w:rPr>
            </w:pPr>
          </w:p>
        </w:tc>
        <w:tc>
          <w:tcPr>
            <w:tcW w:w="1602" w:type="dxa"/>
            <w:tcBorders>
              <w:top w:val="nil"/>
              <w:left w:val="nil"/>
              <w:bottom w:val="single" w:sz="6" w:space="0" w:color="auto"/>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1 Year</w:t>
            </w:r>
          </w:p>
        </w:tc>
        <w:tc>
          <w:tcPr>
            <w:tcW w:w="1602" w:type="dxa"/>
            <w:tcBorders>
              <w:top w:val="nil"/>
              <w:left w:val="nil"/>
              <w:bottom w:val="single" w:sz="6" w:space="0" w:color="auto"/>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1 Year</w:t>
            </w:r>
          </w:p>
        </w:tc>
        <w:tc>
          <w:tcPr>
            <w:tcW w:w="1602" w:type="dxa"/>
            <w:tcBorders>
              <w:top w:val="nil"/>
              <w:left w:val="nil"/>
              <w:bottom w:val="single" w:sz="6" w:space="0" w:color="auto"/>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1 Year</w:t>
            </w:r>
          </w:p>
        </w:tc>
        <w:tc>
          <w:tcPr>
            <w:tcW w:w="1602" w:type="dxa"/>
            <w:tcBorders>
              <w:top w:val="nil"/>
              <w:left w:val="nil"/>
              <w:bottom w:val="single" w:sz="6" w:space="0" w:color="auto"/>
              <w:right w:val="nil"/>
            </w:tcBorders>
          </w:tcPr>
          <w:p w:rsidR="00602AA2" w:rsidRPr="00F8310A" w:rsidRDefault="00602AA2">
            <w:pPr>
              <w:jc w:val="center"/>
              <w:rPr>
                <w:rFonts w:ascii="Times New Roman" w:hAnsi="Times New Roman"/>
                <w:sz w:val="22"/>
                <w:szCs w:val="22"/>
              </w:rPr>
            </w:pPr>
          </w:p>
        </w:tc>
      </w:tr>
      <w:tr w:rsidR="00602AA2" w:rsidRPr="00F8310A">
        <w:tc>
          <w:tcPr>
            <w:tcW w:w="3168" w:type="dxa"/>
            <w:tcBorders>
              <w:top w:val="nil"/>
              <w:left w:val="nil"/>
              <w:bottom w:val="nil"/>
              <w:right w:val="single" w:sz="6" w:space="0" w:color="auto"/>
            </w:tcBorders>
          </w:tcPr>
          <w:p w:rsidR="00602AA2" w:rsidRPr="00F8310A" w:rsidRDefault="00602AA2">
            <w:pPr>
              <w:rPr>
                <w:rFonts w:ascii="Times New Roman" w:hAnsi="Times New Roman"/>
                <w:sz w:val="22"/>
                <w:szCs w:val="22"/>
              </w:rPr>
            </w:pPr>
            <w:r w:rsidRPr="00F8310A">
              <w:rPr>
                <w:rFonts w:ascii="Times New Roman" w:hAnsi="Times New Roman"/>
                <w:sz w:val="22"/>
                <w:szCs w:val="22"/>
              </w:rPr>
              <w:t>Tree Trimmer</w:t>
            </w:r>
          </w:p>
        </w:tc>
        <w:tc>
          <w:tcPr>
            <w:tcW w:w="1602" w:type="dxa"/>
            <w:tcBorders>
              <w:top w:val="nil"/>
              <w:left w:val="nil"/>
              <w:bottom w:val="nil"/>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X</w:t>
            </w:r>
          </w:p>
        </w:tc>
        <w:tc>
          <w:tcPr>
            <w:tcW w:w="1602" w:type="dxa"/>
            <w:tcBorders>
              <w:top w:val="nil"/>
              <w:left w:val="nil"/>
              <w:bottom w:val="nil"/>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X</w:t>
            </w:r>
          </w:p>
        </w:tc>
        <w:tc>
          <w:tcPr>
            <w:tcW w:w="1602" w:type="dxa"/>
            <w:tcBorders>
              <w:top w:val="nil"/>
              <w:left w:val="nil"/>
              <w:bottom w:val="nil"/>
              <w:right w:val="nil"/>
            </w:tcBorders>
          </w:tcPr>
          <w:p w:rsidR="00602AA2" w:rsidRPr="00F8310A" w:rsidRDefault="00602AA2">
            <w:pPr>
              <w:jc w:val="center"/>
              <w:rPr>
                <w:rFonts w:ascii="Times New Roman" w:hAnsi="Times New Roman"/>
                <w:sz w:val="22"/>
                <w:szCs w:val="22"/>
              </w:rPr>
            </w:pPr>
            <w:r w:rsidRPr="00F8310A">
              <w:rPr>
                <w:rFonts w:ascii="Times New Roman" w:hAnsi="Times New Roman"/>
                <w:sz w:val="22"/>
                <w:szCs w:val="22"/>
              </w:rPr>
              <w:t>X</w:t>
            </w:r>
          </w:p>
        </w:tc>
        <w:tc>
          <w:tcPr>
            <w:tcW w:w="1602" w:type="dxa"/>
            <w:tcBorders>
              <w:top w:val="nil"/>
              <w:left w:val="nil"/>
              <w:bottom w:val="nil"/>
              <w:right w:val="nil"/>
            </w:tcBorders>
          </w:tcPr>
          <w:p w:rsidR="00602AA2" w:rsidRPr="00F8310A" w:rsidRDefault="00602AA2">
            <w:pPr>
              <w:jc w:val="center"/>
              <w:rPr>
                <w:rFonts w:ascii="Times New Roman" w:hAnsi="Times New Roman"/>
                <w:sz w:val="22"/>
                <w:szCs w:val="22"/>
              </w:rPr>
            </w:pPr>
          </w:p>
        </w:tc>
      </w:tr>
    </w:tbl>
    <w:p w:rsidR="00602AA2" w:rsidRPr="00F8310A" w:rsidRDefault="00602AA2">
      <w:pPr>
        <w:rPr>
          <w:rFonts w:ascii="Times New Roman" w:hAnsi="Times New Roman"/>
          <w:sz w:val="22"/>
          <w:szCs w:val="22"/>
        </w:rPr>
      </w:pPr>
    </w:p>
    <w:p w:rsidR="00602AA2" w:rsidRPr="00F8310A" w:rsidRDefault="00602AA2">
      <w:pPr>
        <w:ind w:left="360" w:hanging="360"/>
        <w:rPr>
          <w:rFonts w:ascii="Times New Roman" w:hAnsi="Times New Roman"/>
          <w:sz w:val="22"/>
          <w:szCs w:val="22"/>
        </w:rPr>
      </w:pPr>
      <w:r w:rsidRPr="00F8310A">
        <w:rPr>
          <w:rFonts w:ascii="Times New Roman" w:hAnsi="Times New Roman"/>
          <w:sz w:val="22"/>
          <w:szCs w:val="22"/>
        </w:rPr>
        <w:t>3.</w:t>
      </w:r>
      <w:r w:rsidRPr="00F8310A">
        <w:rPr>
          <w:rFonts w:ascii="Times New Roman" w:hAnsi="Times New Roman"/>
          <w:sz w:val="22"/>
          <w:szCs w:val="22"/>
        </w:rPr>
        <w:tab/>
        <w:t>Groundhands are to stay on the ground (they are not to work from aerial device).</w:t>
      </w:r>
    </w:p>
    <w:p w:rsidR="00602AA2" w:rsidRPr="00F8310A" w:rsidRDefault="00602AA2">
      <w:pPr>
        <w:rPr>
          <w:rFonts w:ascii="Times New Roman" w:hAnsi="Times New Roman"/>
          <w:sz w:val="22"/>
          <w:szCs w:val="22"/>
        </w:rPr>
      </w:pPr>
    </w:p>
    <w:p w:rsidR="00602AA2" w:rsidRPr="00F8310A" w:rsidRDefault="00602AA2">
      <w:pPr>
        <w:ind w:left="360" w:hanging="360"/>
        <w:rPr>
          <w:rFonts w:ascii="Times New Roman" w:hAnsi="Times New Roman"/>
          <w:sz w:val="22"/>
          <w:szCs w:val="22"/>
        </w:rPr>
      </w:pPr>
      <w:r w:rsidRPr="00F8310A">
        <w:rPr>
          <w:rFonts w:ascii="Times New Roman" w:hAnsi="Times New Roman"/>
          <w:sz w:val="22"/>
          <w:szCs w:val="22"/>
        </w:rPr>
        <w:t>4.</w:t>
      </w:r>
      <w:r w:rsidRPr="00F8310A">
        <w:rPr>
          <w:rFonts w:ascii="Times New Roman" w:hAnsi="Times New Roman"/>
          <w:sz w:val="22"/>
          <w:szCs w:val="22"/>
        </w:rPr>
        <w:tab/>
        <w:t>Training:</w:t>
      </w:r>
    </w:p>
    <w:p w:rsidR="00602AA2" w:rsidRPr="00F8310A" w:rsidRDefault="00602AA2">
      <w:pPr>
        <w:rPr>
          <w:rFonts w:ascii="Times New Roman" w:hAnsi="Times New Roman"/>
          <w:sz w:val="22"/>
          <w:szCs w:val="22"/>
        </w:rPr>
      </w:pPr>
    </w:p>
    <w:p w:rsidR="00602AA2" w:rsidRPr="00F8310A" w:rsidRDefault="00602AA2">
      <w:pPr>
        <w:ind w:left="360"/>
        <w:rPr>
          <w:rFonts w:ascii="Times New Roman" w:hAnsi="Times New Roman"/>
          <w:sz w:val="22"/>
          <w:szCs w:val="22"/>
        </w:rPr>
      </w:pPr>
      <w:r w:rsidRPr="00F8310A">
        <w:rPr>
          <w:rFonts w:ascii="Times New Roman" w:hAnsi="Times New Roman"/>
          <w:sz w:val="22"/>
          <w:szCs w:val="22"/>
        </w:rPr>
        <w:t>First Year - Tools, safety, chipper operation, aerial truck operation, secondary line clearance.</w:t>
      </w:r>
    </w:p>
    <w:p w:rsidR="00602AA2" w:rsidRPr="00F8310A" w:rsidRDefault="00602AA2">
      <w:pPr>
        <w:ind w:left="360"/>
        <w:rPr>
          <w:rFonts w:ascii="Times New Roman" w:hAnsi="Times New Roman"/>
          <w:sz w:val="22"/>
          <w:szCs w:val="22"/>
        </w:rPr>
      </w:pPr>
    </w:p>
    <w:p w:rsidR="00602AA2" w:rsidRPr="00F8310A" w:rsidRDefault="00602AA2">
      <w:pPr>
        <w:ind w:left="360"/>
        <w:rPr>
          <w:rFonts w:ascii="Times New Roman" w:hAnsi="Times New Roman"/>
          <w:sz w:val="22"/>
          <w:szCs w:val="22"/>
        </w:rPr>
      </w:pPr>
      <w:r w:rsidRPr="00F8310A">
        <w:rPr>
          <w:rFonts w:ascii="Times New Roman" w:hAnsi="Times New Roman"/>
          <w:sz w:val="22"/>
          <w:szCs w:val="22"/>
        </w:rPr>
        <w:t>Second Year - Trim primary training under direction of a Tree Climber.</w:t>
      </w:r>
    </w:p>
    <w:p w:rsidR="00602AA2" w:rsidRPr="00F8310A" w:rsidRDefault="00602AA2">
      <w:pPr>
        <w:ind w:left="360"/>
        <w:rPr>
          <w:rFonts w:ascii="Times New Roman" w:hAnsi="Times New Roman"/>
          <w:sz w:val="22"/>
          <w:szCs w:val="22"/>
        </w:rPr>
      </w:pPr>
    </w:p>
    <w:p w:rsidR="00602AA2" w:rsidRPr="00F8310A" w:rsidRDefault="00602AA2">
      <w:pPr>
        <w:ind w:left="360"/>
        <w:rPr>
          <w:rFonts w:ascii="Times New Roman" w:hAnsi="Times New Roman"/>
          <w:sz w:val="22"/>
          <w:szCs w:val="22"/>
        </w:rPr>
      </w:pPr>
      <w:r w:rsidRPr="00F8310A">
        <w:rPr>
          <w:rFonts w:ascii="Times New Roman" w:hAnsi="Times New Roman"/>
          <w:sz w:val="22"/>
          <w:szCs w:val="22"/>
        </w:rPr>
        <w:t>Third Year - Begin tree climbing training.</w:t>
      </w:r>
    </w:p>
    <w:p w:rsidR="00602AA2" w:rsidRPr="00F8310A" w:rsidRDefault="00602AA2">
      <w:pPr>
        <w:ind w:left="360"/>
        <w:rPr>
          <w:rFonts w:ascii="Times New Roman" w:hAnsi="Times New Roman"/>
          <w:sz w:val="22"/>
          <w:szCs w:val="22"/>
        </w:rPr>
      </w:pPr>
    </w:p>
    <w:p w:rsidR="00602AA2" w:rsidRPr="00F8310A" w:rsidRDefault="00602AA2">
      <w:pPr>
        <w:ind w:left="360"/>
        <w:rPr>
          <w:rFonts w:ascii="Times New Roman" w:hAnsi="Times New Roman"/>
          <w:sz w:val="22"/>
          <w:szCs w:val="22"/>
        </w:rPr>
      </w:pPr>
      <w:r w:rsidRPr="00F8310A">
        <w:rPr>
          <w:rFonts w:ascii="Times New Roman" w:hAnsi="Times New Roman"/>
          <w:sz w:val="22"/>
          <w:szCs w:val="22"/>
        </w:rPr>
        <w:t>Fourth and Fifth Year - Perform Tree Climber work.</w:t>
      </w:r>
    </w:p>
    <w:p w:rsidR="00602AA2" w:rsidRPr="00F8310A" w:rsidRDefault="00602AA2">
      <w:pPr>
        <w:pStyle w:val="Footer"/>
        <w:tabs>
          <w:tab w:val="clear" w:pos="4320"/>
          <w:tab w:val="clear" w:pos="8640"/>
        </w:tabs>
        <w:rPr>
          <w:rFonts w:ascii="Times New Roman" w:hAnsi="Times New Roman"/>
          <w:sz w:val="22"/>
          <w:szCs w:val="22"/>
        </w:rPr>
      </w:pPr>
    </w:p>
    <w:p w:rsidR="00602AA2" w:rsidRPr="00F8310A" w:rsidRDefault="00602AA2">
      <w:pPr>
        <w:jc w:val="both"/>
        <w:rPr>
          <w:rFonts w:ascii="Times New Roman" w:hAnsi="Times New Roman"/>
          <w:sz w:val="22"/>
          <w:szCs w:val="22"/>
        </w:rPr>
      </w:pPr>
      <w:r w:rsidRPr="00F8310A">
        <w:rPr>
          <w:rFonts w:ascii="Times New Roman" w:hAnsi="Times New Roman"/>
          <w:i/>
          <w:sz w:val="22"/>
          <w:szCs w:val="22"/>
          <w:u w:val="single"/>
        </w:rPr>
        <w:t>Example</w:t>
      </w:r>
      <w:r w:rsidRPr="00F8310A">
        <w:rPr>
          <w:rFonts w:ascii="Times New Roman" w:hAnsi="Times New Roman"/>
          <w:sz w:val="22"/>
          <w:szCs w:val="22"/>
        </w:rPr>
        <w:t>: Tree Climber and Tree Trimmer can trim secondary and 4-KV circuits as a two man crew. There would be no upgrading for standby time. A Tree Trimmer assigned to trim a 13.2-KV circuit with a Tree Climber or a Work Leader as a two-man crew would be subject to upgrade to the first step of Tree Climber. A Tree Trimmer called out to do Tree Climber work would subject to an upgrade for hours paid.</w:t>
      </w:r>
    </w:p>
    <w:p w:rsidR="00602AA2" w:rsidRPr="00F8310A" w:rsidRDefault="00602AA2">
      <w:pPr>
        <w:rPr>
          <w:rFonts w:ascii="Times New Roman" w:hAnsi="Times New Roman"/>
          <w:sz w:val="22"/>
          <w:szCs w:val="22"/>
        </w:rPr>
      </w:pPr>
    </w:p>
    <w:p w:rsidR="000A65E6" w:rsidRPr="00F8310A" w:rsidRDefault="000A65E6">
      <w:pPr>
        <w:rPr>
          <w:rFonts w:ascii="Times New Roman" w:hAnsi="Times New Roman"/>
          <w:sz w:val="22"/>
          <w:szCs w:val="22"/>
        </w:rPr>
      </w:pPr>
    </w:p>
    <w:p w:rsidR="004D0F8E" w:rsidRPr="00F8310A" w:rsidRDefault="004D0F8E" w:rsidP="007B00A4">
      <w:pPr>
        <w:jc w:val="center"/>
        <w:rPr>
          <w:rFonts w:ascii="Times New Roman" w:hAnsi="Times New Roman"/>
          <w:b/>
          <w:bCs/>
          <w:sz w:val="22"/>
          <w:szCs w:val="22"/>
        </w:rPr>
      </w:pPr>
      <w:r w:rsidRPr="00F8310A">
        <w:rPr>
          <w:rFonts w:ascii="Times New Roman" w:hAnsi="Times New Roman"/>
          <w:b/>
          <w:bCs/>
          <w:sz w:val="22"/>
          <w:szCs w:val="22"/>
        </w:rPr>
        <w:t>Appendix “F”</w:t>
      </w:r>
    </w:p>
    <w:p w:rsidR="00602AA2" w:rsidRPr="00F8310A" w:rsidRDefault="004D0F8E" w:rsidP="007B00A4">
      <w:pPr>
        <w:jc w:val="center"/>
        <w:rPr>
          <w:rFonts w:ascii="Times New Roman" w:hAnsi="Times New Roman"/>
          <w:b/>
          <w:bCs/>
          <w:sz w:val="22"/>
          <w:szCs w:val="22"/>
          <w:u w:val="single"/>
        </w:rPr>
      </w:pPr>
      <w:r w:rsidRPr="00F8310A">
        <w:rPr>
          <w:rFonts w:ascii="Times New Roman" w:hAnsi="Times New Roman"/>
          <w:b/>
          <w:bCs/>
          <w:sz w:val="22"/>
          <w:szCs w:val="22"/>
          <w:u w:val="single"/>
        </w:rPr>
        <w:t>Vendor Training Program</w:t>
      </w:r>
    </w:p>
    <w:p w:rsidR="00602AA2" w:rsidRPr="00F8310A" w:rsidRDefault="00602AA2">
      <w:pPr>
        <w:rPr>
          <w:rFonts w:ascii="Times New Roman" w:hAnsi="Times New Roman"/>
          <w:sz w:val="22"/>
          <w:szCs w:val="22"/>
        </w:rPr>
      </w:pPr>
    </w:p>
    <w:p w:rsidR="00602AA2" w:rsidRPr="00F8310A" w:rsidRDefault="00602AA2">
      <w:pPr>
        <w:rPr>
          <w:rFonts w:ascii="Times New Roman" w:hAnsi="Times New Roman"/>
          <w:sz w:val="22"/>
          <w:szCs w:val="22"/>
        </w:rPr>
      </w:pPr>
      <w:r w:rsidRPr="00F8310A">
        <w:rPr>
          <w:rFonts w:ascii="Times New Roman" w:hAnsi="Times New Roman"/>
          <w:sz w:val="22"/>
          <w:szCs w:val="22"/>
        </w:rPr>
        <w:t>This is considered a “Pilot Program”.</w:t>
      </w:r>
    </w:p>
    <w:p w:rsidR="00602AA2" w:rsidRPr="00F8310A" w:rsidRDefault="00602AA2">
      <w:pPr>
        <w:rPr>
          <w:rFonts w:ascii="Times New Roman" w:hAnsi="Times New Roman"/>
          <w:sz w:val="22"/>
          <w:szCs w:val="22"/>
        </w:rPr>
      </w:pPr>
    </w:p>
    <w:p w:rsidR="00602AA2" w:rsidRPr="00F8310A" w:rsidRDefault="00602AA2" w:rsidP="00565BB2">
      <w:pPr>
        <w:ind w:left="360" w:hanging="360"/>
        <w:rPr>
          <w:rFonts w:ascii="Times New Roman" w:hAnsi="Times New Roman"/>
          <w:sz w:val="22"/>
          <w:szCs w:val="22"/>
        </w:rPr>
      </w:pPr>
      <w:r w:rsidRPr="00F8310A">
        <w:rPr>
          <w:rFonts w:ascii="Times New Roman" w:hAnsi="Times New Roman"/>
          <w:sz w:val="22"/>
          <w:szCs w:val="22"/>
        </w:rPr>
        <w:t>I.</w:t>
      </w:r>
      <w:r w:rsidR="00565BB2" w:rsidRPr="00F8310A">
        <w:rPr>
          <w:rFonts w:ascii="Times New Roman" w:hAnsi="Times New Roman"/>
          <w:sz w:val="22"/>
          <w:szCs w:val="22"/>
        </w:rPr>
        <w:tab/>
      </w:r>
      <w:r w:rsidR="002F529C" w:rsidRPr="00F8310A">
        <w:rPr>
          <w:rFonts w:ascii="Times New Roman" w:hAnsi="Times New Roman"/>
          <w:sz w:val="22"/>
          <w:szCs w:val="22"/>
        </w:rPr>
        <w:t>INTRODUCTION</w:t>
      </w:r>
    </w:p>
    <w:p w:rsidR="00602AA2" w:rsidRPr="00F8310A" w:rsidRDefault="00602AA2">
      <w:pPr>
        <w:rPr>
          <w:rFonts w:ascii="Times New Roman" w:hAnsi="Times New Roman"/>
          <w:sz w:val="22"/>
          <w:szCs w:val="22"/>
        </w:rPr>
      </w:pPr>
    </w:p>
    <w:p w:rsidR="00602AA2" w:rsidRPr="00F8310A" w:rsidRDefault="00602AA2" w:rsidP="00B75ECE">
      <w:pPr>
        <w:ind w:left="360"/>
        <w:jc w:val="both"/>
        <w:rPr>
          <w:rFonts w:ascii="Times New Roman" w:hAnsi="Times New Roman"/>
          <w:sz w:val="22"/>
          <w:szCs w:val="22"/>
        </w:rPr>
      </w:pPr>
      <w:r w:rsidRPr="00F8310A">
        <w:rPr>
          <w:rFonts w:ascii="Times New Roman" w:hAnsi="Times New Roman"/>
          <w:sz w:val="22"/>
          <w:szCs w:val="22"/>
        </w:rPr>
        <w:t>A Pilot Program to test the efficiency of a formal Vendor Training Program for all Operations employees at the Vineland Power Plant is presented below in outline form.</w:t>
      </w:r>
    </w:p>
    <w:p w:rsidR="00602AA2" w:rsidRPr="00F8310A" w:rsidRDefault="00602AA2" w:rsidP="00B75ECE">
      <w:pPr>
        <w:ind w:left="360" w:right="720"/>
        <w:jc w:val="both"/>
        <w:rPr>
          <w:rFonts w:ascii="Times New Roman" w:hAnsi="Times New Roman"/>
          <w:sz w:val="22"/>
          <w:szCs w:val="22"/>
        </w:rPr>
      </w:pPr>
    </w:p>
    <w:p w:rsidR="00602AA2" w:rsidRPr="00F8310A" w:rsidRDefault="00602AA2" w:rsidP="00B75ECE">
      <w:pPr>
        <w:ind w:left="360"/>
        <w:jc w:val="both"/>
        <w:rPr>
          <w:rFonts w:ascii="Times New Roman" w:hAnsi="Times New Roman"/>
          <w:sz w:val="22"/>
          <w:szCs w:val="22"/>
        </w:rPr>
      </w:pPr>
      <w:r w:rsidRPr="00F8310A">
        <w:rPr>
          <w:rFonts w:ascii="Times New Roman" w:hAnsi="Times New Roman"/>
          <w:sz w:val="22"/>
          <w:szCs w:val="22"/>
        </w:rPr>
        <w:t>This proposal</w:t>
      </w:r>
      <w:r w:rsidR="008B509A" w:rsidRPr="00F8310A">
        <w:rPr>
          <w:rFonts w:ascii="Times New Roman" w:hAnsi="Times New Roman"/>
          <w:sz w:val="22"/>
          <w:szCs w:val="22"/>
        </w:rPr>
        <w:t xml:space="preserve"> grew out of a petition by the Union</w:t>
      </w:r>
      <w:r w:rsidRPr="00F8310A">
        <w:rPr>
          <w:rFonts w:ascii="Times New Roman" w:hAnsi="Times New Roman"/>
          <w:sz w:val="22"/>
          <w:szCs w:val="22"/>
        </w:rPr>
        <w:t xml:space="preserve"> during negotiations in 1990-1991. A sub-committee was formed and it was decided that a pilot study program consisting of Firemen II Trainees (a total of three employees) would be trained exhaustively and carefully evaluated.</w:t>
      </w:r>
    </w:p>
    <w:p w:rsidR="00602AA2" w:rsidRPr="00F8310A" w:rsidRDefault="00602AA2">
      <w:pPr>
        <w:rPr>
          <w:rFonts w:ascii="Times New Roman" w:hAnsi="Times New Roman"/>
          <w:sz w:val="22"/>
          <w:szCs w:val="22"/>
        </w:rPr>
      </w:pPr>
    </w:p>
    <w:p w:rsidR="00602AA2" w:rsidRPr="00F8310A" w:rsidRDefault="00B2304A" w:rsidP="00B2304A">
      <w:pPr>
        <w:ind w:left="360" w:hanging="360"/>
        <w:rPr>
          <w:rFonts w:ascii="Times New Roman" w:hAnsi="Times New Roman"/>
          <w:sz w:val="22"/>
          <w:szCs w:val="22"/>
        </w:rPr>
      </w:pPr>
      <w:r w:rsidRPr="00F8310A">
        <w:rPr>
          <w:rFonts w:ascii="Times New Roman" w:hAnsi="Times New Roman"/>
          <w:sz w:val="22"/>
          <w:szCs w:val="22"/>
        </w:rPr>
        <w:t>II.</w:t>
      </w:r>
      <w:r w:rsidRPr="00F8310A">
        <w:rPr>
          <w:rFonts w:ascii="Times New Roman" w:hAnsi="Times New Roman"/>
          <w:sz w:val="22"/>
          <w:szCs w:val="22"/>
        </w:rPr>
        <w:tab/>
      </w:r>
      <w:r w:rsidR="00602AA2" w:rsidRPr="00F8310A">
        <w:rPr>
          <w:rFonts w:ascii="Times New Roman" w:hAnsi="Times New Roman"/>
          <w:sz w:val="22"/>
          <w:szCs w:val="22"/>
        </w:rPr>
        <w:t>LI</w:t>
      </w:r>
      <w:r w:rsidR="002F529C" w:rsidRPr="00F8310A">
        <w:rPr>
          <w:rFonts w:ascii="Times New Roman" w:hAnsi="Times New Roman"/>
          <w:sz w:val="22"/>
          <w:szCs w:val="22"/>
        </w:rPr>
        <w:t>ST OF ACCEPTABLE VENDOR SCHOOLS</w:t>
      </w:r>
    </w:p>
    <w:p w:rsidR="00602AA2" w:rsidRPr="00F8310A" w:rsidRDefault="00602AA2">
      <w:pPr>
        <w:rPr>
          <w:rFonts w:ascii="Times New Roman" w:hAnsi="Times New Roman"/>
          <w:sz w:val="22"/>
          <w:szCs w:val="22"/>
        </w:rPr>
      </w:pPr>
    </w:p>
    <w:p w:rsidR="00602AA2" w:rsidRPr="00F8310A" w:rsidRDefault="00B2304A" w:rsidP="00B2304A">
      <w:pPr>
        <w:ind w:left="720" w:hanging="360"/>
        <w:rPr>
          <w:rFonts w:ascii="Times New Roman" w:hAnsi="Times New Roman"/>
          <w:sz w:val="22"/>
          <w:szCs w:val="22"/>
        </w:rPr>
      </w:pPr>
      <w:r w:rsidRPr="00F8310A">
        <w:rPr>
          <w:rFonts w:ascii="Times New Roman" w:hAnsi="Times New Roman"/>
          <w:sz w:val="22"/>
          <w:szCs w:val="22"/>
        </w:rPr>
        <w:t>A.</w:t>
      </w:r>
      <w:r w:rsidRPr="00F8310A">
        <w:rPr>
          <w:rFonts w:ascii="Times New Roman" w:hAnsi="Times New Roman"/>
          <w:sz w:val="22"/>
          <w:szCs w:val="22"/>
        </w:rPr>
        <w:tab/>
      </w:r>
      <w:r w:rsidR="00602AA2" w:rsidRPr="00F8310A">
        <w:rPr>
          <w:rFonts w:ascii="Times New Roman" w:hAnsi="Times New Roman"/>
          <w:sz w:val="22"/>
          <w:szCs w:val="22"/>
        </w:rPr>
        <w:t>Clever-Brooks, Lebanon, Pennsylvania</w:t>
      </w:r>
    </w:p>
    <w:p w:rsidR="00602AA2" w:rsidRPr="00F8310A" w:rsidRDefault="00602AA2" w:rsidP="00B2304A">
      <w:pPr>
        <w:ind w:left="720" w:hanging="360"/>
        <w:rPr>
          <w:rFonts w:ascii="Times New Roman" w:hAnsi="Times New Roman"/>
          <w:sz w:val="22"/>
          <w:szCs w:val="22"/>
        </w:rPr>
      </w:pPr>
    </w:p>
    <w:p w:rsidR="00602AA2" w:rsidRPr="00F8310A" w:rsidRDefault="00B2304A" w:rsidP="00B2304A">
      <w:pPr>
        <w:ind w:left="720" w:hanging="360"/>
        <w:rPr>
          <w:rFonts w:ascii="Times New Roman" w:hAnsi="Times New Roman"/>
          <w:sz w:val="22"/>
          <w:szCs w:val="22"/>
        </w:rPr>
      </w:pPr>
      <w:r w:rsidRPr="00F8310A">
        <w:rPr>
          <w:rFonts w:ascii="Times New Roman" w:hAnsi="Times New Roman"/>
          <w:sz w:val="22"/>
          <w:szCs w:val="22"/>
        </w:rPr>
        <w:t>B.</w:t>
      </w:r>
      <w:r w:rsidRPr="00F8310A">
        <w:rPr>
          <w:rFonts w:ascii="Times New Roman" w:hAnsi="Times New Roman"/>
          <w:sz w:val="22"/>
          <w:szCs w:val="22"/>
        </w:rPr>
        <w:tab/>
      </w:r>
      <w:r w:rsidR="00602AA2" w:rsidRPr="00F8310A">
        <w:rPr>
          <w:rFonts w:ascii="Times New Roman" w:hAnsi="Times New Roman"/>
          <w:sz w:val="22"/>
          <w:szCs w:val="22"/>
        </w:rPr>
        <w:t>Bailey School, Wycliff, Ohio</w:t>
      </w:r>
    </w:p>
    <w:p w:rsidR="00602AA2" w:rsidRPr="00F8310A" w:rsidRDefault="00602AA2" w:rsidP="00B2304A">
      <w:pPr>
        <w:ind w:left="720" w:hanging="360"/>
        <w:rPr>
          <w:rFonts w:ascii="Times New Roman" w:hAnsi="Times New Roman"/>
          <w:sz w:val="22"/>
          <w:szCs w:val="22"/>
        </w:rPr>
      </w:pPr>
    </w:p>
    <w:p w:rsidR="00602AA2" w:rsidRPr="00F8310A" w:rsidRDefault="00B2304A" w:rsidP="00B2304A">
      <w:pPr>
        <w:ind w:left="720" w:hanging="360"/>
        <w:rPr>
          <w:rFonts w:ascii="Times New Roman" w:hAnsi="Times New Roman"/>
          <w:sz w:val="22"/>
          <w:szCs w:val="22"/>
        </w:rPr>
      </w:pPr>
      <w:r w:rsidRPr="00F8310A">
        <w:rPr>
          <w:rFonts w:ascii="Times New Roman" w:hAnsi="Times New Roman"/>
          <w:sz w:val="22"/>
          <w:szCs w:val="22"/>
        </w:rPr>
        <w:t>C.</w:t>
      </w:r>
      <w:r w:rsidRPr="00F8310A">
        <w:rPr>
          <w:rFonts w:ascii="Times New Roman" w:hAnsi="Times New Roman"/>
          <w:sz w:val="22"/>
          <w:szCs w:val="22"/>
        </w:rPr>
        <w:tab/>
      </w:r>
      <w:r w:rsidR="00602AA2" w:rsidRPr="00F8310A">
        <w:rPr>
          <w:rFonts w:ascii="Times New Roman" w:hAnsi="Times New Roman"/>
          <w:sz w:val="22"/>
          <w:szCs w:val="22"/>
        </w:rPr>
        <w:t>Westinghouse, (various locations)</w:t>
      </w:r>
    </w:p>
    <w:p w:rsidR="00602AA2" w:rsidRPr="00F8310A" w:rsidRDefault="00602AA2" w:rsidP="00B2304A">
      <w:pPr>
        <w:ind w:left="720" w:hanging="360"/>
        <w:rPr>
          <w:rFonts w:ascii="Times New Roman" w:hAnsi="Times New Roman"/>
          <w:sz w:val="22"/>
          <w:szCs w:val="22"/>
        </w:rPr>
      </w:pPr>
    </w:p>
    <w:p w:rsidR="00602AA2" w:rsidRPr="00F8310A" w:rsidRDefault="00B2304A" w:rsidP="00B2304A">
      <w:pPr>
        <w:ind w:left="720" w:hanging="360"/>
        <w:rPr>
          <w:rFonts w:ascii="Times New Roman" w:hAnsi="Times New Roman"/>
          <w:sz w:val="22"/>
          <w:szCs w:val="22"/>
        </w:rPr>
      </w:pPr>
      <w:r w:rsidRPr="00F8310A">
        <w:rPr>
          <w:rFonts w:ascii="Times New Roman" w:hAnsi="Times New Roman"/>
          <w:sz w:val="22"/>
          <w:szCs w:val="22"/>
        </w:rPr>
        <w:t>D.</w:t>
      </w:r>
      <w:r w:rsidRPr="00F8310A">
        <w:rPr>
          <w:rFonts w:ascii="Times New Roman" w:hAnsi="Times New Roman"/>
          <w:sz w:val="22"/>
          <w:szCs w:val="22"/>
        </w:rPr>
        <w:tab/>
      </w:r>
      <w:r w:rsidR="00602AA2" w:rsidRPr="00F8310A">
        <w:rPr>
          <w:rFonts w:ascii="Times New Roman" w:hAnsi="Times New Roman"/>
          <w:sz w:val="22"/>
          <w:szCs w:val="22"/>
        </w:rPr>
        <w:t>General Electric, Schnectady, New York</w:t>
      </w:r>
    </w:p>
    <w:p w:rsidR="00602AA2" w:rsidRPr="00F8310A" w:rsidRDefault="00602AA2">
      <w:pPr>
        <w:rPr>
          <w:rFonts w:ascii="Times New Roman" w:hAnsi="Times New Roman"/>
          <w:sz w:val="22"/>
          <w:szCs w:val="22"/>
        </w:rPr>
      </w:pPr>
    </w:p>
    <w:p w:rsidR="00602AA2" w:rsidRPr="00F8310A" w:rsidRDefault="00602AA2" w:rsidP="00B2304A">
      <w:pPr>
        <w:ind w:left="360" w:hanging="360"/>
        <w:rPr>
          <w:rFonts w:ascii="Times New Roman" w:hAnsi="Times New Roman"/>
          <w:sz w:val="22"/>
          <w:szCs w:val="22"/>
        </w:rPr>
      </w:pPr>
      <w:r w:rsidRPr="00F8310A">
        <w:rPr>
          <w:rFonts w:ascii="Times New Roman" w:hAnsi="Times New Roman"/>
          <w:sz w:val="22"/>
          <w:szCs w:val="22"/>
        </w:rPr>
        <w:t>I</w:t>
      </w:r>
      <w:r w:rsidR="00B2304A" w:rsidRPr="00F8310A">
        <w:rPr>
          <w:rFonts w:ascii="Times New Roman" w:hAnsi="Times New Roman"/>
          <w:sz w:val="22"/>
          <w:szCs w:val="22"/>
        </w:rPr>
        <w:t>II.</w:t>
      </w:r>
      <w:r w:rsidR="00B2304A" w:rsidRPr="00F8310A">
        <w:rPr>
          <w:rFonts w:ascii="Times New Roman" w:hAnsi="Times New Roman"/>
          <w:sz w:val="22"/>
          <w:szCs w:val="22"/>
        </w:rPr>
        <w:tab/>
      </w:r>
      <w:r w:rsidRPr="00F8310A">
        <w:rPr>
          <w:rFonts w:ascii="Times New Roman" w:hAnsi="Times New Roman"/>
          <w:sz w:val="22"/>
          <w:szCs w:val="22"/>
        </w:rPr>
        <w:t>SPECIAL CONDITIONS</w:t>
      </w:r>
    </w:p>
    <w:p w:rsidR="00602AA2" w:rsidRPr="00F8310A" w:rsidRDefault="00602AA2">
      <w:pPr>
        <w:rPr>
          <w:rFonts w:ascii="Times New Roman" w:hAnsi="Times New Roman"/>
          <w:sz w:val="22"/>
          <w:szCs w:val="22"/>
        </w:rPr>
      </w:pPr>
    </w:p>
    <w:p w:rsidR="00602AA2" w:rsidRPr="00F8310A" w:rsidRDefault="00602AA2" w:rsidP="00B2304A">
      <w:pPr>
        <w:ind w:left="360"/>
        <w:jc w:val="both"/>
        <w:rPr>
          <w:rFonts w:ascii="Times New Roman" w:hAnsi="Times New Roman"/>
          <w:sz w:val="22"/>
          <w:szCs w:val="22"/>
        </w:rPr>
      </w:pPr>
      <w:r w:rsidRPr="00F8310A">
        <w:rPr>
          <w:rFonts w:ascii="Times New Roman" w:hAnsi="Times New Roman"/>
          <w:sz w:val="22"/>
          <w:szCs w:val="22"/>
        </w:rPr>
        <w:t>With the exception of new employees, all Operations employees will be grandfathered; this means that they will only attend Vendor Training on a voluntary basis and monitoring or evaluation controls established for new employees or trainees will not apply to them (grandfathered employees).</w:t>
      </w:r>
    </w:p>
    <w:p w:rsidR="00602AA2" w:rsidRPr="00F8310A" w:rsidRDefault="00602AA2">
      <w:pPr>
        <w:rPr>
          <w:rFonts w:ascii="Times New Roman" w:hAnsi="Times New Roman"/>
          <w:sz w:val="22"/>
          <w:szCs w:val="22"/>
        </w:rPr>
      </w:pPr>
    </w:p>
    <w:p w:rsidR="00602AA2" w:rsidRPr="00F8310A" w:rsidRDefault="00602AA2">
      <w:pPr>
        <w:rPr>
          <w:rFonts w:ascii="Times New Roman" w:hAnsi="Times New Roman"/>
          <w:sz w:val="22"/>
          <w:szCs w:val="22"/>
        </w:rPr>
      </w:pPr>
      <w:r w:rsidRPr="00F8310A">
        <w:rPr>
          <w:rFonts w:ascii="Times New Roman" w:hAnsi="Times New Roman"/>
          <w:sz w:val="22"/>
          <w:szCs w:val="22"/>
        </w:rPr>
        <w:t>IV. TIMETABLE</w:t>
      </w:r>
    </w:p>
    <w:p w:rsidR="00602AA2" w:rsidRPr="00F8310A" w:rsidRDefault="00602AA2">
      <w:pPr>
        <w:rPr>
          <w:rFonts w:ascii="Times New Roman" w:hAnsi="Times New Roman"/>
          <w:sz w:val="22"/>
          <w:szCs w:val="22"/>
        </w:rPr>
      </w:pPr>
    </w:p>
    <w:p w:rsidR="00602AA2" w:rsidRPr="00F8310A" w:rsidRDefault="00602AA2" w:rsidP="00B75ECE">
      <w:pPr>
        <w:ind w:left="2160" w:hanging="1800"/>
        <w:rPr>
          <w:rFonts w:ascii="Times New Roman" w:hAnsi="Times New Roman"/>
          <w:sz w:val="22"/>
          <w:szCs w:val="22"/>
        </w:rPr>
      </w:pPr>
      <w:r w:rsidRPr="00F8310A">
        <w:rPr>
          <w:rFonts w:ascii="Times New Roman" w:hAnsi="Times New Roman"/>
          <w:sz w:val="22"/>
          <w:szCs w:val="22"/>
        </w:rPr>
        <w:t>Boiler Trainees:</w:t>
      </w:r>
      <w:r w:rsidRPr="00F8310A">
        <w:rPr>
          <w:rFonts w:ascii="Times New Roman" w:hAnsi="Times New Roman"/>
          <w:sz w:val="22"/>
          <w:szCs w:val="22"/>
        </w:rPr>
        <w:tab/>
        <w:t>Mi</w:t>
      </w:r>
      <w:r w:rsidR="00B75ECE" w:rsidRPr="00F8310A">
        <w:rPr>
          <w:rFonts w:ascii="Times New Roman" w:hAnsi="Times New Roman"/>
          <w:sz w:val="22"/>
          <w:szCs w:val="22"/>
        </w:rPr>
        <w:t>nimum training time @ 480 hours</w:t>
      </w:r>
    </w:p>
    <w:p w:rsidR="00602AA2" w:rsidRPr="00F8310A" w:rsidRDefault="00602AA2" w:rsidP="00B75ECE">
      <w:pPr>
        <w:ind w:left="2160" w:hanging="1800"/>
        <w:rPr>
          <w:rFonts w:ascii="Times New Roman" w:hAnsi="Times New Roman"/>
          <w:sz w:val="22"/>
          <w:szCs w:val="22"/>
        </w:rPr>
      </w:pPr>
      <w:r w:rsidRPr="00F8310A">
        <w:rPr>
          <w:rFonts w:ascii="Times New Roman" w:hAnsi="Times New Roman"/>
          <w:sz w:val="22"/>
          <w:szCs w:val="22"/>
        </w:rPr>
        <w:tab/>
      </w:r>
      <w:r w:rsidR="005F2EBA" w:rsidRPr="00F8310A">
        <w:rPr>
          <w:rFonts w:ascii="Times New Roman" w:hAnsi="Times New Roman"/>
          <w:sz w:val="22"/>
          <w:szCs w:val="22"/>
        </w:rPr>
        <w:t>Two</w:t>
      </w:r>
      <w:r w:rsidRPr="00F8310A">
        <w:rPr>
          <w:rFonts w:ascii="Times New Roman" w:hAnsi="Times New Roman"/>
          <w:sz w:val="22"/>
          <w:szCs w:val="22"/>
        </w:rPr>
        <w:t xml:space="preserve"> weeks school</w:t>
      </w:r>
    </w:p>
    <w:p w:rsidR="00602AA2" w:rsidRPr="00F8310A" w:rsidRDefault="00602AA2" w:rsidP="00B75ECE">
      <w:pPr>
        <w:ind w:left="2160" w:hanging="1800"/>
        <w:rPr>
          <w:rFonts w:ascii="Times New Roman" w:hAnsi="Times New Roman"/>
          <w:sz w:val="22"/>
          <w:szCs w:val="22"/>
        </w:rPr>
      </w:pPr>
      <w:r w:rsidRPr="00F8310A">
        <w:rPr>
          <w:rFonts w:ascii="Times New Roman" w:hAnsi="Times New Roman"/>
          <w:sz w:val="22"/>
          <w:szCs w:val="22"/>
        </w:rPr>
        <w:tab/>
        <w:t>Balance - On the job training</w:t>
      </w:r>
    </w:p>
    <w:p w:rsidR="00602AA2" w:rsidRPr="00F8310A" w:rsidRDefault="00602AA2" w:rsidP="00B75ECE">
      <w:pPr>
        <w:rPr>
          <w:rFonts w:ascii="Times New Roman" w:hAnsi="Times New Roman"/>
          <w:sz w:val="22"/>
          <w:szCs w:val="22"/>
        </w:rPr>
      </w:pPr>
    </w:p>
    <w:p w:rsidR="00602AA2" w:rsidRPr="00F8310A" w:rsidRDefault="00602AA2" w:rsidP="00B75ECE">
      <w:pPr>
        <w:ind w:left="2160" w:hanging="1800"/>
        <w:rPr>
          <w:rFonts w:ascii="Times New Roman" w:hAnsi="Times New Roman"/>
          <w:sz w:val="22"/>
          <w:szCs w:val="22"/>
        </w:rPr>
      </w:pPr>
      <w:r w:rsidRPr="00F8310A">
        <w:rPr>
          <w:rFonts w:ascii="Times New Roman" w:hAnsi="Times New Roman"/>
          <w:sz w:val="22"/>
          <w:szCs w:val="22"/>
        </w:rPr>
        <w:t>Helper Trainees:</w:t>
      </w:r>
      <w:r w:rsidRPr="00F8310A">
        <w:rPr>
          <w:rFonts w:ascii="Times New Roman" w:hAnsi="Times New Roman"/>
          <w:sz w:val="22"/>
          <w:szCs w:val="22"/>
        </w:rPr>
        <w:tab/>
        <w:t>Mi</w:t>
      </w:r>
      <w:r w:rsidR="00B75ECE" w:rsidRPr="00F8310A">
        <w:rPr>
          <w:rFonts w:ascii="Times New Roman" w:hAnsi="Times New Roman"/>
          <w:sz w:val="22"/>
          <w:szCs w:val="22"/>
        </w:rPr>
        <w:t>nimum training time @ 480 hours</w:t>
      </w:r>
    </w:p>
    <w:p w:rsidR="00602AA2" w:rsidRPr="00F8310A" w:rsidRDefault="00602AA2" w:rsidP="00B75ECE">
      <w:pPr>
        <w:ind w:left="2160" w:hanging="1800"/>
        <w:rPr>
          <w:rFonts w:ascii="Times New Roman" w:hAnsi="Times New Roman"/>
          <w:sz w:val="22"/>
          <w:szCs w:val="22"/>
        </w:rPr>
      </w:pPr>
      <w:r w:rsidRPr="00F8310A">
        <w:rPr>
          <w:rFonts w:ascii="Times New Roman" w:hAnsi="Times New Roman"/>
          <w:sz w:val="22"/>
          <w:szCs w:val="22"/>
        </w:rPr>
        <w:tab/>
      </w:r>
      <w:r w:rsidR="005F2EBA" w:rsidRPr="00F8310A">
        <w:rPr>
          <w:rFonts w:ascii="Times New Roman" w:hAnsi="Times New Roman"/>
          <w:sz w:val="22"/>
          <w:szCs w:val="22"/>
        </w:rPr>
        <w:t>Two</w:t>
      </w:r>
      <w:r w:rsidRPr="00F8310A">
        <w:rPr>
          <w:rFonts w:ascii="Times New Roman" w:hAnsi="Times New Roman"/>
          <w:sz w:val="22"/>
          <w:szCs w:val="22"/>
        </w:rPr>
        <w:t xml:space="preserve"> weeks school</w:t>
      </w:r>
    </w:p>
    <w:p w:rsidR="00602AA2" w:rsidRPr="00F8310A" w:rsidRDefault="00602AA2" w:rsidP="00B75ECE">
      <w:pPr>
        <w:ind w:left="2160" w:hanging="1800"/>
        <w:rPr>
          <w:rFonts w:ascii="Times New Roman" w:hAnsi="Times New Roman"/>
          <w:sz w:val="22"/>
          <w:szCs w:val="22"/>
        </w:rPr>
      </w:pPr>
      <w:r w:rsidRPr="00F8310A">
        <w:rPr>
          <w:rFonts w:ascii="Times New Roman" w:hAnsi="Times New Roman"/>
          <w:sz w:val="22"/>
          <w:szCs w:val="22"/>
        </w:rPr>
        <w:tab/>
        <w:t>Balance - On the job training</w:t>
      </w:r>
    </w:p>
    <w:p w:rsidR="00E31CFF" w:rsidRPr="00F8310A" w:rsidRDefault="00E31CFF">
      <w:pPr>
        <w:jc w:val="both"/>
        <w:rPr>
          <w:rFonts w:ascii="Times New Roman" w:hAnsi="Times New Roman"/>
          <w:sz w:val="22"/>
          <w:szCs w:val="22"/>
        </w:rPr>
      </w:pPr>
    </w:p>
    <w:p w:rsidR="00E31CFF" w:rsidRPr="00F8310A" w:rsidRDefault="00E31CFF">
      <w:pPr>
        <w:jc w:val="both"/>
        <w:rPr>
          <w:rFonts w:ascii="Times New Roman" w:hAnsi="Times New Roman"/>
          <w:sz w:val="22"/>
          <w:szCs w:val="22"/>
        </w:rPr>
      </w:pPr>
    </w:p>
    <w:p w:rsidR="004D0F8E" w:rsidRPr="00F8310A" w:rsidRDefault="004D0F8E" w:rsidP="007B00A4">
      <w:pPr>
        <w:jc w:val="center"/>
        <w:rPr>
          <w:rFonts w:ascii="Times New Roman" w:hAnsi="Times New Roman"/>
          <w:b/>
          <w:bCs/>
          <w:sz w:val="22"/>
          <w:szCs w:val="22"/>
        </w:rPr>
      </w:pPr>
      <w:r w:rsidRPr="00F8310A">
        <w:rPr>
          <w:rFonts w:ascii="Times New Roman" w:hAnsi="Times New Roman"/>
          <w:b/>
          <w:bCs/>
          <w:sz w:val="22"/>
          <w:szCs w:val="22"/>
        </w:rPr>
        <w:t>Appendix “G”</w:t>
      </w:r>
    </w:p>
    <w:p w:rsidR="00602AA2" w:rsidRPr="00F8310A" w:rsidRDefault="00B75ECE" w:rsidP="007B00A4">
      <w:pPr>
        <w:jc w:val="center"/>
        <w:rPr>
          <w:rFonts w:ascii="Times New Roman" w:hAnsi="Times New Roman"/>
          <w:b/>
          <w:bCs/>
          <w:sz w:val="22"/>
          <w:szCs w:val="22"/>
          <w:u w:val="single"/>
        </w:rPr>
      </w:pPr>
      <w:r w:rsidRPr="00F8310A">
        <w:rPr>
          <w:rFonts w:ascii="Times New Roman" w:hAnsi="Times New Roman"/>
          <w:b/>
          <w:bCs/>
          <w:sz w:val="22"/>
          <w:szCs w:val="22"/>
          <w:u w:val="single"/>
        </w:rPr>
        <w:t>Repairer, E.U. a</w:t>
      </w:r>
      <w:r w:rsidR="004D0F8E" w:rsidRPr="00F8310A">
        <w:rPr>
          <w:rFonts w:ascii="Times New Roman" w:hAnsi="Times New Roman"/>
          <w:b/>
          <w:bCs/>
          <w:sz w:val="22"/>
          <w:szCs w:val="22"/>
          <w:u w:val="single"/>
        </w:rPr>
        <w:t>nd Instrument Repairer, E.U. Apprenticeship Program</w:t>
      </w:r>
    </w:p>
    <w:p w:rsidR="00602AA2" w:rsidRPr="00F8310A" w:rsidRDefault="00602AA2">
      <w:pPr>
        <w:rPr>
          <w:rFonts w:ascii="Times New Roman" w:hAnsi="Times New Roman"/>
          <w:sz w:val="22"/>
          <w:szCs w:val="22"/>
        </w:rPr>
      </w:pPr>
    </w:p>
    <w:p w:rsidR="00602AA2" w:rsidRPr="00F8310A" w:rsidRDefault="00B2304A">
      <w:pPr>
        <w:rPr>
          <w:rFonts w:ascii="Times New Roman" w:hAnsi="Times New Roman"/>
          <w:sz w:val="22"/>
          <w:szCs w:val="22"/>
        </w:rPr>
      </w:pPr>
      <w:r w:rsidRPr="00F8310A">
        <w:rPr>
          <w:rFonts w:ascii="Times New Roman" w:hAnsi="Times New Roman"/>
          <w:sz w:val="22"/>
          <w:szCs w:val="22"/>
        </w:rPr>
        <w:t>GENERAL REQUIREMENTS</w:t>
      </w:r>
    </w:p>
    <w:p w:rsidR="00602AA2" w:rsidRPr="00F8310A" w:rsidRDefault="00602AA2">
      <w:pPr>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1.</w:t>
      </w:r>
      <w:r w:rsidRPr="00F8310A">
        <w:rPr>
          <w:rFonts w:ascii="Times New Roman" w:hAnsi="Times New Roman"/>
          <w:sz w:val="22"/>
          <w:szCs w:val="22"/>
        </w:rPr>
        <w:tab/>
        <w:t xml:space="preserve">When Management determines the need to fill a position in the repairer category, the </w:t>
      </w:r>
      <w:r w:rsidR="00F13E6E" w:rsidRPr="00F8310A">
        <w:rPr>
          <w:rFonts w:ascii="Times New Roman" w:hAnsi="Times New Roman"/>
          <w:bCs/>
          <w:sz w:val="22"/>
          <w:szCs w:val="22"/>
        </w:rPr>
        <w:t>City</w:t>
      </w:r>
      <w:r w:rsidRPr="00F8310A">
        <w:rPr>
          <w:rFonts w:ascii="Times New Roman" w:hAnsi="Times New Roman"/>
          <w:sz w:val="22"/>
          <w:szCs w:val="22"/>
        </w:rPr>
        <w:t xml:space="preserve"> shall post job openings for the purpose of selecting a qualified candidate and initiating the program.</w:t>
      </w:r>
    </w:p>
    <w:p w:rsidR="00602AA2" w:rsidRPr="00F8310A" w:rsidRDefault="00602AA2">
      <w:pPr>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2.</w:t>
      </w:r>
      <w:r w:rsidRPr="00F8310A">
        <w:rPr>
          <w:rFonts w:ascii="Times New Roman" w:hAnsi="Times New Roman"/>
          <w:sz w:val="22"/>
          <w:szCs w:val="22"/>
        </w:rPr>
        <w:tab/>
        <w:t>The program starts at the classification of Repairer, E.U. and progresses through the classification of Sr. Repairer, E.U. and likewise, Instrument Repairer, E.U. progresses through the classification of Sr. Instrument Repairer, E.U.</w:t>
      </w:r>
    </w:p>
    <w:p w:rsidR="00602AA2" w:rsidRPr="00F8310A" w:rsidRDefault="00602AA2">
      <w:pPr>
        <w:jc w:val="both"/>
        <w:rPr>
          <w:rFonts w:ascii="Times New Roman" w:hAnsi="Times New Roman"/>
          <w:sz w:val="22"/>
          <w:szCs w:val="22"/>
        </w:rPr>
      </w:pPr>
    </w:p>
    <w:p w:rsidR="00602AA2" w:rsidRPr="00F8310A" w:rsidRDefault="00602AA2" w:rsidP="005F2EBA">
      <w:pPr>
        <w:ind w:left="360" w:hanging="360"/>
        <w:jc w:val="both"/>
        <w:rPr>
          <w:rFonts w:ascii="Times New Roman" w:hAnsi="Times New Roman"/>
          <w:sz w:val="22"/>
          <w:szCs w:val="22"/>
        </w:rPr>
      </w:pPr>
      <w:r w:rsidRPr="00F8310A">
        <w:rPr>
          <w:rFonts w:ascii="Times New Roman" w:hAnsi="Times New Roman"/>
          <w:sz w:val="22"/>
          <w:szCs w:val="22"/>
        </w:rPr>
        <w:t>3.</w:t>
      </w:r>
      <w:r w:rsidRPr="00F8310A">
        <w:rPr>
          <w:rFonts w:ascii="Times New Roman" w:hAnsi="Times New Roman"/>
          <w:sz w:val="22"/>
          <w:szCs w:val="22"/>
        </w:rPr>
        <w:tab/>
        <w:t xml:space="preserve">The Repairer, E.U. and Instrument Repairer, E.U. Apprentice Program shall provide for normal movement from an entrance level step of Repairer or Instrument Repairer to the final step of the Senior classification within a period of not less than four </w:t>
      </w:r>
      <w:r w:rsidR="005F2EBA" w:rsidRPr="00F8310A">
        <w:rPr>
          <w:rFonts w:ascii="Times New Roman" w:hAnsi="Times New Roman"/>
          <w:sz w:val="22"/>
          <w:szCs w:val="22"/>
        </w:rPr>
        <w:t xml:space="preserve">years or more than six </w:t>
      </w:r>
      <w:r w:rsidRPr="00F8310A">
        <w:rPr>
          <w:rFonts w:ascii="Times New Roman" w:hAnsi="Times New Roman"/>
          <w:sz w:val="22"/>
          <w:szCs w:val="22"/>
        </w:rPr>
        <w:t>years.</w:t>
      </w:r>
    </w:p>
    <w:p w:rsidR="00602AA2" w:rsidRPr="00F8310A" w:rsidRDefault="00602AA2">
      <w:pPr>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lastRenderedPageBreak/>
        <w:t>4.</w:t>
      </w:r>
      <w:r w:rsidRPr="00F8310A">
        <w:rPr>
          <w:rFonts w:ascii="Times New Roman" w:hAnsi="Times New Roman"/>
          <w:sz w:val="22"/>
          <w:szCs w:val="22"/>
        </w:rPr>
        <w:tab/>
        <w:t>Candidates selected may be required by management to complete remedial training before being admitted into the program.</w:t>
      </w:r>
    </w:p>
    <w:p w:rsidR="00602AA2" w:rsidRPr="00F8310A" w:rsidRDefault="00602AA2">
      <w:pPr>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5.</w:t>
      </w:r>
      <w:r w:rsidRPr="00F8310A">
        <w:rPr>
          <w:rFonts w:ascii="Times New Roman" w:hAnsi="Times New Roman"/>
          <w:sz w:val="22"/>
          <w:szCs w:val="22"/>
        </w:rPr>
        <w:tab/>
        <w:t>Once an Apprenticeship is initiated, the Trainee shall be expected to complete the apprenticeship program in its entirety and in a timely fashion (See Paragraph 3).</w:t>
      </w:r>
    </w:p>
    <w:p w:rsidR="00602AA2" w:rsidRPr="00F8310A" w:rsidRDefault="00602AA2">
      <w:pPr>
        <w:jc w:val="both"/>
        <w:rPr>
          <w:rFonts w:ascii="Times New Roman" w:hAnsi="Times New Roman"/>
          <w:sz w:val="22"/>
          <w:szCs w:val="22"/>
        </w:rPr>
      </w:pPr>
    </w:p>
    <w:p w:rsidR="00602AA2" w:rsidRPr="00F8310A" w:rsidRDefault="00602AA2">
      <w:pPr>
        <w:ind w:left="360"/>
        <w:jc w:val="both"/>
        <w:rPr>
          <w:rFonts w:ascii="Times New Roman" w:hAnsi="Times New Roman"/>
          <w:sz w:val="22"/>
          <w:szCs w:val="22"/>
        </w:rPr>
      </w:pPr>
      <w:r w:rsidRPr="00F8310A">
        <w:rPr>
          <w:rFonts w:ascii="Times New Roman" w:hAnsi="Times New Roman"/>
          <w:sz w:val="22"/>
          <w:szCs w:val="22"/>
        </w:rPr>
        <w:t>There is no provision in the apprenticeship program for stagnation. If a Trainee does not desire to continue through to completion, or is unable to continue (except in the case of sickness or injury), or is removed from the program due to poor performance, the apprenticeship shall end and the Trainee shall revert back to his/her previously obtained salary level and title.</w:t>
      </w:r>
    </w:p>
    <w:p w:rsidR="00602AA2" w:rsidRPr="00F8310A" w:rsidRDefault="00602AA2">
      <w:pPr>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6.</w:t>
      </w:r>
      <w:r w:rsidRPr="00F8310A">
        <w:rPr>
          <w:rFonts w:ascii="Times New Roman" w:hAnsi="Times New Roman"/>
          <w:sz w:val="22"/>
          <w:szCs w:val="22"/>
        </w:rPr>
        <w:tab/>
        <w:t xml:space="preserve">The training program shall be fully developed by the </w:t>
      </w:r>
      <w:r w:rsidR="00F13E6E" w:rsidRPr="00F8310A">
        <w:rPr>
          <w:rFonts w:ascii="Times New Roman" w:hAnsi="Times New Roman"/>
          <w:bCs/>
          <w:sz w:val="22"/>
          <w:szCs w:val="22"/>
        </w:rPr>
        <w:t>City</w:t>
      </w:r>
      <w:r w:rsidRPr="00F8310A">
        <w:rPr>
          <w:rFonts w:ascii="Times New Roman" w:hAnsi="Times New Roman"/>
          <w:sz w:val="22"/>
          <w:szCs w:val="22"/>
        </w:rPr>
        <w:t xml:space="preserve"> and Union prior to initiation of the program. The </w:t>
      </w:r>
      <w:r w:rsidR="00F13E6E" w:rsidRPr="00F8310A">
        <w:rPr>
          <w:rFonts w:ascii="Times New Roman" w:hAnsi="Times New Roman"/>
          <w:bCs/>
          <w:sz w:val="22"/>
          <w:szCs w:val="22"/>
        </w:rPr>
        <w:t>City</w:t>
      </w:r>
      <w:r w:rsidRPr="00F8310A">
        <w:rPr>
          <w:rFonts w:ascii="Times New Roman" w:hAnsi="Times New Roman"/>
          <w:sz w:val="22"/>
          <w:szCs w:val="22"/>
        </w:rPr>
        <w:t xml:space="preserve"> shall administer the program but may seek assistance from a third party, e.g. a training consultant.</w:t>
      </w:r>
    </w:p>
    <w:p w:rsidR="00602AA2" w:rsidRPr="00F8310A" w:rsidRDefault="00602AA2">
      <w:pPr>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7.</w:t>
      </w:r>
      <w:r w:rsidRPr="00F8310A">
        <w:rPr>
          <w:rFonts w:ascii="Times New Roman" w:hAnsi="Times New Roman"/>
          <w:sz w:val="22"/>
          <w:szCs w:val="22"/>
        </w:rPr>
        <w:tab/>
        <w:t>Training programs shall be comprised of individual modules, each pertaining to a specific task or subject. The training modules shall include self study; in service training and evaluation; demonstration of skills and ability and certification.</w:t>
      </w:r>
    </w:p>
    <w:p w:rsidR="00602AA2" w:rsidRPr="00F8310A" w:rsidRDefault="00602AA2">
      <w:pPr>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ab/>
        <w:t>Once certified, employees shall perform any work assignments appropriate to the certification.</w:t>
      </w:r>
    </w:p>
    <w:p w:rsidR="00602AA2" w:rsidRPr="00F8310A" w:rsidRDefault="00602AA2">
      <w:pPr>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8.</w:t>
      </w:r>
      <w:r w:rsidRPr="00F8310A">
        <w:rPr>
          <w:rFonts w:ascii="Times New Roman" w:hAnsi="Times New Roman"/>
          <w:sz w:val="22"/>
          <w:szCs w:val="22"/>
        </w:rPr>
        <w:tab/>
        <w:t>If a Trainee is removed from an apprenticeship program for reasons other than sickness or injury, the employee’s re-entry into the program shall be at the sole discretion of management.</w:t>
      </w:r>
    </w:p>
    <w:p w:rsidR="00602AA2" w:rsidRPr="00F8310A" w:rsidRDefault="00602AA2">
      <w:pPr>
        <w:jc w:val="both"/>
        <w:rPr>
          <w:rFonts w:ascii="Times New Roman" w:hAnsi="Times New Roman"/>
          <w:sz w:val="22"/>
          <w:szCs w:val="22"/>
        </w:rPr>
      </w:pPr>
    </w:p>
    <w:p w:rsidR="00602AA2" w:rsidRPr="00F8310A" w:rsidRDefault="00B2304A">
      <w:pPr>
        <w:jc w:val="both"/>
        <w:rPr>
          <w:rFonts w:ascii="Times New Roman" w:hAnsi="Times New Roman"/>
          <w:sz w:val="22"/>
          <w:szCs w:val="22"/>
        </w:rPr>
      </w:pPr>
      <w:r w:rsidRPr="00F8310A">
        <w:rPr>
          <w:rFonts w:ascii="Times New Roman" w:hAnsi="Times New Roman"/>
          <w:sz w:val="22"/>
          <w:szCs w:val="22"/>
        </w:rPr>
        <w:t>SPECIALIZATION</w:t>
      </w:r>
    </w:p>
    <w:p w:rsidR="00602AA2" w:rsidRPr="00F8310A" w:rsidRDefault="00602AA2">
      <w:pPr>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1.</w:t>
      </w:r>
      <w:r w:rsidRPr="00F8310A">
        <w:rPr>
          <w:rFonts w:ascii="Times New Roman" w:hAnsi="Times New Roman"/>
          <w:sz w:val="22"/>
          <w:szCs w:val="22"/>
        </w:rPr>
        <w:tab/>
        <w:t xml:space="preserve">The apprenticeship program shall endeavor to afford employees the opportunity to acquire the necessary knowledge and skills to successfully perform the duties of the new position. However, it shall be recognized by the </w:t>
      </w:r>
      <w:r w:rsidR="00F13E6E" w:rsidRPr="00F8310A">
        <w:rPr>
          <w:rFonts w:ascii="Times New Roman" w:hAnsi="Times New Roman"/>
          <w:bCs/>
          <w:sz w:val="22"/>
          <w:szCs w:val="22"/>
        </w:rPr>
        <w:t>City</w:t>
      </w:r>
      <w:r w:rsidRPr="00F8310A">
        <w:rPr>
          <w:rFonts w:ascii="Times New Roman" w:hAnsi="Times New Roman"/>
          <w:sz w:val="22"/>
          <w:szCs w:val="22"/>
        </w:rPr>
        <w:t xml:space="preserve"> and the Union that additional specialized training may be required to meet operational needs and that the determination of need and content of such training shall be at the discretion of management.</w:t>
      </w:r>
    </w:p>
    <w:p w:rsidR="00602AA2" w:rsidRPr="00F8310A" w:rsidRDefault="00602AA2">
      <w:pPr>
        <w:jc w:val="both"/>
        <w:rPr>
          <w:rFonts w:ascii="Times New Roman" w:hAnsi="Times New Roman"/>
          <w:sz w:val="22"/>
          <w:szCs w:val="22"/>
        </w:rPr>
      </w:pPr>
    </w:p>
    <w:p w:rsidR="00602AA2" w:rsidRPr="00F8310A" w:rsidRDefault="00602AA2" w:rsidP="00EC32C6">
      <w:pPr>
        <w:ind w:left="360" w:hanging="360"/>
        <w:jc w:val="both"/>
        <w:rPr>
          <w:rFonts w:ascii="Times New Roman" w:hAnsi="Times New Roman"/>
          <w:sz w:val="22"/>
          <w:szCs w:val="22"/>
        </w:rPr>
      </w:pPr>
      <w:r w:rsidRPr="00F8310A">
        <w:rPr>
          <w:rFonts w:ascii="Times New Roman" w:hAnsi="Times New Roman"/>
          <w:sz w:val="22"/>
          <w:szCs w:val="22"/>
        </w:rPr>
        <w:t>2.</w:t>
      </w:r>
      <w:r w:rsidRPr="00F8310A">
        <w:rPr>
          <w:rFonts w:ascii="Times New Roman" w:hAnsi="Times New Roman"/>
          <w:sz w:val="22"/>
          <w:szCs w:val="22"/>
        </w:rPr>
        <w:tab/>
        <w:t>Employees who receive such specialized training shall be expected to train other employees as required.</w:t>
      </w:r>
    </w:p>
    <w:p w:rsidR="00602AA2" w:rsidRPr="00F8310A" w:rsidRDefault="00602AA2">
      <w:pPr>
        <w:jc w:val="both"/>
        <w:rPr>
          <w:rFonts w:ascii="Times New Roman" w:hAnsi="Times New Roman"/>
          <w:sz w:val="22"/>
          <w:szCs w:val="22"/>
        </w:rPr>
      </w:pPr>
    </w:p>
    <w:p w:rsidR="00602AA2" w:rsidRPr="00F8310A" w:rsidRDefault="00B2304A">
      <w:pPr>
        <w:jc w:val="both"/>
        <w:rPr>
          <w:rFonts w:ascii="Times New Roman" w:hAnsi="Times New Roman"/>
          <w:sz w:val="22"/>
          <w:szCs w:val="22"/>
        </w:rPr>
      </w:pPr>
      <w:r w:rsidRPr="00F8310A">
        <w:rPr>
          <w:rFonts w:ascii="Times New Roman" w:hAnsi="Times New Roman"/>
          <w:sz w:val="22"/>
          <w:szCs w:val="22"/>
        </w:rPr>
        <w:t>COMPENSATION</w:t>
      </w:r>
    </w:p>
    <w:p w:rsidR="00602AA2" w:rsidRPr="00F8310A" w:rsidRDefault="00602AA2">
      <w:pPr>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1.</w:t>
      </w:r>
      <w:r w:rsidRPr="00F8310A">
        <w:rPr>
          <w:rFonts w:ascii="Times New Roman" w:hAnsi="Times New Roman"/>
          <w:sz w:val="22"/>
          <w:szCs w:val="22"/>
        </w:rPr>
        <w:tab/>
        <w:t>Each apprentice program shall consist of four levels of progression. The difference in wages between the top rate of the Trainee’s existing title to the top rate of the next higher title shall be divided into four equal steps, one for each level of progression.</w:t>
      </w:r>
    </w:p>
    <w:p w:rsidR="00602AA2" w:rsidRPr="00F8310A" w:rsidRDefault="00602AA2">
      <w:pPr>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2.</w:t>
      </w:r>
      <w:r w:rsidRPr="00F8310A">
        <w:rPr>
          <w:rFonts w:ascii="Times New Roman" w:hAnsi="Times New Roman"/>
          <w:sz w:val="22"/>
          <w:szCs w:val="22"/>
        </w:rPr>
        <w:tab/>
        <w:t>The Trainee shall have his/her rate of pay adjusted upon the successful completion of each training level of progression.</w:t>
      </w:r>
    </w:p>
    <w:p w:rsidR="00602AA2" w:rsidRPr="00F8310A" w:rsidRDefault="00602AA2">
      <w:pPr>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3.</w:t>
      </w:r>
      <w:r w:rsidRPr="00F8310A">
        <w:rPr>
          <w:rFonts w:ascii="Times New Roman" w:hAnsi="Times New Roman"/>
          <w:sz w:val="22"/>
          <w:szCs w:val="22"/>
        </w:rPr>
        <w:tab/>
        <w:t>The Trainee shall be formally promoted to the next higher title upon the successful completion of the training program. An additional posting would not be required and this Trainee would be provisionally appointed to the higher position subject to Civil Service regulations.</w:t>
      </w:r>
    </w:p>
    <w:p w:rsidR="00602AA2" w:rsidRPr="00F8310A" w:rsidRDefault="00602AA2">
      <w:pPr>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4.</w:t>
      </w:r>
      <w:r w:rsidRPr="00F8310A">
        <w:rPr>
          <w:rFonts w:ascii="Times New Roman" w:hAnsi="Times New Roman"/>
          <w:sz w:val="22"/>
          <w:szCs w:val="22"/>
        </w:rPr>
        <w:tab/>
        <w:t>A Trainee shall either successfully complete the apprenticeship program in its entirety or be reverted back to the salary level and title held before the apprenticeship program was entered.</w:t>
      </w:r>
    </w:p>
    <w:p w:rsidR="00602AA2" w:rsidRPr="00F8310A" w:rsidRDefault="00602AA2">
      <w:pPr>
        <w:jc w:val="both"/>
        <w:rPr>
          <w:rFonts w:ascii="Times New Roman" w:hAnsi="Times New Roman"/>
          <w:sz w:val="22"/>
          <w:szCs w:val="22"/>
        </w:rPr>
      </w:pPr>
    </w:p>
    <w:p w:rsidR="00602AA2" w:rsidRPr="00F8310A" w:rsidRDefault="00B2304A">
      <w:pPr>
        <w:jc w:val="both"/>
        <w:rPr>
          <w:rFonts w:ascii="Times New Roman" w:hAnsi="Times New Roman"/>
          <w:sz w:val="22"/>
          <w:szCs w:val="22"/>
        </w:rPr>
      </w:pPr>
      <w:r w:rsidRPr="00F8310A">
        <w:rPr>
          <w:rFonts w:ascii="Times New Roman" w:hAnsi="Times New Roman"/>
          <w:sz w:val="22"/>
          <w:szCs w:val="22"/>
        </w:rPr>
        <w:lastRenderedPageBreak/>
        <w:t>EVALUATIONS</w:t>
      </w:r>
    </w:p>
    <w:p w:rsidR="00602AA2" w:rsidRPr="00F8310A" w:rsidRDefault="00602AA2">
      <w:pPr>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1.</w:t>
      </w:r>
      <w:r w:rsidRPr="00F8310A">
        <w:rPr>
          <w:rFonts w:ascii="Times New Roman" w:hAnsi="Times New Roman"/>
          <w:sz w:val="22"/>
          <w:szCs w:val="22"/>
        </w:rPr>
        <w:tab/>
        <w:t>Meetings will be held between representatives of Unit 1 and management to evaluate the progress of the Trainee. The Trainee shall receive a progress report detailing his/her progress with recommendations for advancement to his/her next step.</w:t>
      </w:r>
    </w:p>
    <w:p w:rsidR="00602AA2" w:rsidRPr="00F8310A" w:rsidRDefault="00602AA2">
      <w:pPr>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2.</w:t>
      </w:r>
      <w:r w:rsidRPr="00F8310A">
        <w:rPr>
          <w:rFonts w:ascii="Times New Roman" w:hAnsi="Times New Roman"/>
          <w:sz w:val="22"/>
          <w:szCs w:val="22"/>
        </w:rPr>
        <w:tab/>
        <w:t>Any candidate selected into the program, and having already completed some or all of the required training, shall be considered for placement into the level of progression and pay rate associated with such training.</w:t>
      </w:r>
    </w:p>
    <w:p w:rsidR="00602AA2" w:rsidRPr="00F8310A" w:rsidRDefault="00602AA2">
      <w:pPr>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3.</w:t>
      </w:r>
      <w:r w:rsidRPr="00F8310A">
        <w:rPr>
          <w:rFonts w:ascii="Times New Roman" w:hAnsi="Times New Roman"/>
          <w:sz w:val="22"/>
          <w:szCs w:val="22"/>
        </w:rPr>
        <w:tab/>
        <w:t>Any Trainee who is determined to be unqualified by management shall be removed from the apprenticeship program. The Trainee shall have the right to grieve such removal. Another candidate shall be selected from the prior posting if removal of the unqualified Trainee is within one year of original posting. Otherwise the apprenticeship program shall be re-posted.</w:t>
      </w:r>
    </w:p>
    <w:p w:rsidR="00602AA2" w:rsidRPr="00F8310A" w:rsidRDefault="00602AA2">
      <w:pPr>
        <w:jc w:val="both"/>
        <w:rPr>
          <w:rFonts w:ascii="Times New Roman" w:hAnsi="Times New Roman"/>
          <w:sz w:val="22"/>
          <w:szCs w:val="22"/>
        </w:rPr>
      </w:pPr>
    </w:p>
    <w:p w:rsidR="00602AA2" w:rsidRPr="00F8310A" w:rsidRDefault="00B2304A">
      <w:pPr>
        <w:jc w:val="both"/>
        <w:rPr>
          <w:rFonts w:ascii="Times New Roman" w:hAnsi="Times New Roman"/>
          <w:sz w:val="22"/>
          <w:szCs w:val="22"/>
        </w:rPr>
      </w:pPr>
      <w:r w:rsidRPr="00F8310A">
        <w:rPr>
          <w:rFonts w:ascii="Times New Roman" w:hAnsi="Times New Roman"/>
          <w:sz w:val="22"/>
          <w:szCs w:val="22"/>
        </w:rPr>
        <w:t>SELF-STUDY</w:t>
      </w:r>
    </w:p>
    <w:p w:rsidR="00602AA2" w:rsidRPr="00F8310A" w:rsidRDefault="00602AA2">
      <w:pPr>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1.</w:t>
      </w:r>
      <w:r w:rsidRPr="00F8310A">
        <w:rPr>
          <w:rFonts w:ascii="Times New Roman" w:hAnsi="Times New Roman"/>
          <w:sz w:val="22"/>
          <w:szCs w:val="22"/>
        </w:rPr>
        <w:tab/>
        <w:t>Self-study may be comprised of text-books, audio-visual tapes, training aides, etc., and be designed to be performed by the Trainee on his/her own time and schedule.</w:t>
      </w:r>
    </w:p>
    <w:p w:rsidR="00602AA2" w:rsidRPr="00F8310A" w:rsidRDefault="00602AA2">
      <w:pPr>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2.</w:t>
      </w:r>
      <w:r w:rsidRPr="00F8310A">
        <w:rPr>
          <w:rFonts w:ascii="Times New Roman" w:hAnsi="Times New Roman"/>
          <w:sz w:val="22"/>
          <w:szCs w:val="22"/>
        </w:rPr>
        <w:tab/>
        <w:t>Trainees shall be required to pass written and oral tests on the self-study portion of the module before progressing to In-Service Training.</w:t>
      </w:r>
    </w:p>
    <w:p w:rsidR="00602AA2" w:rsidRPr="00F8310A" w:rsidRDefault="00602AA2">
      <w:pPr>
        <w:jc w:val="both"/>
        <w:rPr>
          <w:rFonts w:ascii="Times New Roman" w:hAnsi="Times New Roman"/>
          <w:sz w:val="22"/>
          <w:szCs w:val="22"/>
        </w:rPr>
      </w:pPr>
    </w:p>
    <w:p w:rsidR="00602AA2" w:rsidRPr="00F8310A" w:rsidRDefault="00B2304A">
      <w:pPr>
        <w:jc w:val="both"/>
        <w:rPr>
          <w:rFonts w:ascii="Times New Roman" w:hAnsi="Times New Roman"/>
          <w:sz w:val="22"/>
          <w:szCs w:val="22"/>
        </w:rPr>
      </w:pPr>
      <w:r w:rsidRPr="00F8310A">
        <w:rPr>
          <w:rFonts w:ascii="Times New Roman" w:hAnsi="Times New Roman"/>
          <w:sz w:val="22"/>
          <w:szCs w:val="22"/>
        </w:rPr>
        <w:t>IN-SERVICE TRAINING</w:t>
      </w:r>
    </w:p>
    <w:p w:rsidR="00602AA2" w:rsidRPr="00F8310A" w:rsidRDefault="00602AA2">
      <w:pPr>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1.</w:t>
      </w:r>
      <w:r w:rsidRPr="00F8310A">
        <w:rPr>
          <w:rFonts w:ascii="Times New Roman" w:hAnsi="Times New Roman"/>
          <w:sz w:val="22"/>
          <w:szCs w:val="22"/>
        </w:rPr>
        <w:tab/>
        <w:t>In-Service Training shall consist of supervised on-the-job training. This can be in the actual working environment or at special training workshops.</w:t>
      </w:r>
    </w:p>
    <w:p w:rsidR="00602AA2" w:rsidRPr="00F8310A" w:rsidRDefault="00602AA2">
      <w:pPr>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2.</w:t>
      </w:r>
      <w:r w:rsidRPr="00F8310A">
        <w:rPr>
          <w:rFonts w:ascii="Times New Roman" w:hAnsi="Times New Roman"/>
          <w:sz w:val="22"/>
          <w:szCs w:val="22"/>
        </w:rPr>
        <w:tab/>
        <w:t>The in-service training shall be designed to supplement the self-study programs by providing practical hands-on experience.</w:t>
      </w:r>
    </w:p>
    <w:p w:rsidR="00602AA2" w:rsidRPr="00F8310A" w:rsidRDefault="00602AA2">
      <w:pPr>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3.</w:t>
      </w:r>
      <w:r w:rsidRPr="00F8310A">
        <w:rPr>
          <w:rFonts w:ascii="Times New Roman" w:hAnsi="Times New Roman"/>
          <w:sz w:val="22"/>
          <w:szCs w:val="22"/>
        </w:rPr>
        <w:tab/>
        <w:t>Written evaluations shall be completed by the person conducting the In-Service training.</w:t>
      </w:r>
    </w:p>
    <w:p w:rsidR="00602AA2" w:rsidRPr="00F8310A" w:rsidRDefault="00602AA2">
      <w:pPr>
        <w:jc w:val="both"/>
        <w:rPr>
          <w:rFonts w:ascii="Times New Roman" w:hAnsi="Times New Roman"/>
          <w:sz w:val="22"/>
          <w:szCs w:val="22"/>
        </w:rPr>
      </w:pPr>
    </w:p>
    <w:p w:rsidR="00602AA2" w:rsidRPr="00F8310A" w:rsidRDefault="00602AA2">
      <w:pPr>
        <w:jc w:val="both"/>
        <w:rPr>
          <w:rFonts w:ascii="Times New Roman" w:hAnsi="Times New Roman"/>
          <w:sz w:val="22"/>
          <w:szCs w:val="22"/>
        </w:rPr>
      </w:pPr>
      <w:r w:rsidRPr="00F8310A">
        <w:rPr>
          <w:rFonts w:ascii="Times New Roman" w:hAnsi="Times New Roman"/>
          <w:sz w:val="22"/>
          <w:szCs w:val="22"/>
        </w:rPr>
        <w:t>CERTIFICATIO</w:t>
      </w:r>
      <w:r w:rsidR="00B2304A" w:rsidRPr="00F8310A">
        <w:rPr>
          <w:rFonts w:ascii="Times New Roman" w:hAnsi="Times New Roman"/>
          <w:sz w:val="22"/>
          <w:szCs w:val="22"/>
        </w:rPr>
        <w:t>N</w:t>
      </w:r>
    </w:p>
    <w:p w:rsidR="00602AA2" w:rsidRPr="00F8310A" w:rsidRDefault="00602AA2">
      <w:pPr>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1.</w:t>
      </w:r>
      <w:r w:rsidRPr="00F8310A">
        <w:rPr>
          <w:rFonts w:ascii="Times New Roman" w:hAnsi="Times New Roman"/>
          <w:sz w:val="22"/>
          <w:szCs w:val="22"/>
        </w:rPr>
        <w:tab/>
        <w:t>After a Trainee has successfully completed the self-study and in-service training for a particular training module, the Trainee may be required to pass a competency test.</w:t>
      </w:r>
    </w:p>
    <w:p w:rsidR="00602AA2" w:rsidRPr="00F8310A" w:rsidRDefault="00602AA2">
      <w:pPr>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2.</w:t>
      </w:r>
      <w:r w:rsidRPr="00F8310A">
        <w:rPr>
          <w:rFonts w:ascii="Times New Roman" w:hAnsi="Times New Roman"/>
          <w:sz w:val="22"/>
          <w:szCs w:val="22"/>
        </w:rPr>
        <w:tab/>
        <w:t>When task certification is required, the Trainee shall be required to demonstrate skill in the presence of a managerial representative. Upon successful completion of the competency test, the Trainee shall be formally certified in that particular task or subject and shall be permitted to progress to another training module.</w:t>
      </w:r>
    </w:p>
    <w:p w:rsidR="00602AA2" w:rsidRPr="00F8310A" w:rsidRDefault="00602AA2">
      <w:pPr>
        <w:jc w:val="both"/>
        <w:rPr>
          <w:rFonts w:ascii="Times New Roman" w:hAnsi="Times New Roman"/>
          <w:sz w:val="22"/>
          <w:szCs w:val="22"/>
        </w:rPr>
      </w:pPr>
    </w:p>
    <w:p w:rsidR="00602AA2" w:rsidRPr="00F8310A" w:rsidRDefault="00602AA2">
      <w:pPr>
        <w:jc w:val="both"/>
        <w:rPr>
          <w:rFonts w:ascii="Times New Roman" w:hAnsi="Times New Roman"/>
          <w:sz w:val="22"/>
          <w:szCs w:val="22"/>
        </w:rPr>
      </w:pPr>
      <w:r w:rsidRPr="00F8310A">
        <w:rPr>
          <w:rFonts w:ascii="Times New Roman" w:hAnsi="Times New Roman"/>
          <w:sz w:val="22"/>
          <w:szCs w:val="22"/>
        </w:rPr>
        <w:t>PRO</w:t>
      </w:r>
      <w:r w:rsidR="00B2304A" w:rsidRPr="00F8310A">
        <w:rPr>
          <w:rFonts w:ascii="Times New Roman" w:hAnsi="Times New Roman"/>
          <w:sz w:val="22"/>
          <w:szCs w:val="22"/>
        </w:rPr>
        <w:t>BATION</w:t>
      </w:r>
    </w:p>
    <w:p w:rsidR="00602AA2" w:rsidRPr="00F8310A" w:rsidRDefault="00602AA2">
      <w:pPr>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1.</w:t>
      </w:r>
      <w:r w:rsidRPr="00F8310A">
        <w:rPr>
          <w:rFonts w:ascii="Times New Roman" w:hAnsi="Times New Roman"/>
          <w:sz w:val="22"/>
          <w:szCs w:val="22"/>
        </w:rPr>
        <w:tab/>
        <w:t>Probation shall occur for any of the following reasons:</w:t>
      </w:r>
    </w:p>
    <w:p w:rsidR="00602AA2" w:rsidRPr="00F8310A" w:rsidRDefault="00602AA2">
      <w:pPr>
        <w:jc w:val="both"/>
        <w:rPr>
          <w:rFonts w:ascii="Times New Roman" w:hAnsi="Times New Roman"/>
          <w:sz w:val="22"/>
          <w:szCs w:val="22"/>
        </w:rPr>
      </w:pPr>
    </w:p>
    <w:p w:rsidR="00602AA2" w:rsidRPr="00F8310A" w:rsidRDefault="00602AA2">
      <w:pPr>
        <w:pStyle w:val="BodyTextIndent2"/>
        <w:rPr>
          <w:sz w:val="22"/>
          <w:szCs w:val="22"/>
        </w:rPr>
      </w:pPr>
      <w:r w:rsidRPr="00F8310A">
        <w:rPr>
          <w:sz w:val="22"/>
          <w:szCs w:val="22"/>
        </w:rPr>
        <w:t>a.</w:t>
      </w:r>
      <w:r w:rsidRPr="00F8310A">
        <w:rPr>
          <w:sz w:val="22"/>
          <w:szCs w:val="22"/>
        </w:rPr>
        <w:tab/>
        <w:t>If the Trainee’s Grade Point Average for all written comprehensive examinations falls below 70% and remains there for one year, the Trainee will be removed from the program.</w:t>
      </w:r>
    </w:p>
    <w:p w:rsidR="00602AA2" w:rsidRPr="00F8310A" w:rsidRDefault="00602AA2">
      <w:pPr>
        <w:ind w:left="720" w:hanging="360"/>
        <w:jc w:val="both"/>
        <w:rPr>
          <w:rFonts w:ascii="Times New Roman" w:hAnsi="Times New Roman"/>
          <w:sz w:val="22"/>
          <w:szCs w:val="22"/>
        </w:rPr>
      </w:pPr>
      <w:r w:rsidRPr="00F8310A">
        <w:rPr>
          <w:rFonts w:ascii="Times New Roman" w:hAnsi="Times New Roman"/>
          <w:sz w:val="22"/>
          <w:szCs w:val="22"/>
        </w:rPr>
        <w:lastRenderedPageBreak/>
        <w:t>b.</w:t>
      </w:r>
      <w:r w:rsidRPr="00F8310A">
        <w:rPr>
          <w:rFonts w:ascii="Times New Roman" w:hAnsi="Times New Roman"/>
          <w:sz w:val="22"/>
          <w:szCs w:val="22"/>
        </w:rPr>
        <w:tab/>
        <w:t>If the Trainee fails a performance evaluation, the Trainee will not be permitted to progress until the Trainee repeats the module and can satisfactorily demonstrate the skills and abilities through a performance evaluation.</w:t>
      </w:r>
    </w:p>
    <w:p w:rsidR="00602AA2" w:rsidRPr="00F8310A" w:rsidRDefault="00602AA2">
      <w:pPr>
        <w:jc w:val="both"/>
        <w:rPr>
          <w:rFonts w:ascii="Times New Roman" w:hAnsi="Times New Roman"/>
          <w:sz w:val="22"/>
          <w:szCs w:val="22"/>
        </w:rPr>
      </w:pPr>
    </w:p>
    <w:p w:rsidR="00602AA2" w:rsidRPr="00F8310A" w:rsidRDefault="00602AA2">
      <w:pPr>
        <w:ind w:left="540" w:hanging="540"/>
        <w:jc w:val="both"/>
        <w:rPr>
          <w:rFonts w:ascii="Times New Roman" w:hAnsi="Times New Roman"/>
          <w:sz w:val="22"/>
          <w:szCs w:val="22"/>
        </w:rPr>
      </w:pPr>
      <w:r w:rsidRPr="00F8310A">
        <w:rPr>
          <w:rFonts w:ascii="Times New Roman" w:hAnsi="Times New Roman"/>
          <w:sz w:val="22"/>
          <w:szCs w:val="22"/>
        </w:rPr>
        <w:t>2.</w:t>
      </w:r>
      <w:r w:rsidRPr="00F8310A">
        <w:rPr>
          <w:rFonts w:ascii="Times New Roman" w:hAnsi="Times New Roman"/>
          <w:sz w:val="22"/>
          <w:szCs w:val="22"/>
        </w:rPr>
        <w:tab/>
        <w:t>Probation shall be initiated in writing to the Trainee, with a copy to his/her Supervisor, Shop Steward, Division Superintendent, and the I.B.E.W. Business Manager.</w:t>
      </w:r>
    </w:p>
    <w:p w:rsidR="00602AA2" w:rsidRPr="00F8310A" w:rsidRDefault="00602AA2">
      <w:pPr>
        <w:jc w:val="both"/>
        <w:rPr>
          <w:rFonts w:ascii="Times New Roman" w:hAnsi="Times New Roman"/>
          <w:sz w:val="22"/>
          <w:szCs w:val="22"/>
        </w:rPr>
      </w:pPr>
    </w:p>
    <w:p w:rsidR="00602AA2" w:rsidRPr="00F8310A" w:rsidRDefault="00602AA2">
      <w:pPr>
        <w:jc w:val="both"/>
        <w:rPr>
          <w:rFonts w:ascii="Times New Roman" w:hAnsi="Times New Roman"/>
          <w:sz w:val="22"/>
          <w:szCs w:val="22"/>
        </w:rPr>
      </w:pPr>
      <w:r w:rsidRPr="00F8310A">
        <w:rPr>
          <w:rFonts w:ascii="Times New Roman" w:hAnsi="Times New Roman"/>
          <w:sz w:val="22"/>
          <w:szCs w:val="22"/>
        </w:rPr>
        <w:t>REQUIREMENTS F</w:t>
      </w:r>
      <w:r w:rsidR="00B2304A" w:rsidRPr="00F8310A">
        <w:rPr>
          <w:rFonts w:ascii="Times New Roman" w:hAnsi="Times New Roman"/>
          <w:sz w:val="22"/>
          <w:szCs w:val="22"/>
        </w:rPr>
        <w:t>OR COMPLETION OF APPRENTICESHIP</w:t>
      </w:r>
    </w:p>
    <w:p w:rsidR="00602AA2" w:rsidRPr="00F8310A" w:rsidRDefault="00602AA2" w:rsidP="004D0F8E">
      <w:pPr>
        <w:pStyle w:val="BodyText"/>
        <w:spacing w:line="240" w:lineRule="auto"/>
        <w:rPr>
          <w:sz w:val="22"/>
          <w:szCs w:val="22"/>
        </w:rPr>
      </w:pPr>
      <w:r w:rsidRPr="00F8310A">
        <w:rPr>
          <w:sz w:val="22"/>
          <w:szCs w:val="22"/>
        </w:rPr>
        <w:t>The Trainee is required to satisfactorily complete all training modules and obtain certification for each level of the apprenticeship program prior to advancement to the next level. Once the Trainee completes all four levels of progression, the Trainee will be qualified to be provisionally appointed to the next higher title.</w:t>
      </w:r>
    </w:p>
    <w:p w:rsidR="00010948" w:rsidRPr="00F8310A" w:rsidRDefault="00010948" w:rsidP="004D0F8E">
      <w:pPr>
        <w:pStyle w:val="BodyText"/>
        <w:spacing w:line="240" w:lineRule="auto"/>
        <w:rPr>
          <w:sz w:val="22"/>
          <w:szCs w:val="22"/>
        </w:rPr>
      </w:pPr>
    </w:p>
    <w:p w:rsidR="000A65E6" w:rsidRPr="00F8310A" w:rsidRDefault="000A65E6" w:rsidP="004D0F8E">
      <w:pPr>
        <w:pStyle w:val="BodyText"/>
        <w:spacing w:line="240" w:lineRule="auto"/>
        <w:rPr>
          <w:sz w:val="22"/>
          <w:szCs w:val="22"/>
        </w:rPr>
      </w:pPr>
    </w:p>
    <w:p w:rsidR="004D0F8E" w:rsidRPr="00F8310A" w:rsidRDefault="004D0F8E" w:rsidP="007B00A4">
      <w:pPr>
        <w:pStyle w:val="Title"/>
        <w:ind w:left="0"/>
        <w:rPr>
          <w:b/>
          <w:bCs/>
          <w:sz w:val="22"/>
          <w:szCs w:val="22"/>
        </w:rPr>
      </w:pPr>
      <w:r w:rsidRPr="00F8310A">
        <w:rPr>
          <w:b/>
          <w:bCs/>
          <w:sz w:val="22"/>
          <w:szCs w:val="22"/>
        </w:rPr>
        <w:t>Appendix “H”</w:t>
      </w:r>
    </w:p>
    <w:p w:rsidR="00602AA2" w:rsidRPr="00F8310A" w:rsidRDefault="004D0F8E" w:rsidP="007B00A4">
      <w:pPr>
        <w:pStyle w:val="Title"/>
        <w:ind w:left="0"/>
        <w:rPr>
          <w:b/>
          <w:bCs/>
          <w:sz w:val="22"/>
          <w:szCs w:val="22"/>
          <w:u w:val="single"/>
        </w:rPr>
      </w:pPr>
      <w:r w:rsidRPr="00F8310A">
        <w:rPr>
          <w:b/>
          <w:bCs/>
          <w:sz w:val="22"/>
          <w:szCs w:val="22"/>
          <w:u w:val="single"/>
        </w:rPr>
        <w:t>Operator/Maintenance Cross Training</w:t>
      </w:r>
    </w:p>
    <w:p w:rsidR="00602AA2" w:rsidRPr="00F8310A" w:rsidRDefault="00602AA2">
      <w:pPr>
        <w:jc w:val="both"/>
        <w:rPr>
          <w:rFonts w:ascii="Times New Roman" w:hAnsi="Times New Roman"/>
          <w:sz w:val="22"/>
          <w:szCs w:val="22"/>
        </w:rPr>
      </w:pPr>
    </w:p>
    <w:p w:rsidR="00602AA2" w:rsidRPr="00F8310A" w:rsidRDefault="004D0F8E" w:rsidP="004D0F8E">
      <w:pPr>
        <w:pStyle w:val="Heading5"/>
        <w:spacing w:line="240" w:lineRule="auto"/>
        <w:rPr>
          <w:sz w:val="22"/>
          <w:szCs w:val="22"/>
          <w:u w:val="none"/>
        </w:rPr>
      </w:pPr>
      <w:r w:rsidRPr="00F8310A">
        <w:rPr>
          <w:sz w:val="22"/>
          <w:szCs w:val="22"/>
          <w:u w:val="none"/>
        </w:rPr>
        <w:t>Only available to employees on the property as of January 1, 2000.</w:t>
      </w:r>
    </w:p>
    <w:p w:rsidR="00602AA2" w:rsidRPr="00F8310A" w:rsidRDefault="00602AA2">
      <w:pPr>
        <w:rPr>
          <w:rFonts w:ascii="Times New Roman" w:hAnsi="Times New Roman"/>
          <w:sz w:val="22"/>
          <w:szCs w:val="22"/>
        </w:rPr>
      </w:pPr>
    </w:p>
    <w:p w:rsidR="00602AA2" w:rsidRPr="00F8310A" w:rsidRDefault="00602AA2">
      <w:pPr>
        <w:pStyle w:val="BodyText"/>
        <w:spacing w:line="240" w:lineRule="auto"/>
        <w:ind w:left="360" w:hanging="360"/>
        <w:rPr>
          <w:sz w:val="22"/>
          <w:szCs w:val="22"/>
        </w:rPr>
      </w:pPr>
      <w:r w:rsidRPr="00F8310A">
        <w:rPr>
          <w:sz w:val="22"/>
          <w:szCs w:val="22"/>
        </w:rPr>
        <w:t>1.</w:t>
      </w:r>
      <w:r w:rsidRPr="00F8310A">
        <w:rPr>
          <w:sz w:val="22"/>
          <w:szCs w:val="22"/>
        </w:rPr>
        <w:tab/>
        <w:t>Employees holding Operator classifications of Relief Control Room Operator, Relief Turbine Operator, Boiler Operator, Auxiliary Operator and Helper and employees holding Maintenance classifications of Repairer, Senior Repairer, Instrument Repairer and Senior Instrument Repairer, Generating Station Technician, Electric Mechanic Helper, E.U., Electrician, E.U., Sr. Electric Mechanic, E.U. and Electrical Metering and Relay Mechanic are to be cross-trained employees.</w:t>
      </w:r>
    </w:p>
    <w:p w:rsidR="00602AA2" w:rsidRPr="00F8310A" w:rsidRDefault="00602AA2">
      <w:pPr>
        <w:pStyle w:val="BodyText"/>
        <w:spacing w:line="240" w:lineRule="auto"/>
        <w:ind w:left="360" w:hanging="360"/>
        <w:rPr>
          <w:sz w:val="22"/>
          <w:szCs w:val="22"/>
        </w:rPr>
      </w:pPr>
    </w:p>
    <w:p w:rsidR="00602AA2" w:rsidRPr="00F8310A" w:rsidRDefault="00602AA2">
      <w:pPr>
        <w:pStyle w:val="BodyText"/>
        <w:spacing w:line="240" w:lineRule="auto"/>
        <w:ind w:left="360" w:hanging="360"/>
        <w:rPr>
          <w:sz w:val="22"/>
          <w:szCs w:val="22"/>
        </w:rPr>
      </w:pPr>
      <w:r w:rsidRPr="00F8310A">
        <w:rPr>
          <w:sz w:val="22"/>
          <w:szCs w:val="22"/>
        </w:rPr>
        <w:t>2.</w:t>
      </w:r>
      <w:r w:rsidRPr="00F8310A">
        <w:rPr>
          <w:sz w:val="22"/>
          <w:szCs w:val="22"/>
        </w:rPr>
        <w:tab/>
        <w:t xml:space="preserve">It is the City’s intent to schedule all training during normal working hours. The City reserves the right to assign training hours outside of normal working hours with compensation as provided by </w:t>
      </w:r>
      <w:r w:rsidR="006C520E" w:rsidRPr="00F8310A">
        <w:rPr>
          <w:sz w:val="22"/>
          <w:szCs w:val="22"/>
        </w:rPr>
        <w:t xml:space="preserve">this </w:t>
      </w:r>
      <w:r w:rsidR="006C520E" w:rsidRPr="00F8310A">
        <w:rPr>
          <w:b/>
          <w:sz w:val="22"/>
          <w:szCs w:val="22"/>
        </w:rPr>
        <w:t>Agreement</w:t>
      </w:r>
      <w:r w:rsidRPr="00F8310A">
        <w:rPr>
          <w:sz w:val="22"/>
          <w:szCs w:val="22"/>
        </w:rPr>
        <w:t>.</w:t>
      </w:r>
    </w:p>
    <w:p w:rsidR="00602AA2" w:rsidRPr="00F8310A" w:rsidRDefault="00602AA2">
      <w:pPr>
        <w:pStyle w:val="BodyText"/>
        <w:spacing w:line="240" w:lineRule="auto"/>
        <w:ind w:left="360" w:hanging="360"/>
        <w:rPr>
          <w:sz w:val="22"/>
          <w:szCs w:val="22"/>
        </w:rPr>
      </w:pPr>
    </w:p>
    <w:p w:rsidR="00602AA2" w:rsidRPr="00F8310A" w:rsidRDefault="00602AA2">
      <w:pPr>
        <w:pStyle w:val="BodyText"/>
        <w:spacing w:line="240" w:lineRule="auto"/>
        <w:ind w:left="360" w:hanging="360"/>
        <w:rPr>
          <w:sz w:val="22"/>
          <w:szCs w:val="22"/>
        </w:rPr>
      </w:pPr>
      <w:r w:rsidRPr="00F8310A">
        <w:rPr>
          <w:sz w:val="22"/>
          <w:szCs w:val="22"/>
        </w:rPr>
        <w:t>3.</w:t>
      </w:r>
      <w:r w:rsidRPr="00F8310A">
        <w:rPr>
          <w:sz w:val="22"/>
          <w:szCs w:val="22"/>
        </w:rPr>
        <w:tab/>
        <w:t>It is the City’s intent to offer cross-training opportunities to all eligible employees within approximately 3 to 5 years. Training opportunities will be offered on the basis of seniority.</w:t>
      </w:r>
    </w:p>
    <w:p w:rsidR="00602AA2" w:rsidRPr="00F8310A" w:rsidRDefault="00602AA2">
      <w:pPr>
        <w:pStyle w:val="BodyText"/>
        <w:spacing w:line="240" w:lineRule="auto"/>
        <w:ind w:left="360" w:hanging="360"/>
        <w:rPr>
          <w:sz w:val="22"/>
          <w:szCs w:val="22"/>
        </w:rPr>
      </w:pPr>
    </w:p>
    <w:p w:rsidR="00602AA2" w:rsidRPr="00F8310A" w:rsidRDefault="00602AA2" w:rsidP="009830C9">
      <w:pPr>
        <w:pStyle w:val="BodyText"/>
        <w:spacing w:line="240" w:lineRule="auto"/>
        <w:ind w:left="360"/>
        <w:rPr>
          <w:sz w:val="22"/>
          <w:szCs w:val="22"/>
        </w:rPr>
      </w:pPr>
      <w:r w:rsidRPr="00F8310A">
        <w:rPr>
          <w:sz w:val="22"/>
          <w:szCs w:val="22"/>
        </w:rPr>
        <w:t>When an employee enters the cross-training program, the City will afford him time needed to complete the Mechanics Maintenance Apprenticeship within 6 years or obtain the Blue Seal License within 4 years.</w:t>
      </w:r>
    </w:p>
    <w:p w:rsidR="00602AA2" w:rsidRPr="00F8310A" w:rsidRDefault="00602AA2">
      <w:pPr>
        <w:pStyle w:val="BodyText"/>
        <w:spacing w:line="240" w:lineRule="auto"/>
        <w:ind w:left="360" w:hanging="360"/>
        <w:rPr>
          <w:sz w:val="22"/>
          <w:szCs w:val="22"/>
        </w:rPr>
      </w:pPr>
    </w:p>
    <w:p w:rsidR="00602AA2" w:rsidRPr="00F8310A" w:rsidRDefault="00602AA2">
      <w:pPr>
        <w:pStyle w:val="BodyText"/>
        <w:spacing w:line="240" w:lineRule="auto"/>
        <w:ind w:left="360"/>
        <w:rPr>
          <w:sz w:val="22"/>
          <w:szCs w:val="22"/>
        </w:rPr>
      </w:pPr>
      <w:r w:rsidRPr="00F8310A">
        <w:rPr>
          <w:sz w:val="22"/>
          <w:szCs w:val="22"/>
        </w:rPr>
        <w:t xml:space="preserve">In the unforeseen event that operational issues arise that affect cross-training opportunities, the City </w:t>
      </w:r>
      <w:r w:rsidR="003332AA" w:rsidRPr="00F8310A">
        <w:rPr>
          <w:b/>
          <w:sz w:val="22"/>
          <w:szCs w:val="22"/>
        </w:rPr>
        <w:t>shall</w:t>
      </w:r>
      <w:r w:rsidRPr="00F8310A">
        <w:rPr>
          <w:sz w:val="22"/>
          <w:szCs w:val="22"/>
        </w:rPr>
        <w:t xml:space="preserve"> meet and discuss the issue with the Union.</w:t>
      </w:r>
    </w:p>
    <w:p w:rsidR="00602AA2" w:rsidRPr="00F8310A" w:rsidRDefault="00602AA2">
      <w:pPr>
        <w:pStyle w:val="BodyText"/>
        <w:spacing w:line="240" w:lineRule="auto"/>
        <w:ind w:left="360"/>
        <w:rPr>
          <w:sz w:val="22"/>
          <w:szCs w:val="22"/>
        </w:rPr>
      </w:pPr>
    </w:p>
    <w:p w:rsidR="00602AA2" w:rsidRPr="00F8310A" w:rsidRDefault="00602AA2">
      <w:pPr>
        <w:pStyle w:val="BodyText"/>
        <w:spacing w:line="240" w:lineRule="auto"/>
        <w:ind w:left="360"/>
        <w:rPr>
          <w:sz w:val="22"/>
          <w:szCs w:val="22"/>
        </w:rPr>
      </w:pPr>
      <w:r w:rsidRPr="00F8310A">
        <w:rPr>
          <w:sz w:val="22"/>
          <w:szCs w:val="22"/>
        </w:rPr>
        <w:t>Performance objectives for the Mechanics Maintenance Apprenticeship Program shall remain the same as they presently exist in Appendix “G”. Performance objectives for the Blue Seal License shall require the employee to become qualified to operate at the following levels.</w:t>
      </w:r>
    </w:p>
    <w:p w:rsidR="00602AA2" w:rsidRPr="00F8310A" w:rsidRDefault="00602AA2">
      <w:pPr>
        <w:pStyle w:val="BodyText"/>
        <w:spacing w:line="240" w:lineRule="auto"/>
        <w:ind w:left="360"/>
        <w:rPr>
          <w:sz w:val="22"/>
          <w:szCs w:val="22"/>
        </w:rPr>
      </w:pPr>
    </w:p>
    <w:p w:rsidR="00602AA2" w:rsidRPr="00F8310A" w:rsidRDefault="00602AA2">
      <w:pPr>
        <w:pStyle w:val="BodyText"/>
        <w:spacing w:line="240" w:lineRule="auto"/>
        <w:ind w:left="360"/>
        <w:rPr>
          <w:sz w:val="22"/>
          <w:szCs w:val="22"/>
        </w:rPr>
      </w:pPr>
      <w:r w:rsidRPr="00F8310A">
        <w:rPr>
          <w:sz w:val="22"/>
          <w:szCs w:val="22"/>
        </w:rPr>
        <w:t>Completion of:</w:t>
      </w:r>
      <w:r w:rsidRPr="00F8310A">
        <w:rPr>
          <w:sz w:val="22"/>
          <w:szCs w:val="22"/>
        </w:rPr>
        <w:tab/>
        <w:t>l year of training qualified as an Auxiliary Operator</w:t>
      </w:r>
    </w:p>
    <w:p w:rsidR="00602AA2" w:rsidRPr="00F8310A" w:rsidRDefault="00602AA2">
      <w:pPr>
        <w:pStyle w:val="BodyText"/>
        <w:spacing w:line="240" w:lineRule="auto"/>
        <w:ind w:left="360"/>
        <w:rPr>
          <w:sz w:val="22"/>
          <w:szCs w:val="22"/>
        </w:rPr>
      </w:pPr>
      <w:r w:rsidRPr="00F8310A">
        <w:rPr>
          <w:sz w:val="22"/>
          <w:szCs w:val="22"/>
        </w:rPr>
        <w:tab/>
      </w:r>
      <w:r w:rsidRPr="00F8310A">
        <w:rPr>
          <w:sz w:val="22"/>
          <w:szCs w:val="22"/>
        </w:rPr>
        <w:tab/>
      </w:r>
      <w:r w:rsidRPr="00F8310A">
        <w:rPr>
          <w:sz w:val="22"/>
          <w:szCs w:val="22"/>
        </w:rPr>
        <w:tab/>
        <w:t>2 years of training qualified as a Boiler Operator</w:t>
      </w:r>
    </w:p>
    <w:p w:rsidR="00602AA2" w:rsidRPr="00F8310A" w:rsidRDefault="00602AA2">
      <w:pPr>
        <w:pStyle w:val="BodyText"/>
        <w:spacing w:line="240" w:lineRule="auto"/>
        <w:ind w:left="360"/>
        <w:rPr>
          <w:sz w:val="22"/>
          <w:szCs w:val="22"/>
        </w:rPr>
      </w:pPr>
      <w:r w:rsidRPr="00F8310A">
        <w:rPr>
          <w:sz w:val="22"/>
          <w:szCs w:val="22"/>
        </w:rPr>
        <w:tab/>
      </w:r>
      <w:r w:rsidRPr="00F8310A">
        <w:rPr>
          <w:sz w:val="22"/>
          <w:szCs w:val="22"/>
        </w:rPr>
        <w:tab/>
      </w:r>
      <w:r w:rsidRPr="00F8310A">
        <w:rPr>
          <w:sz w:val="22"/>
          <w:szCs w:val="22"/>
        </w:rPr>
        <w:tab/>
        <w:t>5 years of training qualified as a Turbine Operator</w:t>
      </w:r>
    </w:p>
    <w:p w:rsidR="00602AA2" w:rsidRPr="00F8310A" w:rsidRDefault="00602AA2">
      <w:pPr>
        <w:pStyle w:val="BodyText"/>
        <w:spacing w:line="240" w:lineRule="auto"/>
        <w:ind w:left="360"/>
        <w:rPr>
          <w:sz w:val="22"/>
          <w:szCs w:val="22"/>
        </w:rPr>
      </w:pPr>
      <w:r w:rsidRPr="00F8310A">
        <w:rPr>
          <w:sz w:val="22"/>
          <w:szCs w:val="22"/>
        </w:rPr>
        <w:tab/>
      </w:r>
      <w:r w:rsidRPr="00F8310A">
        <w:rPr>
          <w:sz w:val="22"/>
          <w:szCs w:val="22"/>
        </w:rPr>
        <w:tab/>
      </w:r>
      <w:r w:rsidRPr="00F8310A">
        <w:rPr>
          <w:sz w:val="22"/>
          <w:szCs w:val="22"/>
        </w:rPr>
        <w:tab/>
        <w:t>6 years of training qualified as a Control Room Operator.</w:t>
      </w:r>
    </w:p>
    <w:p w:rsidR="00602AA2" w:rsidRPr="00F8310A" w:rsidRDefault="00602AA2">
      <w:pPr>
        <w:pStyle w:val="BodyText"/>
        <w:spacing w:line="240" w:lineRule="auto"/>
        <w:ind w:left="360"/>
        <w:rPr>
          <w:sz w:val="22"/>
          <w:szCs w:val="22"/>
        </w:rPr>
      </w:pPr>
    </w:p>
    <w:p w:rsidR="00602AA2" w:rsidRPr="00F8310A" w:rsidRDefault="00602AA2">
      <w:pPr>
        <w:pStyle w:val="BodyText"/>
        <w:spacing w:line="240" w:lineRule="auto"/>
        <w:ind w:left="360"/>
        <w:rPr>
          <w:sz w:val="22"/>
          <w:szCs w:val="22"/>
        </w:rPr>
      </w:pPr>
      <w:r w:rsidRPr="00F8310A">
        <w:rPr>
          <w:sz w:val="22"/>
          <w:szCs w:val="22"/>
        </w:rPr>
        <w:t>Any employee given the opportunity and failing to reach these goals including possession of the Blue Seal in the specified time frame, shall be removed from the cross-training program and forfeit any salary adjustment.</w:t>
      </w:r>
    </w:p>
    <w:p w:rsidR="00602AA2" w:rsidRPr="00F8310A" w:rsidRDefault="00602AA2">
      <w:pPr>
        <w:pStyle w:val="BodyText"/>
        <w:spacing w:line="240" w:lineRule="auto"/>
        <w:ind w:left="360"/>
        <w:rPr>
          <w:sz w:val="22"/>
          <w:szCs w:val="22"/>
        </w:rPr>
      </w:pPr>
    </w:p>
    <w:p w:rsidR="00602AA2" w:rsidRPr="00F8310A" w:rsidRDefault="00602AA2">
      <w:pPr>
        <w:ind w:left="360"/>
        <w:jc w:val="both"/>
        <w:rPr>
          <w:rFonts w:ascii="Times New Roman" w:hAnsi="Times New Roman"/>
          <w:sz w:val="22"/>
          <w:szCs w:val="22"/>
        </w:rPr>
      </w:pPr>
      <w:r w:rsidRPr="00F8310A">
        <w:rPr>
          <w:rFonts w:ascii="Times New Roman" w:hAnsi="Times New Roman"/>
          <w:sz w:val="22"/>
          <w:szCs w:val="22"/>
        </w:rPr>
        <w:t>The City has applied for the accelerated Black Seal program. It is currently in the hands of the State’s Office of Boiler and Pressure Vessel Compliance. The City will implement the program as soon as State approval is received.</w:t>
      </w:r>
    </w:p>
    <w:p w:rsidR="00602AA2" w:rsidRPr="00F8310A" w:rsidRDefault="00602AA2">
      <w:pPr>
        <w:ind w:left="360"/>
        <w:jc w:val="both"/>
        <w:rPr>
          <w:rFonts w:ascii="Times New Roman" w:hAnsi="Times New Roman"/>
          <w:sz w:val="22"/>
          <w:szCs w:val="22"/>
        </w:rPr>
      </w:pPr>
    </w:p>
    <w:p w:rsidR="00602AA2" w:rsidRPr="00F8310A" w:rsidRDefault="00602AA2">
      <w:pPr>
        <w:pStyle w:val="BodyText"/>
        <w:spacing w:line="240" w:lineRule="auto"/>
        <w:ind w:left="360" w:hanging="360"/>
        <w:rPr>
          <w:sz w:val="22"/>
          <w:szCs w:val="22"/>
        </w:rPr>
      </w:pPr>
      <w:r w:rsidRPr="00F8310A">
        <w:rPr>
          <w:sz w:val="22"/>
          <w:szCs w:val="22"/>
        </w:rPr>
        <w:t>4.</w:t>
      </w:r>
      <w:r w:rsidRPr="00F8310A">
        <w:rPr>
          <w:sz w:val="22"/>
          <w:szCs w:val="22"/>
        </w:rPr>
        <w:tab/>
        <w:t xml:space="preserve">Overtime shall not be paid to an operator when a trained, licensed and qualified maintenance worker </w:t>
      </w:r>
      <w:r w:rsidRPr="00F8310A">
        <w:rPr>
          <w:i/>
          <w:sz w:val="22"/>
          <w:szCs w:val="22"/>
        </w:rPr>
        <w:t xml:space="preserve">WITH PRIOR EXPERIENCE </w:t>
      </w:r>
      <w:r w:rsidRPr="00F8310A">
        <w:rPr>
          <w:sz w:val="22"/>
          <w:szCs w:val="22"/>
        </w:rPr>
        <w:t xml:space="preserve">is available on straight time to work in operations during the regular work schedule of said maintenance worker. Likewise, no overtime shall be paid to a maintenance worker when a trained and qualified operator </w:t>
      </w:r>
      <w:r w:rsidRPr="00F8310A">
        <w:rPr>
          <w:i/>
          <w:sz w:val="22"/>
          <w:szCs w:val="22"/>
        </w:rPr>
        <w:t xml:space="preserve">WITH PRIOR EXPERIENCE </w:t>
      </w:r>
      <w:r w:rsidRPr="00F8310A">
        <w:rPr>
          <w:sz w:val="22"/>
          <w:szCs w:val="22"/>
        </w:rPr>
        <w:t>is available on straight time to perform maintenance.</w:t>
      </w:r>
    </w:p>
    <w:p w:rsidR="00602AA2" w:rsidRPr="00F8310A" w:rsidRDefault="00602AA2">
      <w:pPr>
        <w:pStyle w:val="BodyText"/>
        <w:spacing w:line="240" w:lineRule="auto"/>
        <w:ind w:left="360" w:hanging="360"/>
        <w:rPr>
          <w:sz w:val="22"/>
          <w:szCs w:val="22"/>
        </w:rPr>
      </w:pPr>
    </w:p>
    <w:p w:rsidR="00602AA2" w:rsidRPr="00F8310A" w:rsidRDefault="00602AA2">
      <w:pPr>
        <w:pStyle w:val="BodyText"/>
        <w:spacing w:line="240" w:lineRule="auto"/>
        <w:ind w:left="360"/>
        <w:rPr>
          <w:i/>
          <w:sz w:val="22"/>
          <w:szCs w:val="22"/>
        </w:rPr>
      </w:pPr>
      <w:r w:rsidRPr="00F8310A">
        <w:rPr>
          <w:i/>
          <w:sz w:val="22"/>
          <w:szCs w:val="22"/>
        </w:rPr>
        <w:t>NOTE: THE INTENT IS NOT TO ASSIGN MAINTENANCE WORKERS TO PERMANENT ROTATING SHIFTS. THE INTENT IS TO UTILIZE THE PERSONNEL ON THE PROPERTY AT THAT TIME.</w:t>
      </w:r>
    </w:p>
    <w:p w:rsidR="00602AA2" w:rsidRPr="00F8310A" w:rsidRDefault="00602AA2">
      <w:pPr>
        <w:pStyle w:val="BodyText"/>
        <w:spacing w:line="240" w:lineRule="auto"/>
        <w:ind w:left="360"/>
        <w:rPr>
          <w:sz w:val="22"/>
          <w:szCs w:val="22"/>
        </w:rPr>
      </w:pPr>
    </w:p>
    <w:p w:rsidR="00602AA2" w:rsidRPr="00F8310A" w:rsidRDefault="00602AA2">
      <w:pPr>
        <w:pStyle w:val="BodyText"/>
        <w:spacing w:line="240" w:lineRule="auto"/>
        <w:ind w:left="360" w:hanging="360"/>
        <w:rPr>
          <w:sz w:val="22"/>
          <w:szCs w:val="22"/>
        </w:rPr>
      </w:pPr>
      <w:r w:rsidRPr="00F8310A">
        <w:rPr>
          <w:sz w:val="22"/>
          <w:szCs w:val="22"/>
        </w:rPr>
        <w:t>5.</w:t>
      </w:r>
      <w:r w:rsidRPr="00F8310A">
        <w:rPr>
          <w:sz w:val="22"/>
          <w:szCs w:val="22"/>
        </w:rPr>
        <w:tab/>
        <w:t>Operator/Maintenance Cross-Trained Rate.</w:t>
      </w:r>
    </w:p>
    <w:p w:rsidR="00602AA2" w:rsidRPr="00F8310A" w:rsidRDefault="00602AA2">
      <w:pPr>
        <w:pStyle w:val="BodyText"/>
        <w:spacing w:line="240" w:lineRule="auto"/>
        <w:ind w:left="360" w:hanging="360"/>
        <w:rPr>
          <w:sz w:val="22"/>
          <w:szCs w:val="22"/>
        </w:rPr>
      </w:pPr>
    </w:p>
    <w:p w:rsidR="00602AA2" w:rsidRPr="00F8310A" w:rsidRDefault="00602AA2">
      <w:pPr>
        <w:pStyle w:val="BodyText"/>
        <w:spacing w:line="240" w:lineRule="auto"/>
        <w:ind w:left="360"/>
        <w:rPr>
          <w:sz w:val="22"/>
          <w:szCs w:val="22"/>
        </w:rPr>
      </w:pPr>
      <w:r w:rsidRPr="00F8310A">
        <w:rPr>
          <w:sz w:val="22"/>
          <w:szCs w:val="22"/>
        </w:rPr>
        <w:t>To compensate employees participating in the cross training who have acquired the knowledge, skill and ability to secure an operator license and experience or who have completed the Repairer, E.U. and Instrument Repairer, E.U. Apprenticeship Program they will be entitled to a step increment when assigned to perform work above the maintenance duties as set forth in the Civil Service class specification for Boiler Operator for which they have been trained and consistent with the level of training in the Apprenticeship Program in the cross trained category. The step compensation for Operators having successfully completed the requirements at each Apprenticeship Level shall be as follows in lieu of any upgrade pay:</w:t>
      </w:r>
    </w:p>
    <w:p w:rsidR="00602AA2" w:rsidRPr="00F8310A" w:rsidRDefault="00602AA2">
      <w:pPr>
        <w:pStyle w:val="BodyText"/>
        <w:spacing w:line="240" w:lineRule="auto"/>
        <w:ind w:left="360"/>
        <w:rPr>
          <w:sz w:val="22"/>
          <w:szCs w:val="22"/>
        </w:rPr>
      </w:pPr>
    </w:p>
    <w:p w:rsidR="00602AA2" w:rsidRPr="00F8310A" w:rsidRDefault="00602AA2">
      <w:pPr>
        <w:pStyle w:val="BodyText"/>
        <w:spacing w:line="240" w:lineRule="auto"/>
        <w:ind w:left="360"/>
        <w:rPr>
          <w:sz w:val="22"/>
          <w:szCs w:val="22"/>
        </w:rPr>
      </w:pPr>
      <w:r w:rsidRPr="00F8310A">
        <w:rPr>
          <w:sz w:val="22"/>
          <w:szCs w:val="22"/>
        </w:rPr>
        <w:t>OPERATIONS TO MAINTENANCE:</w:t>
      </w:r>
    </w:p>
    <w:p w:rsidR="00602AA2" w:rsidRPr="00F8310A" w:rsidRDefault="00602AA2">
      <w:pPr>
        <w:pStyle w:val="BodyText"/>
        <w:spacing w:line="240" w:lineRule="auto"/>
        <w:ind w:left="360"/>
        <w:rPr>
          <w:sz w:val="22"/>
          <w:szCs w:val="22"/>
        </w:rPr>
      </w:pPr>
      <w:r w:rsidRPr="00F8310A">
        <w:rPr>
          <w:sz w:val="22"/>
          <w:szCs w:val="22"/>
        </w:rPr>
        <w:t>Level I</w:t>
      </w:r>
      <w:r w:rsidRPr="00F8310A">
        <w:rPr>
          <w:sz w:val="22"/>
          <w:szCs w:val="22"/>
        </w:rPr>
        <w:tab/>
        <w:t>$.40</w:t>
      </w:r>
    </w:p>
    <w:p w:rsidR="00602AA2" w:rsidRPr="00F8310A" w:rsidRDefault="00602AA2">
      <w:pPr>
        <w:pStyle w:val="BodyText"/>
        <w:spacing w:line="240" w:lineRule="auto"/>
        <w:ind w:left="360"/>
        <w:rPr>
          <w:sz w:val="22"/>
          <w:szCs w:val="22"/>
        </w:rPr>
      </w:pPr>
      <w:r w:rsidRPr="00F8310A">
        <w:rPr>
          <w:sz w:val="22"/>
          <w:szCs w:val="22"/>
        </w:rPr>
        <w:t>Level II</w:t>
      </w:r>
      <w:r w:rsidRPr="00F8310A">
        <w:rPr>
          <w:sz w:val="22"/>
          <w:szCs w:val="22"/>
        </w:rPr>
        <w:tab/>
        <w:t>$.40</w:t>
      </w:r>
    </w:p>
    <w:p w:rsidR="00602AA2" w:rsidRPr="00F8310A" w:rsidRDefault="00602AA2">
      <w:pPr>
        <w:pStyle w:val="BodyText"/>
        <w:spacing w:line="240" w:lineRule="auto"/>
        <w:ind w:left="360"/>
        <w:rPr>
          <w:sz w:val="22"/>
          <w:szCs w:val="22"/>
        </w:rPr>
      </w:pPr>
      <w:r w:rsidRPr="00F8310A">
        <w:rPr>
          <w:sz w:val="22"/>
          <w:szCs w:val="22"/>
        </w:rPr>
        <w:t>Level III</w:t>
      </w:r>
      <w:r w:rsidRPr="00F8310A">
        <w:rPr>
          <w:sz w:val="22"/>
          <w:szCs w:val="22"/>
        </w:rPr>
        <w:tab/>
        <w:t>$.40</w:t>
      </w:r>
    </w:p>
    <w:p w:rsidR="00602AA2" w:rsidRPr="00F8310A" w:rsidRDefault="00602AA2">
      <w:pPr>
        <w:pStyle w:val="BodyText"/>
        <w:spacing w:line="240" w:lineRule="auto"/>
        <w:ind w:left="360"/>
        <w:rPr>
          <w:sz w:val="22"/>
          <w:szCs w:val="22"/>
        </w:rPr>
      </w:pPr>
      <w:r w:rsidRPr="00F8310A">
        <w:rPr>
          <w:sz w:val="22"/>
          <w:szCs w:val="22"/>
        </w:rPr>
        <w:t>Level IV</w:t>
      </w:r>
      <w:r w:rsidRPr="00F8310A">
        <w:rPr>
          <w:sz w:val="22"/>
          <w:szCs w:val="22"/>
        </w:rPr>
        <w:tab/>
        <w:t>$.40</w:t>
      </w:r>
    </w:p>
    <w:p w:rsidR="00602AA2" w:rsidRPr="00F8310A" w:rsidRDefault="00602AA2">
      <w:pPr>
        <w:pStyle w:val="BodyText"/>
        <w:spacing w:line="240" w:lineRule="auto"/>
        <w:ind w:left="360"/>
        <w:rPr>
          <w:sz w:val="22"/>
          <w:szCs w:val="22"/>
        </w:rPr>
      </w:pPr>
    </w:p>
    <w:p w:rsidR="00602AA2" w:rsidRPr="00F8310A" w:rsidRDefault="00602AA2">
      <w:pPr>
        <w:pStyle w:val="BodyText"/>
        <w:spacing w:line="240" w:lineRule="auto"/>
        <w:ind w:left="360"/>
        <w:rPr>
          <w:sz w:val="22"/>
          <w:szCs w:val="22"/>
        </w:rPr>
      </w:pPr>
      <w:r w:rsidRPr="00F8310A">
        <w:rPr>
          <w:sz w:val="22"/>
          <w:szCs w:val="22"/>
        </w:rPr>
        <w:t>These rates shall be cumulative.</w:t>
      </w:r>
    </w:p>
    <w:p w:rsidR="00602AA2" w:rsidRPr="00F8310A" w:rsidRDefault="00602AA2">
      <w:pPr>
        <w:pStyle w:val="BodyText"/>
        <w:spacing w:line="240" w:lineRule="auto"/>
        <w:ind w:left="360"/>
        <w:rPr>
          <w:sz w:val="22"/>
          <w:szCs w:val="22"/>
        </w:rPr>
      </w:pPr>
    </w:p>
    <w:p w:rsidR="00602AA2" w:rsidRPr="00F8310A" w:rsidRDefault="00602AA2" w:rsidP="005F2EBA">
      <w:pPr>
        <w:pStyle w:val="BodyText"/>
        <w:spacing w:line="240" w:lineRule="auto"/>
        <w:ind w:left="360"/>
        <w:rPr>
          <w:sz w:val="22"/>
          <w:szCs w:val="22"/>
        </w:rPr>
      </w:pPr>
      <w:r w:rsidRPr="00F8310A">
        <w:rPr>
          <w:sz w:val="22"/>
          <w:szCs w:val="22"/>
        </w:rPr>
        <w:t xml:space="preserve">Upon successful completion of Level 4 of the Apprenticeship Program, the employee shall receive a salary adjustment of </w:t>
      </w:r>
      <w:r w:rsidR="005F2EBA" w:rsidRPr="00F8310A">
        <w:rPr>
          <w:sz w:val="22"/>
          <w:szCs w:val="22"/>
        </w:rPr>
        <w:t>$.</w:t>
      </w:r>
      <w:r w:rsidRPr="00F8310A">
        <w:rPr>
          <w:sz w:val="22"/>
          <w:szCs w:val="22"/>
        </w:rPr>
        <w:t>50 per hour to their base wage and will not receive any additional compensation when assigned to work in a cross-trained category.</w:t>
      </w:r>
    </w:p>
    <w:p w:rsidR="00602AA2" w:rsidRPr="00F8310A" w:rsidRDefault="00602AA2">
      <w:pPr>
        <w:pStyle w:val="BodyText"/>
        <w:spacing w:line="240" w:lineRule="auto"/>
        <w:ind w:left="360"/>
        <w:rPr>
          <w:sz w:val="22"/>
          <w:szCs w:val="22"/>
        </w:rPr>
      </w:pPr>
    </w:p>
    <w:p w:rsidR="00602AA2" w:rsidRPr="00F8310A" w:rsidRDefault="00602AA2">
      <w:pPr>
        <w:pStyle w:val="BodyText"/>
        <w:spacing w:line="240" w:lineRule="auto"/>
        <w:ind w:left="360"/>
        <w:rPr>
          <w:sz w:val="22"/>
          <w:szCs w:val="22"/>
        </w:rPr>
      </w:pPr>
      <w:r w:rsidRPr="00F8310A">
        <w:rPr>
          <w:sz w:val="22"/>
          <w:szCs w:val="22"/>
        </w:rPr>
        <w:t>MAINTENANCE TO OPERATIONS: (Blue Seal Training Program)</w:t>
      </w:r>
    </w:p>
    <w:p w:rsidR="00602AA2" w:rsidRPr="00F8310A" w:rsidRDefault="00602AA2">
      <w:pPr>
        <w:pStyle w:val="BodyText"/>
        <w:spacing w:line="240" w:lineRule="auto"/>
        <w:ind w:left="360"/>
        <w:rPr>
          <w:sz w:val="22"/>
          <w:szCs w:val="22"/>
        </w:rPr>
      </w:pPr>
    </w:p>
    <w:p w:rsidR="00602AA2" w:rsidRPr="00F8310A" w:rsidRDefault="00602AA2">
      <w:pPr>
        <w:pStyle w:val="BodyText"/>
        <w:spacing w:line="240" w:lineRule="auto"/>
        <w:ind w:left="360"/>
        <w:rPr>
          <w:sz w:val="22"/>
          <w:szCs w:val="22"/>
        </w:rPr>
      </w:pPr>
      <w:r w:rsidRPr="00F8310A">
        <w:rPr>
          <w:sz w:val="22"/>
          <w:szCs w:val="22"/>
        </w:rPr>
        <w:t>The step increment compensation for Maintenance employees having successfully completed the requirement at each Operator Level shall be as follows in lieu of any upgrade pay:</w:t>
      </w:r>
    </w:p>
    <w:p w:rsidR="00602AA2" w:rsidRPr="00F8310A" w:rsidRDefault="00602AA2">
      <w:pPr>
        <w:pStyle w:val="BodyText"/>
        <w:spacing w:line="240" w:lineRule="auto"/>
        <w:ind w:left="360"/>
        <w:rPr>
          <w:sz w:val="22"/>
          <w:szCs w:val="22"/>
        </w:rPr>
      </w:pPr>
    </w:p>
    <w:p w:rsidR="00602AA2" w:rsidRPr="00F8310A" w:rsidRDefault="00602AA2">
      <w:pPr>
        <w:pStyle w:val="BodyText"/>
        <w:spacing w:line="240" w:lineRule="auto"/>
        <w:ind w:left="360"/>
        <w:rPr>
          <w:sz w:val="22"/>
          <w:szCs w:val="22"/>
        </w:rPr>
      </w:pPr>
      <w:r w:rsidRPr="00F8310A">
        <w:rPr>
          <w:sz w:val="22"/>
          <w:szCs w:val="22"/>
        </w:rPr>
        <w:t>First 100 Operating hours:</w:t>
      </w:r>
      <w:r w:rsidRPr="00F8310A">
        <w:rPr>
          <w:sz w:val="22"/>
          <w:szCs w:val="22"/>
        </w:rPr>
        <w:tab/>
        <w:t>- 0 -</w:t>
      </w:r>
    </w:p>
    <w:p w:rsidR="00602AA2" w:rsidRPr="00F8310A" w:rsidRDefault="00602AA2">
      <w:pPr>
        <w:pStyle w:val="BodyText"/>
        <w:spacing w:line="240" w:lineRule="auto"/>
        <w:ind w:left="360"/>
        <w:rPr>
          <w:sz w:val="22"/>
          <w:szCs w:val="22"/>
        </w:rPr>
      </w:pPr>
      <w:r w:rsidRPr="00F8310A">
        <w:rPr>
          <w:sz w:val="22"/>
          <w:szCs w:val="22"/>
        </w:rPr>
        <w:t>101 - 500 Operating hours:</w:t>
      </w:r>
      <w:r w:rsidRPr="00F8310A">
        <w:rPr>
          <w:sz w:val="22"/>
          <w:szCs w:val="22"/>
        </w:rPr>
        <w:tab/>
        <w:t>$.80</w:t>
      </w:r>
    </w:p>
    <w:p w:rsidR="00602AA2" w:rsidRPr="00F8310A" w:rsidRDefault="00602AA2">
      <w:pPr>
        <w:pStyle w:val="BodyText"/>
        <w:spacing w:line="240" w:lineRule="auto"/>
        <w:ind w:left="360"/>
        <w:rPr>
          <w:sz w:val="22"/>
          <w:szCs w:val="22"/>
        </w:rPr>
      </w:pPr>
      <w:r w:rsidRPr="00F8310A">
        <w:rPr>
          <w:sz w:val="22"/>
          <w:szCs w:val="22"/>
        </w:rPr>
        <w:t>No training compensation after 500 hours and until the employee earns a Black Seal.</w:t>
      </w:r>
    </w:p>
    <w:p w:rsidR="00602AA2" w:rsidRPr="00F8310A" w:rsidRDefault="00602AA2">
      <w:pPr>
        <w:pStyle w:val="BodyText"/>
        <w:spacing w:line="240" w:lineRule="auto"/>
        <w:ind w:left="360"/>
        <w:rPr>
          <w:sz w:val="22"/>
          <w:szCs w:val="22"/>
        </w:rPr>
      </w:pPr>
    </w:p>
    <w:p w:rsidR="00602AA2" w:rsidRPr="00F8310A" w:rsidRDefault="00602AA2">
      <w:pPr>
        <w:pStyle w:val="BodyText"/>
        <w:spacing w:line="240" w:lineRule="auto"/>
        <w:ind w:left="360"/>
        <w:rPr>
          <w:sz w:val="22"/>
          <w:szCs w:val="22"/>
        </w:rPr>
      </w:pPr>
      <w:r w:rsidRPr="00F8310A">
        <w:rPr>
          <w:sz w:val="22"/>
          <w:szCs w:val="22"/>
        </w:rPr>
        <w:t>501 - 1,500 Operating Hours of training/on duty working hours - $1.60 per hour.</w:t>
      </w:r>
    </w:p>
    <w:p w:rsidR="00602AA2" w:rsidRPr="00F8310A" w:rsidRDefault="00602AA2" w:rsidP="005F2EBA">
      <w:pPr>
        <w:pStyle w:val="BodyText"/>
        <w:spacing w:line="240" w:lineRule="auto"/>
        <w:ind w:left="360"/>
        <w:rPr>
          <w:sz w:val="22"/>
          <w:szCs w:val="22"/>
        </w:rPr>
      </w:pPr>
      <w:r w:rsidRPr="00F8310A">
        <w:rPr>
          <w:sz w:val="22"/>
          <w:szCs w:val="22"/>
        </w:rPr>
        <w:t xml:space="preserve">No additional compensation until the employee earns a Blue Seal. Upon earning a Blue Seal, the employee shall receive a salary adjustment of </w:t>
      </w:r>
      <w:r w:rsidR="005F2EBA" w:rsidRPr="00F8310A">
        <w:rPr>
          <w:sz w:val="22"/>
          <w:szCs w:val="22"/>
        </w:rPr>
        <w:t>$.</w:t>
      </w:r>
      <w:r w:rsidRPr="00F8310A">
        <w:rPr>
          <w:sz w:val="22"/>
          <w:szCs w:val="22"/>
        </w:rPr>
        <w:t>50 per hour to their base wage and will not receive any additional compensation when assigned to work in a cross-trained category.</w:t>
      </w:r>
    </w:p>
    <w:p w:rsidR="00602AA2" w:rsidRPr="00F8310A" w:rsidRDefault="00602AA2">
      <w:pPr>
        <w:pStyle w:val="BodyText"/>
        <w:spacing w:line="240" w:lineRule="auto"/>
        <w:ind w:left="360"/>
        <w:rPr>
          <w:sz w:val="22"/>
          <w:szCs w:val="22"/>
        </w:rPr>
      </w:pPr>
    </w:p>
    <w:p w:rsidR="00602AA2" w:rsidRPr="00F8310A" w:rsidRDefault="00602AA2">
      <w:pPr>
        <w:pStyle w:val="BodyText"/>
        <w:spacing w:line="240" w:lineRule="auto"/>
        <w:ind w:left="360"/>
        <w:rPr>
          <w:sz w:val="22"/>
          <w:szCs w:val="22"/>
        </w:rPr>
      </w:pPr>
      <w:r w:rsidRPr="00F8310A">
        <w:rPr>
          <w:sz w:val="22"/>
          <w:szCs w:val="22"/>
        </w:rPr>
        <w:t>NOTE: Employees with the Black Seal and required to work as an Auxiliary Operator or Boiler Operator will be paid a value added compensation of *$1.60 per hour for said hours as long as they are part of the training program.</w:t>
      </w:r>
    </w:p>
    <w:p w:rsidR="00602AA2" w:rsidRPr="00F8310A" w:rsidRDefault="00602AA2">
      <w:pPr>
        <w:ind w:left="360" w:firstLine="60"/>
        <w:jc w:val="both"/>
        <w:rPr>
          <w:rFonts w:ascii="Times New Roman" w:hAnsi="Times New Roman"/>
          <w:sz w:val="22"/>
          <w:szCs w:val="22"/>
        </w:rPr>
      </w:pPr>
    </w:p>
    <w:p w:rsidR="00602AA2" w:rsidRPr="00F8310A" w:rsidRDefault="00602AA2">
      <w:pPr>
        <w:ind w:left="360"/>
        <w:jc w:val="both"/>
        <w:rPr>
          <w:rFonts w:ascii="Times New Roman" w:hAnsi="Times New Roman"/>
          <w:sz w:val="22"/>
          <w:szCs w:val="22"/>
        </w:rPr>
      </w:pPr>
      <w:r w:rsidRPr="00F8310A">
        <w:rPr>
          <w:rFonts w:ascii="Times New Roman" w:hAnsi="Times New Roman"/>
          <w:sz w:val="22"/>
          <w:szCs w:val="22"/>
        </w:rPr>
        <w:t>*NOTE: Article 17: Temporary Assignments: This Article does not apply to cross-trained employees receiving the Operator/Maintenance Cross-Trained Rate.</w:t>
      </w:r>
    </w:p>
    <w:p w:rsidR="00602AA2" w:rsidRPr="00F8310A" w:rsidRDefault="00602AA2">
      <w:pPr>
        <w:ind w:left="360" w:firstLine="60"/>
        <w:jc w:val="both"/>
        <w:rPr>
          <w:rFonts w:ascii="Times New Roman" w:hAnsi="Times New Roman"/>
          <w:sz w:val="22"/>
          <w:szCs w:val="22"/>
        </w:rPr>
      </w:pPr>
    </w:p>
    <w:p w:rsidR="00602AA2" w:rsidRPr="00F8310A" w:rsidRDefault="00602AA2">
      <w:pPr>
        <w:ind w:left="360"/>
        <w:jc w:val="both"/>
        <w:rPr>
          <w:rFonts w:ascii="Times New Roman" w:hAnsi="Times New Roman"/>
          <w:sz w:val="22"/>
          <w:szCs w:val="22"/>
        </w:rPr>
      </w:pPr>
      <w:r w:rsidRPr="00F8310A">
        <w:rPr>
          <w:rFonts w:ascii="Times New Roman" w:hAnsi="Times New Roman"/>
          <w:sz w:val="22"/>
          <w:szCs w:val="22"/>
        </w:rPr>
        <w:t xml:space="preserve">*In accordance with the terms and conditions of Appendix “H” </w:t>
      </w:r>
      <w:r w:rsidRPr="00F8310A">
        <w:rPr>
          <w:rFonts w:ascii="Times New Roman" w:hAnsi="Times New Roman"/>
          <w:i/>
          <w:sz w:val="22"/>
          <w:szCs w:val="22"/>
        </w:rPr>
        <w:t>ONLY</w:t>
      </w:r>
      <w:r w:rsidRPr="00F8310A">
        <w:rPr>
          <w:rFonts w:ascii="Times New Roman" w:hAnsi="Times New Roman"/>
          <w:sz w:val="22"/>
          <w:szCs w:val="22"/>
        </w:rPr>
        <w:t>, “Operator/Maintenance Cross-Training Program”, payment of the cross-trained rate to qualified employees will be in accordance with the following terms:</w:t>
      </w:r>
    </w:p>
    <w:p w:rsidR="00602AA2" w:rsidRPr="00F8310A" w:rsidRDefault="00602AA2">
      <w:pPr>
        <w:ind w:left="360"/>
        <w:jc w:val="both"/>
        <w:rPr>
          <w:rFonts w:ascii="Times New Roman" w:hAnsi="Times New Roman"/>
          <w:sz w:val="22"/>
          <w:szCs w:val="22"/>
        </w:rPr>
      </w:pPr>
    </w:p>
    <w:p w:rsidR="00602AA2" w:rsidRPr="00F8310A" w:rsidRDefault="00602AA2">
      <w:pPr>
        <w:ind w:left="360"/>
        <w:jc w:val="both"/>
        <w:rPr>
          <w:rFonts w:ascii="Times New Roman" w:hAnsi="Times New Roman"/>
          <w:sz w:val="22"/>
          <w:szCs w:val="22"/>
        </w:rPr>
      </w:pPr>
      <w:r w:rsidRPr="00F8310A">
        <w:rPr>
          <w:rFonts w:ascii="Times New Roman" w:hAnsi="Times New Roman"/>
          <w:sz w:val="22"/>
          <w:szCs w:val="22"/>
        </w:rPr>
        <w:t>For up to four hours, four hours of upgrade will be paid. Over four hours, eight hours of upgrade will be paid. This pertains to normal work hours only. In the event that an employee leaves prior to the end of the shift, the employee shall receive upgrade pay only for hours worked.</w:t>
      </w:r>
    </w:p>
    <w:p w:rsidR="00602AA2" w:rsidRPr="00F8310A" w:rsidRDefault="00602AA2">
      <w:pPr>
        <w:ind w:left="360"/>
        <w:jc w:val="both"/>
        <w:rPr>
          <w:rFonts w:ascii="Times New Roman" w:hAnsi="Times New Roman"/>
          <w:bCs/>
          <w:sz w:val="22"/>
          <w:szCs w:val="22"/>
        </w:rPr>
      </w:pPr>
    </w:p>
    <w:p w:rsidR="00602AA2" w:rsidRPr="00F8310A" w:rsidRDefault="00602AA2" w:rsidP="00145F17">
      <w:pPr>
        <w:pStyle w:val="BodyText2"/>
        <w:ind w:firstLine="0"/>
        <w:rPr>
          <w:sz w:val="22"/>
          <w:szCs w:val="22"/>
        </w:rPr>
      </w:pPr>
      <w:r w:rsidRPr="00F8310A">
        <w:rPr>
          <w:sz w:val="22"/>
          <w:szCs w:val="22"/>
        </w:rPr>
        <w:t>With regard to overtime, if an employee is functioning in the cross-trained capacity, the cross-trained rate will be applied to his overtime rate.</w:t>
      </w:r>
    </w:p>
    <w:p w:rsidR="004D0F8E" w:rsidRPr="00F8310A" w:rsidRDefault="004D0F8E" w:rsidP="000A65E6">
      <w:pPr>
        <w:pStyle w:val="BodyText2"/>
        <w:ind w:left="0" w:firstLine="0"/>
        <w:rPr>
          <w:sz w:val="22"/>
          <w:szCs w:val="22"/>
        </w:rPr>
      </w:pPr>
    </w:p>
    <w:p w:rsidR="000A65E6" w:rsidRPr="00F8310A" w:rsidRDefault="000A65E6" w:rsidP="000A65E6">
      <w:pPr>
        <w:pStyle w:val="BodyText2"/>
        <w:ind w:left="0" w:firstLine="0"/>
        <w:rPr>
          <w:sz w:val="22"/>
          <w:szCs w:val="22"/>
        </w:rPr>
      </w:pPr>
    </w:p>
    <w:p w:rsidR="004D0F8E" w:rsidRPr="00F8310A" w:rsidRDefault="004D0F8E" w:rsidP="007B00A4">
      <w:pPr>
        <w:pStyle w:val="Title"/>
        <w:ind w:left="0"/>
        <w:rPr>
          <w:b/>
          <w:bCs/>
          <w:sz w:val="22"/>
          <w:szCs w:val="22"/>
        </w:rPr>
      </w:pPr>
      <w:r w:rsidRPr="00F8310A">
        <w:rPr>
          <w:b/>
          <w:bCs/>
          <w:sz w:val="22"/>
          <w:szCs w:val="22"/>
        </w:rPr>
        <w:t>Appendix “I”</w:t>
      </w:r>
    </w:p>
    <w:p w:rsidR="00602AA2" w:rsidRPr="00F8310A" w:rsidRDefault="004D0F8E" w:rsidP="007B00A4">
      <w:pPr>
        <w:pStyle w:val="Title"/>
        <w:ind w:left="0"/>
        <w:rPr>
          <w:b/>
          <w:bCs/>
          <w:sz w:val="22"/>
          <w:szCs w:val="22"/>
          <w:u w:val="single"/>
        </w:rPr>
      </w:pPr>
      <w:r w:rsidRPr="00F8310A">
        <w:rPr>
          <w:b/>
          <w:bCs/>
          <w:sz w:val="22"/>
          <w:szCs w:val="22"/>
          <w:u w:val="single"/>
        </w:rPr>
        <w:t>Senior Lineworker (Troubleshooter)</w:t>
      </w:r>
    </w:p>
    <w:p w:rsidR="00602AA2" w:rsidRPr="00F8310A" w:rsidRDefault="00602AA2">
      <w:pPr>
        <w:rPr>
          <w:rFonts w:ascii="Times New Roman" w:hAnsi="Times New Roman"/>
          <w:sz w:val="22"/>
          <w:szCs w:val="22"/>
        </w:rPr>
      </w:pPr>
    </w:p>
    <w:p w:rsidR="00602AA2" w:rsidRPr="00F8310A" w:rsidRDefault="00602AA2">
      <w:pPr>
        <w:pStyle w:val="Heading1"/>
        <w:jc w:val="center"/>
        <w:rPr>
          <w:b/>
          <w:sz w:val="22"/>
          <w:szCs w:val="22"/>
          <w:u w:val="none"/>
        </w:rPr>
      </w:pPr>
      <w:r w:rsidRPr="00F8310A">
        <w:rPr>
          <w:b/>
          <w:sz w:val="22"/>
          <w:szCs w:val="22"/>
          <w:u w:val="none"/>
        </w:rPr>
        <w:t>Distribution Operational Procedure Sr. Lineworker (Troubleshooter) Scheduling</w:t>
      </w:r>
    </w:p>
    <w:p w:rsidR="00602AA2" w:rsidRPr="00F8310A" w:rsidRDefault="00602AA2">
      <w:pPr>
        <w:jc w:val="both"/>
        <w:rPr>
          <w:rFonts w:ascii="Times New Roman" w:hAnsi="Times New Roman"/>
          <w:sz w:val="22"/>
          <w:szCs w:val="22"/>
        </w:rPr>
      </w:pPr>
    </w:p>
    <w:p w:rsidR="00602AA2" w:rsidRPr="00F8310A" w:rsidRDefault="00602AA2">
      <w:pPr>
        <w:jc w:val="both"/>
        <w:rPr>
          <w:rFonts w:ascii="Times New Roman" w:hAnsi="Times New Roman"/>
          <w:sz w:val="22"/>
          <w:szCs w:val="22"/>
        </w:rPr>
      </w:pPr>
      <w:r w:rsidRPr="00F8310A">
        <w:rPr>
          <w:rFonts w:ascii="Times New Roman" w:hAnsi="Times New Roman"/>
          <w:sz w:val="22"/>
          <w:szCs w:val="22"/>
        </w:rPr>
        <w:t>SALARY: $30.50 per hour (1999 Rate)</w:t>
      </w:r>
    </w:p>
    <w:p w:rsidR="00602AA2" w:rsidRPr="00F8310A" w:rsidRDefault="00602AA2">
      <w:pPr>
        <w:jc w:val="both"/>
        <w:rPr>
          <w:rFonts w:ascii="Times New Roman" w:hAnsi="Times New Roman"/>
          <w:sz w:val="22"/>
          <w:szCs w:val="22"/>
        </w:rPr>
      </w:pPr>
    </w:p>
    <w:p w:rsidR="00602AA2" w:rsidRPr="00F8310A" w:rsidRDefault="00602AA2">
      <w:pPr>
        <w:jc w:val="both"/>
        <w:rPr>
          <w:rFonts w:ascii="Times New Roman" w:hAnsi="Times New Roman"/>
          <w:sz w:val="22"/>
          <w:szCs w:val="22"/>
        </w:rPr>
      </w:pPr>
      <w:r w:rsidRPr="00F8310A">
        <w:rPr>
          <w:rFonts w:ascii="Times New Roman" w:hAnsi="Times New Roman"/>
          <w:sz w:val="22"/>
          <w:szCs w:val="22"/>
        </w:rPr>
        <w:t>Although Management reserves the right to determine manpower requirements and scheduling, it is understood that a procedure must be in place in order to ensure goodwill between the parties. If Management determines the need to revise or deviate from this schedule, such changes will be discussed with the Union in advance.</w:t>
      </w:r>
    </w:p>
    <w:p w:rsidR="00602AA2" w:rsidRPr="00F8310A" w:rsidRDefault="00602AA2">
      <w:pPr>
        <w:jc w:val="both"/>
        <w:rPr>
          <w:rFonts w:ascii="Times New Roman" w:hAnsi="Times New Roman"/>
          <w:sz w:val="22"/>
          <w:szCs w:val="22"/>
        </w:rPr>
      </w:pPr>
    </w:p>
    <w:p w:rsidR="00602AA2" w:rsidRPr="00F8310A" w:rsidRDefault="00602AA2" w:rsidP="005F2EBA">
      <w:pPr>
        <w:jc w:val="both"/>
        <w:rPr>
          <w:rFonts w:ascii="Times New Roman" w:hAnsi="Times New Roman"/>
          <w:sz w:val="22"/>
          <w:szCs w:val="22"/>
        </w:rPr>
      </w:pPr>
      <w:r w:rsidRPr="00F8310A">
        <w:rPr>
          <w:rFonts w:ascii="Times New Roman" w:hAnsi="Times New Roman"/>
          <w:sz w:val="22"/>
          <w:szCs w:val="22"/>
        </w:rPr>
        <w:t>Assuming four Sr. Lineworker (Troubleshooter) positions are created, including one relief position, the following schedule will be established based upon a 28-day rotation. The</w:t>
      </w:r>
      <w:r w:rsidR="00905176" w:rsidRPr="00F8310A">
        <w:rPr>
          <w:rFonts w:ascii="Times New Roman" w:hAnsi="Times New Roman"/>
          <w:sz w:val="22"/>
          <w:szCs w:val="22"/>
        </w:rPr>
        <w:t xml:space="preserve"> rotation will occur at 12:01 a</w:t>
      </w:r>
      <w:r w:rsidRPr="00F8310A">
        <w:rPr>
          <w:rFonts w:ascii="Times New Roman" w:hAnsi="Times New Roman"/>
          <w:sz w:val="22"/>
          <w:szCs w:val="22"/>
        </w:rPr>
        <w:t>m every fifth Sunday.</w:t>
      </w:r>
    </w:p>
    <w:p w:rsidR="00602AA2" w:rsidRPr="00F8310A" w:rsidRDefault="00602AA2">
      <w:pPr>
        <w:jc w:val="both"/>
        <w:rPr>
          <w:rFonts w:ascii="Times New Roman" w:hAnsi="Times New Roman"/>
          <w:sz w:val="22"/>
          <w:szCs w:val="22"/>
        </w:rPr>
      </w:pPr>
    </w:p>
    <w:p w:rsidR="00602AA2" w:rsidRPr="00F8310A" w:rsidRDefault="00602AA2">
      <w:pPr>
        <w:jc w:val="both"/>
        <w:rPr>
          <w:rFonts w:ascii="Times New Roman" w:hAnsi="Times New Roman"/>
          <w:sz w:val="22"/>
          <w:szCs w:val="22"/>
        </w:rPr>
      </w:pPr>
      <w:r w:rsidRPr="00F8310A">
        <w:rPr>
          <w:rFonts w:ascii="Times New Roman" w:hAnsi="Times New Roman"/>
          <w:sz w:val="22"/>
          <w:szCs w:val="22"/>
        </w:rPr>
        <w:tab/>
      </w:r>
      <w:r w:rsidRPr="00F8310A">
        <w:rPr>
          <w:rFonts w:ascii="Times New Roman" w:hAnsi="Times New Roman"/>
          <w:sz w:val="22"/>
          <w:szCs w:val="22"/>
        </w:rPr>
        <w:tab/>
      </w:r>
      <w:r w:rsidRPr="00F8310A">
        <w:rPr>
          <w:rFonts w:ascii="Times New Roman" w:hAnsi="Times New Roman"/>
          <w:sz w:val="22"/>
          <w:szCs w:val="22"/>
        </w:rPr>
        <w:tab/>
        <w:t>S</w:t>
      </w:r>
      <w:r w:rsidRPr="00F8310A">
        <w:rPr>
          <w:rFonts w:ascii="Times New Roman" w:hAnsi="Times New Roman"/>
          <w:sz w:val="22"/>
          <w:szCs w:val="22"/>
        </w:rPr>
        <w:tab/>
        <w:t>M</w:t>
      </w:r>
      <w:r w:rsidRPr="00F8310A">
        <w:rPr>
          <w:rFonts w:ascii="Times New Roman" w:hAnsi="Times New Roman"/>
          <w:sz w:val="22"/>
          <w:szCs w:val="22"/>
        </w:rPr>
        <w:tab/>
        <w:t>T</w:t>
      </w:r>
      <w:r w:rsidRPr="00F8310A">
        <w:rPr>
          <w:rFonts w:ascii="Times New Roman" w:hAnsi="Times New Roman"/>
          <w:sz w:val="22"/>
          <w:szCs w:val="22"/>
        </w:rPr>
        <w:tab/>
        <w:t>W</w:t>
      </w:r>
      <w:r w:rsidRPr="00F8310A">
        <w:rPr>
          <w:rFonts w:ascii="Times New Roman" w:hAnsi="Times New Roman"/>
          <w:sz w:val="22"/>
          <w:szCs w:val="22"/>
        </w:rPr>
        <w:tab/>
        <w:t>T</w:t>
      </w:r>
      <w:r w:rsidRPr="00F8310A">
        <w:rPr>
          <w:rFonts w:ascii="Times New Roman" w:hAnsi="Times New Roman"/>
          <w:sz w:val="22"/>
          <w:szCs w:val="22"/>
        </w:rPr>
        <w:tab/>
        <w:t>F</w:t>
      </w:r>
      <w:r w:rsidRPr="00F8310A">
        <w:rPr>
          <w:rFonts w:ascii="Times New Roman" w:hAnsi="Times New Roman"/>
          <w:sz w:val="22"/>
          <w:szCs w:val="22"/>
        </w:rPr>
        <w:tab/>
        <w:t>S</w:t>
      </w:r>
    </w:p>
    <w:p w:rsidR="00602AA2" w:rsidRPr="00F8310A" w:rsidRDefault="00602AA2">
      <w:pPr>
        <w:jc w:val="both"/>
        <w:rPr>
          <w:rFonts w:ascii="Times New Roman" w:hAnsi="Times New Roman"/>
          <w:sz w:val="22"/>
          <w:szCs w:val="22"/>
        </w:rPr>
      </w:pPr>
    </w:p>
    <w:p w:rsidR="00602AA2" w:rsidRPr="00F8310A" w:rsidRDefault="00602AA2">
      <w:pPr>
        <w:jc w:val="both"/>
        <w:rPr>
          <w:rFonts w:ascii="Times New Roman" w:hAnsi="Times New Roman"/>
          <w:sz w:val="22"/>
          <w:szCs w:val="22"/>
        </w:rPr>
      </w:pPr>
      <w:r w:rsidRPr="00F8310A">
        <w:rPr>
          <w:rFonts w:ascii="Times New Roman" w:hAnsi="Times New Roman"/>
          <w:sz w:val="22"/>
          <w:szCs w:val="22"/>
        </w:rPr>
        <w:tab/>
        <w:t>T.S.-1</w:t>
      </w:r>
      <w:r w:rsidRPr="00F8310A">
        <w:rPr>
          <w:rFonts w:ascii="Times New Roman" w:hAnsi="Times New Roman"/>
          <w:sz w:val="22"/>
          <w:szCs w:val="22"/>
        </w:rPr>
        <w:tab/>
      </w:r>
      <w:r w:rsidRPr="00F8310A">
        <w:rPr>
          <w:rFonts w:ascii="Times New Roman" w:hAnsi="Times New Roman"/>
          <w:sz w:val="22"/>
          <w:szCs w:val="22"/>
        </w:rPr>
        <w:tab/>
      </w:r>
      <w:r w:rsidRPr="00F8310A">
        <w:rPr>
          <w:rFonts w:ascii="Times New Roman" w:hAnsi="Times New Roman"/>
          <w:sz w:val="22"/>
          <w:szCs w:val="22"/>
        </w:rPr>
        <w:tab/>
        <w:t>D</w:t>
      </w:r>
      <w:r w:rsidRPr="00F8310A">
        <w:rPr>
          <w:rFonts w:ascii="Times New Roman" w:hAnsi="Times New Roman"/>
          <w:sz w:val="22"/>
          <w:szCs w:val="22"/>
        </w:rPr>
        <w:tab/>
        <w:t>D</w:t>
      </w:r>
      <w:r w:rsidRPr="00F8310A">
        <w:rPr>
          <w:rFonts w:ascii="Times New Roman" w:hAnsi="Times New Roman"/>
          <w:sz w:val="22"/>
          <w:szCs w:val="22"/>
        </w:rPr>
        <w:tab/>
        <w:t>D</w:t>
      </w:r>
      <w:r w:rsidRPr="00F8310A">
        <w:rPr>
          <w:rFonts w:ascii="Times New Roman" w:hAnsi="Times New Roman"/>
          <w:sz w:val="22"/>
          <w:szCs w:val="22"/>
        </w:rPr>
        <w:tab/>
        <w:t>D</w:t>
      </w:r>
      <w:r w:rsidRPr="00F8310A">
        <w:rPr>
          <w:rFonts w:ascii="Times New Roman" w:hAnsi="Times New Roman"/>
          <w:sz w:val="22"/>
          <w:szCs w:val="22"/>
        </w:rPr>
        <w:tab/>
        <w:t>D</w:t>
      </w:r>
    </w:p>
    <w:p w:rsidR="00602AA2" w:rsidRPr="00F8310A" w:rsidRDefault="00602AA2">
      <w:pPr>
        <w:jc w:val="both"/>
        <w:rPr>
          <w:rFonts w:ascii="Times New Roman" w:hAnsi="Times New Roman"/>
          <w:sz w:val="22"/>
          <w:szCs w:val="22"/>
          <w:lang w:val="de-DE"/>
        </w:rPr>
      </w:pPr>
      <w:r w:rsidRPr="00F8310A">
        <w:rPr>
          <w:rFonts w:ascii="Times New Roman" w:hAnsi="Times New Roman"/>
          <w:sz w:val="22"/>
          <w:szCs w:val="22"/>
        </w:rPr>
        <w:tab/>
      </w:r>
      <w:r w:rsidRPr="00F8310A">
        <w:rPr>
          <w:rFonts w:ascii="Times New Roman" w:hAnsi="Times New Roman"/>
          <w:sz w:val="22"/>
          <w:szCs w:val="22"/>
          <w:lang w:val="de-DE"/>
        </w:rPr>
        <w:t>T.S.-2</w:t>
      </w:r>
      <w:r w:rsidRPr="00F8310A">
        <w:rPr>
          <w:rFonts w:ascii="Times New Roman" w:hAnsi="Times New Roman"/>
          <w:sz w:val="22"/>
          <w:szCs w:val="22"/>
          <w:lang w:val="de-DE"/>
        </w:rPr>
        <w:tab/>
      </w:r>
      <w:r w:rsidRPr="00F8310A">
        <w:rPr>
          <w:rFonts w:ascii="Times New Roman" w:hAnsi="Times New Roman"/>
          <w:sz w:val="22"/>
          <w:szCs w:val="22"/>
          <w:lang w:val="de-DE"/>
        </w:rPr>
        <w:tab/>
      </w:r>
      <w:r w:rsidRPr="00F8310A">
        <w:rPr>
          <w:rFonts w:ascii="Times New Roman" w:hAnsi="Times New Roman"/>
          <w:sz w:val="22"/>
          <w:szCs w:val="22"/>
          <w:lang w:val="de-DE"/>
        </w:rPr>
        <w:tab/>
        <w:t>E</w:t>
      </w:r>
      <w:r w:rsidRPr="00F8310A">
        <w:rPr>
          <w:rFonts w:ascii="Times New Roman" w:hAnsi="Times New Roman"/>
          <w:sz w:val="22"/>
          <w:szCs w:val="22"/>
          <w:lang w:val="de-DE"/>
        </w:rPr>
        <w:tab/>
        <w:t>E</w:t>
      </w:r>
      <w:r w:rsidRPr="00F8310A">
        <w:rPr>
          <w:rFonts w:ascii="Times New Roman" w:hAnsi="Times New Roman"/>
          <w:sz w:val="22"/>
          <w:szCs w:val="22"/>
          <w:lang w:val="de-DE"/>
        </w:rPr>
        <w:tab/>
        <w:t>E</w:t>
      </w:r>
      <w:r w:rsidRPr="00F8310A">
        <w:rPr>
          <w:rFonts w:ascii="Times New Roman" w:hAnsi="Times New Roman"/>
          <w:sz w:val="22"/>
          <w:szCs w:val="22"/>
          <w:lang w:val="de-DE"/>
        </w:rPr>
        <w:tab/>
        <w:t>E</w:t>
      </w:r>
      <w:r w:rsidRPr="00F8310A">
        <w:rPr>
          <w:rFonts w:ascii="Times New Roman" w:hAnsi="Times New Roman"/>
          <w:sz w:val="22"/>
          <w:szCs w:val="22"/>
          <w:lang w:val="de-DE"/>
        </w:rPr>
        <w:tab/>
        <w:t>E</w:t>
      </w:r>
    </w:p>
    <w:p w:rsidR="00602AA2" w:rsidRPr="00F8310A" w:rsidRDefault="00602AA2">
      <w:pPr>
        <w:jc w:val="both"/>
        <w:rPr>
          <w:rFonts w:ascii="Times New Roman" w:hAnsi="Times New Roman"/>
          <w:sz w:val="22"/>
          <w:szCs w:val="22"/>
          <w:lang w:val="de-DE"/>
        </w:rPr>
      </w:pPr>
      <w:r w:rsidRPr="00F8310A">
        <w:rPr>
          <w:rFonts w:ascii="Times New Roman" w:hAnsi="Times New Roman"/>
          <w:sz w:val="22"/>
          <w:szCs w:val="22"/>
          <w:lang w:val="de-DE"/>
        </w:rPr>
        <w:tab/>
        <w:t>T.S.-3</w:t>
      </w:r>
      <w:r w:rsidRPr="00F8310A">
        <w:rPr>
          <w:rFonts w:ascii="Times New Roman" w:hAnsi="Times New Roman"/>
          <w:sz w:val="22"/>
          <w:szCs w:val="22"/>
          <w:lang w:val="de-DE"/>
        </w:rPr>
        <w:tab/>
      </w:r>
      <w:r w:rsidRPr="00F8310A">
        <w:rPr>
          <w:rFonts w:ascii="Times New Roman" w:hAnsi="Times New Roman"/>
          <w:sz w:val="22"/>
          <w:szCs w:val="22"/>
          <w:lang w:val="de-DE"/>
        </w:rPr>
        <w:tab/>
        <w:t>D</w:t>
      </w:r>
      <w:r w:rsidRPr="00F8310A">
        <w:rPr>
          <w:rFonts w:ascii="Times New Roman" w:hAnsi="Times New Roman"/>
          <w:sz w:val="22"/>
          <w:szCs w:val="22"/>
          <w:lang w:val="de-DE"/>
        </w:rPr>
        <w:tab/>
        <w:t>D</w:t>
      </w:r>
      <w:r w:rsidRPr="00F8310A">
        <w:rPr>
          <w:rFonts w:ascii="Times New Roman" w:hAnsi="Times New Roman"/>
          <w:sz w:val="22"/>
          <w:szCs w:val="22"/>
          <w:lang w:val="de-DE"/>
        </w:rPr>
        <w:tab/>
      </w:r>
      <w:r w:rsidRPr="00F8310A">
        <w:rPr>
          <w:rFonts w:ascii="Times New Roman" w:hAnsi="Times New Roman"/>
          <w:sz w:val="22"/>
          <w:szCs w:val="22"/>
          <w:lang w:val="de-DE"/>
        </w:rPr>
        <w:tab/>
      </w:r>
      <w:r w:rsidRPr="00F8310A">
        <w:rPr>
          <w:rFonts w:ascii="Times New Roman" w:hAnsi="Times New Roman"/>
          <w:sz w:val="22"/>
          <w:szCs w:val="22"/>
          <w:lang w:val="de-DE"/>
        </w:rPr>
        <w:tab/>
        <w:t>D</w:t>
      </w:r>
      <w:r w:rsidRPr="00F8310A">
        <w:rPr>
          <w:rFonts w:ascii="Times New Roman" w:hAnsi="Times New Roman"/>
          <w:sz w:val="22"/>
          <w:szCs w:val="22"/>
          <w:lang w:val="de-DE"/>
        </w:rPr>
        <w:tab/>
        <w:t>D</w:t>
      </w:r>
      <w:r w:rsidRPr="00F8310A">
        <w:rPr>
          <w:rFonts w:ascii="Times New Roman" w:hAnsi="Times New Roman"/>
          <w:sz w:val="22"/>
          <w:szCs w:val="22"/>
          <w:lang w:val="de-DE"/>
        </w:rPr>
        <w:tab/>
        <w:t>D</w:t>
      </w:r>
    </w:p>
    <w:p w:rsidR="00602AA2" w:rsidRPr="00F8310A" w:rsidRDefault="00602AA2">
      <w:pPr>
        <w:jc w:val="both"/>
        <w:rPr>
          <w:rFonts w:ascii="Times New Roman" w:hAnsi="Times New Roman"/>
          <w:sz w:val="22"/>
          <w:szCs w:val="22"/>
          <w:lang w:val="de-DE"/>
        </w:rPr>
      </w:pPr>
    </w:p>
    <w:p w:rsidR="00602AA2" w:rsidRPr="00F8310A" w:rsidRDefault="00602AA2">
      <w:pPr>
        <w:jc w:val="both"/>
        <w:rPr>
          <w:rFonts w:ascii="Times New Roman" w:hAnsi="Times New Roman"/>
          <w:sz w:val="22"/>
          <w:szCs w:val="22"/>
        </w:rPr>
      </w:pPr>
      <w:r w:rsidRPr="00F8310A">
        <w:rPr>
          <w:rFonts w:ascii="Times New Roman" w:hAnsi="Times New Roman"/>
          <w:sz w:val="22"/>
          <w:szCs w:val="22"/>
          <w:lang w:val="de-DE"/>
        </w:rPr>
        <w:tab/>
      </w:r>
      <w:r w:rsidRPr="00F8310A">
        <w:rPr>
          <w:rFonts w:ascii="Times New Roman" w:hAnsi="Times New Roman"/>
          <w:sz w:val="22"/>
          <w:szCs w:val="22"/>
        </w:rPr>
        <w:t>Day Shift:</w:t>
      </w:r>
      <w:r w:rsidRPr="00F8310A">
        <w:rPr>
          <w:rFonts w:ascii="Times New Roman" w:hAnsi="Times New Roman"/>
          <w:sz w:val="22"/>
          <w:szCs w:val="22"/>
        </w:rPr>
        <w:tab/>
        <w:t>7:00 am to 3:00 pm</w:t>
      </w:r>
    </w:p>
    <w:p w:rsidR="00602AA2" w:rsidRPr="00F8310A" w:rsidRDefault="00602AA2">
      <w:pPr>
        <w:jc w:val="both"/>
        <w:rPr>
          <w:rFonts w:ascii="Times New Roman" w:hAnsi="Times New Roman"/>
          <w:sz w:val="22"/>
          <w:szCs w:val="22"/>
        </w:rPr>
      </w:pPr>
      <w:r w:rsidRPr="00F8310A">
        <w:rPr>
          <w:rFonts w:ascii="Times New Roman" w:hAnsi="Times New Roman"/>
          <w:sz w:val="22"/>
          <w:szCs w:val="22"/>
        </w:rPr>
        <w:tab/>
        <w:t>Evening Shift:</w:t>
      </w:r>
      <w:r w:rsidRPr="00F8310A">
        <w:rPr>
          <w:rFonts w:ascii="Times New Roman" w:hAnsi="Times New Roman"/>
          <w:sz w:val="22"/>
          <w:szCs w:val="22"/>
        </w:rPr>
        <w:tab/>
        <w:t>3:00 pm to 11:00 pm</w:t>
      </w:r>
    </w:p>
    <w:p w:rsidR="00602AA2" w:rsidRPr="00F8310A" w:rsidRDefault="00602AA2">
      <w:pPr>
        <w:jc w:val="both"/>
        <w:rPr>
          <w:rFonts w:ascii="Times New Roman" w:hAnsi="Times New Roman"/>
          <w:sz w:val="22"/>
          <w:szCs w:val="22"/>
        </w:rPr>
      </w:pPr>
    </w:p>
    <w:p w:rsidR="00602AA2" w:rsidRPr="00F8310A" w:rsidRDefault="00602AA2">
      <w:pPr>
        <w:jc w:val="both"/>
        <w:rPr>
          <w:rFonts w:ascii="Times New Roman" w:hAnsi="Times New Roman"/>
          <w:sz w:val="22"/>
          <w:szCs w:val="22"/>
        </w:rPr>
      </w:pPr>
      <w:r w:rsidRPr="00F8310A">
        <w:rPr>
          <w:rFonts w:ascii="Times New Roman" w:hAnsi="Times New Roman"/>
          <w:sz w:val="22"/>
          <w:szCs w:val="22"/>
        </w:rPr>
        <w:t>A Relief Sr. Lineworker (Troubleshooter) will be assigned to fill shift vacancies and will be assigned to a line crew to fill his work week as required. The relief person’s shift can be changed prior to the end of his current shift with no shift change or overtime compensation.</w:t>
      </w:r>
    </w:p>
    <w:p w:rsidR="00602AA2" w:rsidRPr="00F8310A" w:rsidRDefault="00602AA2">
      <w:pPr>
        <w:jc w:val="both"/>
        <w:rPr>
          <w:rFonts w:ascii="Times New Roman" w:hAnsi="Times New Roman"/>
          <w:sz w:val="22"/>
          <w:szCs w:val="22"/>
        </w:rPr>
      </w:pPr>
    </w:p>
    <w:p w:rsidR="00602AA2" w:rsidRPr="00F8310A" w:rsidRDefault="00602AA2">
      <w:pPr>
        <w:jc w:val="both"/>
        <w:rPr>
          <w:rFonts w:ascii="Times New Roman" w:hAnsi="Times New Roman"/>
          <w:sz w:val="22"/>
          <w:szCs w:val="22"/>
        </w:rPr>
      </w:pPr>
      <w:r w:rsidRPr="00F8310A">
        <w:rPr>
          <w:rFonts w:ascii="Times New Roman" w:hAnsi="Times New Roman"/>
          <w:sz w:val="22"/>
          <w:szCs w:val="22"/>
        </w:rPr>
        <w:t xml:space="preserve">Sr. Lineworkers (Troubleshooters) will be assigned to work their normal shift falling on all holidays unless they are scheduled to be on vacation, their last normal shift before, and their first normal shift after </w:t>
      </w:r>
      <w:r w:rsidRPr="00F8310A">
        <w:rPr>
          <w:rFonts w:ascii="Times New Roman" w:hAnsi="Times New Roman"/>
          <w:sz w:val="22"/>
          <w:szCs w:val="22"/>
        </w:rPr>
        <w:lastRenderedPageBreak/>
        <w:t>said holiday. In such event of scheduled vacation, the Relief Sr. Lineworker (Troubleshooter) will be assigned to cover this shift when covering for the vacation.</w:t>
      </w:r>
    </w:p>
    <w:p w:rsidR="00602AA2" w:rsidRPr="00F8310A" w:rsidRDefault="00602AA2">
      <w:pPr>
        <w:jc w:val="both"/>
        <w:rPr>
          <w:rFonts w:ascii="Times New Roman" w:hAnsi="Times New Roman"/>
          <w:sz w:val="22"/>
          <w:szCs w:val="22"/>
        </w:rPr>
      </w:pPr>
    </w:p>
    <w:p w:rsidR="00602AA2" w:rsidRPr="00F8310A" w:rsidRDefault="00602AA2" w:rsidP="00E0598F">
      <w:pPr>
        <w:jc w:val="both"/>
        <w:rPr>
          <w:rFonts w:ascii="Times New Roman" w:hAnsi="Times New Roman"/>
          <w:sz w:val="22"/>
          <w:szCs w:val="22"/>
        </w:rPr>
      </w:pPr>
      <w:r w:rsidRPr="00F8310A">
        <w:rPr>
          <w:rFonts w:ascii="Times New Roman" w:hAnsi="Times New Roman"/>
          <w:sz w:val="22"/>
          <w:szCs w:val="22"/>
        </w:rPr>
        <w:t>Sr. Lineworkers (Troubleshooters) assigned to TS-1 Shift will be required to respond to trouble call-</w:t>
      </w:r>
      <w:r w:rsidR="00E0598F" w:rsidRPr="00F8310A">
        <w:rPr>
          <w:rFonts w:ascii="Times New Roman" w:hAnsi="Times New Roman"/>
          <w:bCs/>
          <w:sz w:val="22"/>
          <w:szCs w:val="22"/>
        </w:rPr>
        <w:t>ins</w:t>
      </w:r>
      <w:r w:rsidRPr="00F8310A">
        <w:rPr>
          <w:rFonts w:ascii="Times New Roman" w:hAnsi="Times New Roman"/>
          <w:sz w:val="22"/>
          <w:szCs w:val="22"/>
        </w:rPr>
        <w:t xml:space="preserve"> occurring within four hours prior to their scheduled shift. Sr. Lineworkers (Troubleshooters) assigned to TS-2 Shift will be required to respond to c</w:t>
      </w:r>
      <w:r w:rsidR="005F2EBA" w:rsidRPr="00F8310A">
        <w:rPr>
          <w:rFonts w:ascii="Times New Roman" w:hAnsi="Times New Roman"/>
          <w:sz w:val="22"/>
          <w:szCs w:val="22"/>
        </w:rPr>
        <w:t>all-</w:t>
      </w:r>
      <w:r w:rsidR="00E0598F" w:rsidRPr="00F8310A">
        <w:rPr>
          <w:rFonts w:ascii="Times New Roman" w:hAnsi="Times New Roman"/>
          <w:bCs/>
          <w:sz w:val="22"/>
          <w:szCs w:val="22"/>
        </w:rPr>
        <w:t>ins</w:t>
      </w:r>
      <w:r w:rsidR="005F2EBA" w:rsidRPr="00F8310A">
        <w:rPr>
          <w:rFonts w:ascii="Times New Roman" w:hAnsi="Times New Roman"/>
          <w:sz w:val="22"/>
          <w:szCs w:val="22"/>
        </w:rPr>
        <w:t xml:space="preserve"> occurring within four </w:t>
      </w:r>
      <w:r w:rsidRPr="00F8310A">
        <w:rPr>
          <w:rFonts w:ascii="Times New Roman" w:hAnsi="Times New Roman"/>
          <w:sz w:val="22"/>
          <w:szCs w:val="22"/>
        </w:rPr>
        <w:t>hours after their scheduled shift. The Sr. Lineworker (Troubleshooter) scheduled to TS-3 Shift will be required to respond to call-</w:t>
      </w:r>
      <w:r w:rsidR="00E0598F" w:rsidRPr="00F8310A">
        <w:rPr>
          <w:rFonts w:ascii="Times New Roman" w:hAnsi="Times New Roman"/>
          <w:bCs/>
          <w:sz w:val="22"/>
          <w:szCs w:val="22"/>
        </w:rPr>
        <w:t>ins</w:t>
      </w:r>
      <w:r w:rsidRPr="00F8310A">
        <w:rPr>
          <w:rFonts w:ascii="Times New Roman" w:hAnsi="Times New Roman"/>
          <w:sz w:val="22"/>
          <w:szCs w:val="22"/>
        </w:rPr>
        <w:t xml:space="preserve"> occurring within two hours prior and two hours after scheduled shift on Saturday and Sunday.</w:t>
      </w:r>
    </w:p>
    <w:p w:rsidR="00602AA2" w:rsidRPr="00F8310A" w:rsidRDefault="00602AA2">
      <w:pPr>
        <w:jc w:val="both"/>
        <w:rPr>
          <w:rFonts w:ascii="Times New Roman" w:hAnsi="Times New Roman"/>
          <w:sz w:val="22"/>
          <w:szCs w:val="22"/>
        </w:rPr>
      </w:pPr>
    </w:p>
    <w:p w:rsidR="00602AA2" w:rsidRPr="00F8310A" w:rsidRDefault="00602AA2" w:rsidP="00E0598F">
      <w:pPr>
        <w:pStyle w:val="BodyText"/>
        <w:spacing w:line="240" w:lineRule="auto"/>
        <w:rPr>
          <w:sz w:val="22"/>
          <w:szCs w:val="22"/>
        </w:rPr>
      </w:pPr>
      <w:r w:rsidRPr="00F8310A">
        <w:rPr>
          <w:sz w:val="22"/>
          <w:szCs w:val="22"/>
        </w:rPr>
        <w:t>Trouble calls during the uncovered times on Saturday and Sunday will be handled by an established call-</w:t>
      </w:r>
      <w:r w:rsidR="00E0598F" w:rsidRPr="00F8310A">
        <w:rPr>
          <w:bCs/>
          <w:sz w:val="22"/>
          <w:szCs w:val="22"/>
        </w:rPr>
        <w:t>in</w:t>
      </w:r>
      <w:r w:rsidRPr="00F8310A">
        <w:rPr>
          <w:sz w:val="22"/>
          <w:szCs w:val="22"/>
        </w:rPr>
        <w:t xml:space="preserve"> procedure. The Relief Sr. Lineworker (Troubleshooter) will be included in the Sr. Lineworker (Troubleshooter) call-</w:t>
      </w:r>
      <w:r w:rsidR="00E0598F" w:rsidRPr="00F8310A">
        <w:rPr>
          <w:bCs/>
          <w:sz w:val="22"/>
          <w:szCs w:val="22"/>
        </w:rPr>
        <w:t>in</w:t>
      </w:r>
      <w:r w:rsidRPr="00F8310A">
        <w:rPr>
          <w:sz w:val="22"/>
          <w:szCs w:val="22"/>
        </w:rPr>
        <w:t xml:space="preserve"> category. In the event that additional manpower are required, existing call-</w:t>
      </w:r>
      <w:r w:rsidR="00E0598F" w:rsidRPr="00F8310A">
        <w:rPr>
          <w:bCs/>
          <w:sz w:val="22"/>
          <w:szCs w:val="22"/>
        </w:rPr>
        <w:t>in</w:t>
      </w:r>
      <w:r w:rsidRPr="00F8310A">
        <w:rPr>
          <w:sz w:val="22"/>
          <w:szCs w:val="22"/>
        </w:rPr>
        <w:t xml:space="preserve"> procedures will be followed.</w:t>
      </w:r>
    </w:p>
    <w:p w:rsidR="00602AA2" w:rsidRPr="00F8310A" w:rsidRDefault="00602AA2">
      <w:pPr>
        <w:jc w:val="both"/>
        <w:rPr>
          <w:rFonts w:ascii="Times New Roman" w:hAnsi="Times New Roman"/>
          <w:sz w:val="22"/>
          <w:szCs w:val="22"/>
        </w:rPr>
      </w:pPr>
    </w:p>
    <w:p w:rsidR="00602AA2" w:rsidRPr="00F8310A" w:rsidRDefault="00602AA2">
      <w:pPr>
        <w:jc w:val="both"/>
        <w:rPr>
          <w:rFonts w:ascii="Times New Roman" w:hAnsi="Times New Roman"/>
          <w:sz w:val="22"/>
          <w:szCs w:val="22"/>
        </w:rPr>
      </w:pPr>
      <w:r w:rsidRPr="00F8310A">
        <w:rPr>
          <w:rFonts w:ascii="Times New Roman" w:hAnsi="Times New Roman"/>
          <w:sz w:val="22"/>
          <w:szCs w:val="22"/>
        </w:rPr>
        <w:t>Priority will be given to Lineworkers for temporary assignment as Crew Leader (Article 17 and Article 26) and overtime assignments as Linemen.</w:t>
      </w:r>
    </w:p>
    <w:p w:rsidR="00602AA2" w:rsidRPr="00F8310A" w:rsidRDefault="00602AA2">
      <w:pPr>
        <w:jc w:val="both"/>
        <w:rPr>
          <w:rFonts w:ascii="Times New Roman" w:hAnsi="Times New Roman"/>
          <w:sz w:val="22"/>
          <w:szCs w:val="22"/>
        </w:rPr>
      </w:pPr>
    </w:p>
    <w:p w:rsidR="00602AA2" w:rsidRPr="00F8310A" w:rsidRDefault="00602AA2" w:rsidP="007362F6">
      <w:pPr>
        <w:jc w:val="both"/>
        <w:rPr>
          <w:rFonts w:ascii="Times New Roman" w:hAnsi="Times New Roman"/>
          <w:sz w:val="22"/>
          <w:szCs w:val="22"/>
        </w:rPr>
      </w:pPr>
      <w:r w:rsidRPr="00F8310A">
        <w:rPr>
          <w:rFonts w:ascii="Times New Roman" w:hAnsi="Times New Roman"/>
          <w:sz w:val="22"/>
          <w:szCs w:val="22"/>
        </w:rPr>
        <w:t xml:space="preserve">Normal progress through Sr. Lineworker (Troubleshooter) will be by way of relief position (Article 13, </w:t>
      </w:r>
      <w:r w:rsidR="007362F6" w:rsidRPr="00F8310A">
        <w:rPr>
          <w:rFonts w:ascii="Times New Roman" w:hAnsi="Times New Roman"/>
          <w:sz w:val="22"/>
          <w:szCs w:val="22"/>
        </w:rPr>
        <w:t>§</w:t>
      </w:r>
      <w:r w:rsidRPr="00F8310A">
        <w:rPr>
          <w:rFonts w:ascii="Times New Roman" w:hAnsi="Times New Roman"/>
          <w:sz w:val="22"/>
          <w:szCs w:val="22"/>
        </w:rPr>
        <w:t>3).</w:t>
      </w:r>
    </w:p>
    <w:p w:rsidR="00602AA2" w:rsidRPr="00F8310A" w:rsidRDefault="00602AA2">
      <w:pPr>
        <w:jc w:val="both"/>
        <w:rPr>
          <w:rFonts w:ascii="Times New Roman" w:hAnsi="Times New Roman"/>
          <w:sz w:val="22"/>
          <w:szCs w:val="22"/>
        </w:rPr>
      </w:pPr>
    </w:p>
    <w:p w:rsidR="00602AA2" w:rsidRPr="00F8310A" w:rsidRDefault="00602AA2" w:rsidP="005F2EBA">
      <w:pPr>
        <w:jc w:val="both"/>
        <w:rPr>
          <w:rFonts w:ascii="Times New Roman" w:hAnsi="Times New Roman"/>
          <w:sz w:val="22"/>
          <w:szCs w:val="22"/>
        </w:rPr>
      </w:pPr>
      <w:r w:rsidRPr="00F8310A">
        <w:rPr>
          <w:rFonts w:ascii="Times New Roman" w:hAnsi="Times New Roman"/>
          <w:sz w:val="22"/>
          <w:szCs w:val="22"/>
        </w:rPr>
        <w:t>A Sr. Lineworker (Troubleshooter) shall be a Journeyman Line</w:t>
      </w:r>
      <w:r w:rsidR="00FA513D" w:rsidRPr="00F8310A">
        <w:rPr>
          <w:rFonts w:ascii="Times New Roman" w:hAnsi="Times New Roman"/>
          <w:sz w:val="22"/>
          <w:szCs w:val="22"/>
        </w:rPr>
        <w:t>worker</w:t>
      </w:r>
      <w:r w:rsidRPr="00F8310A">
        <w:rPr>
          <w:rFonts w:ascii="Times New Roman" w:hAnsi="Times New Roman"/>
          <w:sz w:val="22"/>
          <w:szCs w:val="22"/>
        </w:rPr>
        <w:t xml:space="preserve"> with at least five years experience in classification and in good health. In addition to normal Lineworker duties, a Sr. Lineworker (Troubleshooter) may be assigned to perform above the various types of work:</w:t>
      </w:r>
    </w:p>
    <w:p w:rsidR="00602AA2" w:rsidRPr="00F8310A" w:rsidRDefault="00602AA2">
      <w:pPr>
        <w:ind w:left="360" w:hanging="360"/>
        <w:jc w:val="both"/>
        <w:rPr>
          <w:rFonts w:ascii="Times New Roman" w:hAnsi="Times New Roman"/>
          <w:sz w:val="22"/>
          <w:szCs w:val="22"/>
        </w:rPr>
      </w:pPr>
    </w:p>
    <w:p w:rsidR="00602AA2" w:rsidRPr="00F8310A" w:rsidRDefault="00602AA2" w:rsidP="002041C0">
      <w:pPr>
        <w:numPr>
          <w:ilvl w:val="0"/>
          <w:numId w:val="1"/>
        </w:numPr>
        <w:jc w:val="both"/>
        <w:rPr>
          <w:rFonts w:ascii="Times New Roman" w:hAnsi="Times New Roman"/>
          <w:sz w:val="22"/>
          <w:szCs w:val="22"/>
        </w:rPr>
      </w:pPr>
      <w:r w:rsidRPr="00F8310A">
        <w:rPr>
          <w:rFonts w:ascii="Times New Roman" w:hAnsi="Times New Roman"/>
          <w:sz w:val="22"/>
          <w:szCs w:val="22"/>
        </w:rPr>
        <w:t>With rubber gloves, protectors, and sleeves, using approved insulating tools:</w:t>
      </w:r>
    </w:p>
    <w:p w:rsidR="00602AA2" w:rsidRPr="00F8310A" w:rsidRDefault="00602AA2">
      <w:pPr>
        <w:ind w:left="360" w:hanging="360"/>
        <w:jc w:val="both"/>
        <w:rPr>
          <w:rFonts w:ascii="Times New Roman" w:hAnsi="Times New Roman"/>
          <w:sz w:val="22"/>
          <w:szCs w:val="22"/>
        </w:rPr>
      </w:pPr>
    </w:p>
    <w:p w:rsidR="00602AA2" w:rsidRPr="00F8310A" w:rsidRDefault="00602AA2">
      <w:pPr>
        <w:pStyle w:val="BodyText2"/>
        <w:rPr>
          <w:sz w:val="22"/>
          <w:szCs w:val="22"/>
        </w:rPr>
      </w:pPr>
      <w:r w:rsidRPr="00F8310A">
        <w:rPr>
          <w:sz w:val="22"/>
          <w:szCs w:val="22"/>
        </w:rPr>
        <w:t>a.</w:t>
      </w:r>
      <w:r w:rsidRPr="00F8310A">
        <w:rPr>
          <w:sz w:val="22"/>
          <w:szCs w:val="22"/>
        </w:rPr>
        <w:tab/>
        <w:t>Repl</w:t>
      </w:r>
      <w:r w:rsidR="00A104EB" w:rsidRPr="00F8310A">
        <w:rPr>
          <w:sz w:val="22"/>
          <w:szCs w:val="22"/>
        </w:rPr>
        <w:t>acement of lateral, transformer</w:t>
      </w:r>
      <w:r w:rsidRPr="00F8310A">
        <w:rPr>
          <w:sz w:val="22"/>
          <w:szCs w:val="22"/>
        </w:rPr>
        <w:t xml:space="preserve"> or sectionalizing fuses. Under storm conditions, a second fuse operation of a single phase open-type cutout will require an additional Journeyman.</w:t>
      </w:r>
    </w:p>
    <w:p w:rsidR="00602AA2" w:rsidRPr="00F8310A" w:rsidRDefault="00602AA2">
      <w:pPr>
        <w:ind w:left="720" w:hanging="360"/>
        <w:jc w:val="both"/>
        <w:rPr>
          <w:rFonts w:ascii="Times New Roman" w:hAnsi="Times New Roman"/>
          <w:sz w:val="22"/>
          <w:szCs w:val="22"/>
        </w:rPr>
      </w:pPr>
      <w:r w:rsidRPr="00F8310A">
        <w:rPr>
          <w:rFonts w:ascii="Times New Roman" w:hAnsi="Times New Roman"/>
          <w:sz w:val="22"/>
          <w:szCs w:val="22"/>
        </w:rPr>
        <w:t>b.</w:t>
      </w:r>
      <w:r w:rsidRPr="00F8310A">
        <w:rPr>
          <w:rFonts w:ascii="Times New Roman" w:hAnsi="Times New Roman"/>
          <w:sz w:val="22"/>
          <w:szCs w:val="22"/>
        </w:rPr>
        <w:tab/>
        <w:t>Operation of disconnect switches.</w:t>
      </w:r>
    </w:p>
    <w:p w:rsidR="00602AA2" w:rsidRPr="00F8310A" w:rsidRDefault="00602AA2">
      <w:pPr>
        <w:ind w:left="720" w:hanging="360"/>
        <w:jc w:val="both"/>
        <w:rPr>
          <w:rFonts w:ascii="Times New Roman" w:hAnsi="Times New Roman"/>
          <w:sz w:val="22"/>
          <w:szCs w:val="22"/>
        </w:rPr>
      </w:pPr>
      <w:r w:rsidRPr="00F8310A">
        <w:rPr>
          <w:rFonts w:ascii="Times New Roman" w:hAnsi="Times New Roman"/>
          <w:sz w:val="22"/>
          <w:szCs w:val="22"/>
        </w:rPr>
        <w:t>c.</w:t>
      </w:r>
      <w:r w:rsidRPr="00F8310A">
        <w:rPr>
          <w:rFonts w:ascii="Times New Roman" w:hAnsi="Times New Roman"/>
          <w:sz w:val="22"/>
          <w:szCs w:val="22"/>
        </w:rPr>
        <w:tab/>
        <w:t>Cutting clear of broken conductors.</w:t>
      </w:r>
    </w:p>
    <w:p w:rsidR="00602AA2" w:rsidRPr="00F8310A" w:rsidRDefault="00602AA2">
      <w:pPr>
        <w:ind w:left="720" w:hanging="360"/>
        <w:jc w:val="both"/>
        <w:rPr>
          <w:rFonts w:ascii="Times New Roman" w:hAnsi="Times New Roman"/>
          <w:sz w:val="22"/>
          <w:szCs w:val="22"/>
        </w:rPr>
      </w:pPr>
      <w:r w:rsidRPr="00F8310A">
        <w:rPr>
          <w:rFonts w:ascii="Times New Roman" w:hAnsi="Times New Roman"/>
          <w:sz w:val="22"/>
          <w:szCs w:val="22"/>
        </w:rPr>
        <w:t>d.</w:t>
      </w:r>
      <w:r w:rsidRPr="00F8310A">
        <w:rPr>
          <w:rFonts w:ascii="Times New Roman" w:hAnsi="Times New Roman"/>
          <w:sz w:val="22"/>
          <w:szCs w:val="22"/>
        </w:rPr>
        <w:tab/>
        <w:t>Lifting of hot line tap connectors.</w:t>
      </w:r>
    </w:p>
    <w:p w:rsidR="00602AA2" w:rsidRPr="00F8310A" w:rsidRDefault="00602AA2">
      <w:pPr>
        <w:ind w:left="360" w:hanging="360"/>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NOTE: A Line</w:t>
      </w:r>
      <w:r w:rsidR="00FA513D" w:rsidRPr="00F8310A">
        <w:rPr>
          <w:rFonts w:ascii="Times New Roman" w:hAnsi="Times New Roman"/>
          <w:sz w:val="22"/>
          <w:szCs w:val="22"/>
        </w:rPr>
        <w:t>worker</w:t>
      </w:r>
      <w:r w:rsidRPr="00F8310A">
        <w:rPr>
          <w:rFonts w:ascii="Times New Roman" w:hAnsi="Times New Roman"/>
          <w:sz w:val="22"/>
          <w:szCs w:val="22"/>
        </w:rPr>
        <w:t xml:space="preserve"> may be called to assist when this work requires climbing the pole.</w:t>
      </w:r>
    </w:p>
    <w:p w:rsidR="00602AA2" w:rsidRPr="00F8310A" w:rsidRDefault="00602AA2">
      <w:pPr>
        <w:ind w:left="360" w:hanging="360"/>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2.</w:t>
      </w:r>
      <w:r w:rsidRPr="00F8310A">
        <w:rPr>
          <w:rFonts w:ascii="Times New Roman" w:hAnsi="Times New Roman"/>
          <w:sz w:val="22"/>
          <w:szCs w:val="22"/>
        </w:rPr>
        <w:tab/>
        <w:t>With rubber gloves, protectors, and sleeves, utilizing an insulated aerial lift device:</w:t>
      </w:r>
    </w:p>
    <w:p w:rsidR="00602AA2" w:rsidRPr="00F8310A" w:rsidRDefault="00602AA2">
      <w:pPr>
        <w:ind w:left="360" w:hanging="360"/>
        <w:jc w:val="both"/>
        <w:rPr>
          <w:rFonts w:ascii="Times New Roman" w:hAnsi="Times New Roman"/>
          <w:sz w:val="22"/>
          <w:szCs w:val="22"/>
        </w:rPr>
      </w:pPr>
    </w:p>
    <w:p w:rsidR="00602AA2" w:rsidRPr="00F8310A" w:rsidRDefault="00602AA2">
      <w:pPr>
        <w:ind w:left="720" w:hanging="360"/>
        <w:jc w:val="both"/>
        <w:rPr>
          <w:rFonts w:ascii="Times New Roman" w:hAnsi="Times New Roman"/>
          <w:sz w:val="22"/>
          <w:szCs w:val="22"/>
        </w:rPr>
      </w:pPr>
      <w:r w:rsidRPr="00F8310A">
        <w:rPr>
          <w:rFonts w:ascii="Times New Roman" w:hAnsi="Times New Roman"/>
          <w:sz w:val="22"/>
          <w:szCs w:val="22"/>
        </w:rPr>
        <w:t>a.</w:t>
      </w:r>
      <w:r w:rsidRPr="00F8310A">
        <w:rPr>
          <w:rFonts w:ascii="Times New Roman" w:hAnsi="Times New Roman"/>
          <w:sz w:val="22"/>
          <w:szCs w:val="22"/>
        </w:rPr>
        <w:tab/>
        <w:t>Install and remove de-energized taps from open type switch, cutout, or arrestor.</w:t>
      </w:r>
    </w:p>
    <w:p w:rsidR="00602AA2" w:rsidRPr="00F8310A" w:rsidRDefault="00602AA2">
      <w:pPr>
        <w:ind w:left="720" w:hanging="360"/>
        <w:jc w:val="both"/>
        <w:rPr>
          <w:rFonts w:ascii="Times New Roman" w:hAnsi="Times New Roman"/>
          <w:sz w:val="22"/>
          <w:szCs w:val="22"/>
        </w:rPr>
      </w:pPr>
      <w:r w:rsidRPr="00F8310A">
        <w:rPr>
          <w:rFonts w:ascii="Times New Roman" w:hAnsi="Times New Roman"/>
          <w:sz w:val="22"/>
          <w:szCs w:val="22"/>
        </w:rPr>
        <w:t>b.</w:t>
      </w:r>
      <w:r w:rsidRPr="00F8310A">
        <w:rPr>
          <w:rFonts w:ascii="Times New Roman" w:hAnsi="Times New Roman"/>
          <w:sz w:val="22"/>
          <w:szCs w:val="22"/>
        </w:rPr>
        <w:tab/>
        <w:t>Install or remove rubber protective sleeves, blankets, or covers.</w:t>
      </w:r>
    </w:p>
    <w:p w:rsidR="00602AA2" w:rsidRPr="00F8310A" w:rsidRDefault="00602AA2">
      <w:pPr>
        <w:ind w:left="720" w:hanging="360"/>
        <w:jc w:val="both"/>
        <w:rPr>
          <w:rFonts w:ascii="Times New Roman" w:hAnsi="Times New Roman"/>
          <w:sz w:val="22"/>
          <w:szCs w:val="22"/>
        </w:rPr>
      </w:pPr>
      <w:r w:rsidRPr="00F8310A">
        <w:rPr>
          <w:rFonts w:ascii="Times New Roman" w:hAnsi="Times New Roman"/>
          <w:sz w:val="22"/>
          <w:szCs w:val="22"/>
        </w:rPr>
        <w:t>c.</w:t>
      </w:r>
      <w:r w:rsidRPr="00F8310A">
        <w:rPr>
          <w:rFonts w:ascii="Times New Roman" w:hAnsi="Times New Roman"/>
          <w:sz w:val="22"/>
          <w:szCs w:val="22"/>
        </w:rPr>
        <w:tab/>
        <w:t>Perform all work listed in 1 above.</w:t>
      </w:r>
    </w:p>
    <w:p w:rsidR="00602AA2" w:rsidRPr="00F8310A" w:rsidRDefault="00602AA2">
      <w:pPr>
        <w:ind w:left="360" w:hanging="360"/>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3.</w:t>
      </w:r>
      <w:r w:rsidRPr="00F8310A">
        <w:rPr>
          <w:rFonts w:ascii="Times New Roman" w:hAnsi="Times New Roman"/>
          <w:sz w:val="22"/>
          <w:szCs w:val="22"/>
        </w:rPr>
        <w:tab/>
        <w:t>Relamp street and customer lights in areas where there is not a high speed traffic hazard (posted limit is less than 45 mph).</w:t>
      </w:r>
    </w:p>
    <w:p w:rsidR="00602AA2" w:rsidRPr="00F8310A" w:rsidRDefault="00602AA2">
      <w:pPr>
        <w:ind w:left="360" w:hanging="360"/>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4.</w:t>
      </w:r>
      <w:r w:rsidRPr="00F8310A">
        <w:rPr>
          <w:rFonts w:ascii="Times New Roman" w:hAnsi="Times New Roman"/>
          <w:sz w:val="22"/>
          <w:szCs w:val="22"/>
        </w:rPr>
        <w:tab/>
        <w:t>Relamp traffic signal with Vineland Police Department providing traffic control.</w:t>
      </w:r>
    </w:p>
    <w:p w:rsidR="00602AA2" w:rsidRPr="00F8310A" w:rsidRDefault="00602AA2">
      <w:pPr>
        <w:ind w:left="360" w:hanging="360"/>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5.</w:t>
      </w:r>
      <w:r w:rsidRPr="00F8310A">
        <w:rPr>
          <w:rFonts w:ascii="Times New Roman" w:hAnsi="Times New Roman"/>
          <w:sz w:val="22"/>
          <w:szCs w:val="22"/>
        </w:rPr>
        <w:tab/>
        <w:t>Enter substation to take operational readings, check and reset relay targets, block/restore recloser cutoff, stand by for breaker operation via SCADA control.</w:t>
      </w:r>
    </w:p>
    <w:p w:rsidR="00602AA2" w:rsidRPr="00F8310A" w:rsidRDefault="00602AA2">
      <w:pPr>
        <w:ind w:left="360" w:hanging="360"/>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6.</w:t>
      </w:r>
      <w:r w:rsidRPr="00F8310A">
        <w:rPr>
          <w:rFonts w:ascii="Times New Roman" w:hAnsi="Times New Roman"/>
          <w:sz w:val="22"/>
          <w:szCs w:val="22"/>
        </w:rPr>
        <w:tab/>
        <w:t>Cut service taps, disconnect, or remove meter for fire or other emergency service call.</w:t>
      </w:r>
    </w:p>
    <w:p w:rsidR="00602AA2" w:rsidRPr="00F8310A" w:rsidRDefault="00602AA2">
      <w:pPr>
        <w:ind w:left="360" w:hanging="360"/>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7.</w:t>
      </w:r>
      <w:r w:rsidRPr="00F8310A">
        <w:rPr>
          <w:rFonts w:ascii="Times New Roman" w:hAnsi="Times New Roman"/>
          <w:sz w:val="22"/>
          <w:szCs w:val="22"/>
        </w:rPr>
        <w:tab/>
        <w:t>Restore service taps, connect or set meter for service restoration (cut or restore).</w:t>
      </w:r>
    </w:p>
    <w:p w:rsidR="00602AA2" w:rsidRPr="00F8310A" w:rsidRDefault="00602AA2">
      <w:pPr>
        <w:ind w:left="360" w:hanging="360"/>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8.</w:t>
      </w:r>
      <w:r w:rsidRPr="00F8310A">
        <w:rPr>
          <w:rFonts w:ascii="Times New Roman" w:hAnsi="Times New Roman"/>
          <w:sz w:val="22"/>
          <w:szCs w:val="22"/>
        </w:rPr>
        <w:tab/>
        <w:t>Clear small limbs from wires.</w:t>
      </w:r>
    </w:p>
    <w:p w:rsidR="00602AA2" w:rsidRPr="00F8310A" w:rsidRDefault="00602AA2">
      <w:pPr>
        <w:ind w:left="360" w:hanging="360"/>
        <w:jc w:val="both"/>
        <w:rPr>
          <w:rFonts w:ascii="Times New Roman" w:hAnsi="Times New Roman"/>
          <w:sz w:val="22"/>
          <w:szCs w:val="22"/>
        </w:rPr>
      </w:pPr>
    </w:p>
    <w:p w:rsidR="00602AA2" w:rsidRPr="00F8310A" w:rsidRDefault="00602AA2">
      <w:pPr>
        <w:ind w:left="360" w:hanging="360"/>
        <w:jc w:val="both"/>
        <w:rPr>
          <w:rFonts w:ascii="Times New Roman" w:hAnsi="Times New Roman"/>
          <w:sz w:val="22"/>
          <w:szCs w:val="22"/>
        </w:rPr>
      </w:pPr>
      <w:r w:rsidRPr="00F8310A">
        <w:rPr>
          <w:rFonts w:ascii="Times New Roman" w:hAnsi="Times New Roman"/>
          <w:sz w:val="22"/>
          <w:szCs w:val="22"/>
        </w:rPr>
        <w:t>9.</w:t>
      </w:r>
      <w:r w:rsidRPr="00F8310A">
        <w:rPr>
          <w:rFonts w:ascii="Times New Roman" w:hAnsi="Times New Roman"/>
          <w:sz w:val="22"/>
          <w:szCs w:val="22"/>
        </w:rPr>
        <w:tab/>
        <w:t>Run new service drop with assistance from Groundhand.</w:t>
      </w:r>
    </w:p>
    <w:p w:rsidR="00602AA2" w:rsidRPr="00F8310A" w:rsidRDefault="00602AA2">
      <w:pPr>
        <w:jc w:val="both"/>
        <w:rPr>
          <w:rFonts w:ascii="Times New Roman" w:hAnsi="Times New Roman"/>
          <w:sz w:val="22"/>
          <w:szCs w:val="22"/>
        </w:rPr>
      </w:pPr>
    </w:p>
    <w:p w:rsidR="00602AA2" w:rsidRPr="00F8310A" w:rsidRDefault="00602AA2">
      <w:pPr>
        <w:jc w:val="both"/>
        <w:rPr>
          <w:rFonts w:ascii="Times New Roman" w:hAnsi="Times New Roman"/>
          <w:sz w:val="22"/>
          <w:szCs w:val="22"/>
        </w:rPr>
      </w:pPr>
      <w:r w:rsidRPr="00F8310A">
        <w:rPr>
          <w:rFonts w:ascii="Times New Roman" w:hAnsi="Times New Roman"/>
          <w:sz w:val="22"/>
          <w:szCs w:val="22"/>
        </w:rPr>
        <w:t>The above list of assignments is descriptive and is not to be construed as restricting Management’s right to make additional related job assignments.</w:t>
      </w:r>
    </w:p>
    <w:p w:rsidR="00602AA2" w:rsidRPr="00F8310A" w:rsidRDefault="00602AA2">
      <w:pPr>
        <w:jc w:val="both"/>
        <w:rPr>
          <w:rFonts w:ascii="Times New Roman" w:hAnsi="Times New Roman"/>
          <w:sz w:val="22"/>
          <w:szCs w:val="22"/>
        </w:rPr>
      </w:pPr>
    </w:p>
    <w:p w:rsidR="00602AA2" w:rsidRPr="00F8310A" w:rsidRDefault="00602AA2">
      <w:pPr>
        <w:jc w:val="both"/>
        <w:rPr>
          <w:rFonts w:ascii="Times New Roman" w:hAnsi="Times New Roman"/>
          <w:sz w:val="22"/>
          <w:szCs w:val="22"/>
        </w:rPr>
      </w:pPr>
      <w:r w:rsidRPr="00F8310A">
        <w:rPr>
          <w:rFonts w:ascii="Times New Roman" w:hAnsi="Times New Roman"/>
          <w:sz w:val="22"/>
          <w:szCs w:val="22"/>
        </w:rPr>
        <w:t>A Sr. Lineworker (Troubleshooter), when on shift, will be utilized to respond to outage calls, hit poles, service reconnections, service disconnections, street and traffic light outages or malfunctions, spot checking emergency underground mark-out requests to determine if a mark-out is required, or other Operational Procedures before resorting to the calling out of additional personnel.</w:t>
      </w:r>
    </w:p>
    <w:p w:rsidR="00602AA2" w:rsidRPr="00F8310A" w:rsidRDefault="00602AA2">
      <w:pPr>
        <w:jc w:val="both"/>
        <w:rPr>
          <w:rFonts w:ascii="Times New Roman" w:hAnsi="Times New Roman"/>
          <w:sz w:val="22"/>
          <w:szCs w:val="22"/>
        </w:rPr>
      </w:pPr>
    </w:p>
    <w:p w:rsidR="00602AA2" w:rsidRPr="00F8310A" w:rsidRDefault="00602AA2">
      <w:pPr>
        <w:jc w:val="both"/>
        <w:rPr>
          <w:rFonts w:ascii="Times New Roman" w:hAnsi="Times New Roman"/>
          <w:sz w:val="22"/>
          <w:szCs w:val="22"/>
        </w:rPr>
      </w:pPr>
      <w:r w:rsidRPr="00F8310A">
        <w:rPr>
          <w:rFonts w:ascii="Times New Roman" w:hAnsi="Times New Roman"/>
          <w:sz w:val="22"/>
          <w:szCs w:val="22"/>
        </w:rPr>
        <w:t>HIT POLES: If it is determined that a hit pole needs to be replaced, the Sr. Lineworker (Troubleshooter) will assist with sectionalization and with make ready preparation or service restoration. The Sr. Lineworker (Troubleshooter) may assist or supplement the Line Crew but must remain available for additional service calls.</w:t>
      </w:r>
    </w:p>
    <w:p w:rsidR="00602AA2" w:rsidRPr="00F8310A" w:rsidRDefault="00602AA2">
      <w:pPr>
        <w:jc w:val="both"/>
        <w:rPr>
          <w:rFonts w:ascii="Times New Roman" w:hAnsi="Times New Roman"/>
          <w:sz w:val="22"/>
          <w:szCs w:val="22"/>
        </w:rPr>
      </w:pPr>
    </w:p>
    <w:p w:rsidR="00602AA2" w:rsidRPr="00F8310A" w:rsidRDefault="00602AA2">
      <w:pPr>
        <w:jc w:val="both"/>
        <w:rPr>
          <w:rFonts w:ascii="Times New Roman" w:hAnsi="Times New Roman"/>
          <w:sz w:val="22"/>
          <w:szCs w:val="22"/>
        </w:rPr>
      </w:pPr>
      <w:r w:rsidRPr="00F8310A">
        <w:rPr>
          <w:rFonts w:ascii="Times New Roman" w:hAnsi="Times New Roman"/>
          <w:sz w:val="22"/>
          <w:szCs w:val="22"/>
        </w:rPr>
        <w:t>STORMY WEATHER: Linemen may be assigned to assist Sr. Lineworkers (Troubleshooters) when stormy weather warrants assistance to perform work safely. Management reserves the right to make this assignment.</w:t>
      </w:r>
    </w:p>
    <w:p w:rsidR="00602AA2" w:rsidRPr="00F8310A" w:rsidRDefault="00602AA2">
      <w:pPr>
        <w:jc w:val="both"/>
        <w:rPr>
          <w:rFonts w:ascii="Times New Roman" w:hAnsi="Times New Roman"/>
          <w:sz w:val="22"/>
          <w:szCs w:val="22"/>
        </w:rPr>
      </w:pPr>
    </w:p>
    <w:p w:rsidR="00602AA2" w:rsidRPr="00F8310A" w:rsidRDefault="00602AA2">
      <w:pPr>
        <w:jc w:val="both"/>
        <w:rPr>
          <w:rFonts w:ascii="Times New Roman" w:hAnsi="Times New Roman"/>
          <w:sz w:val="22"/>
          <w:szCs w:val="22"/>
        </w:rPr>
      </w:pPr>
      <w:r w:rsidRPr="00F8310A">
        <w:rPr>
          <w:rFonts w:ascii="Times New Roman" w:hAnsi="Times New Roman"/>
          <w:sz w:val="22"/>
          <w:szCs w:val="22"/>
        </w:rPr>
        <w:t>NOTE: The City does not intend to assign the Sr. Lineworker (Troubleshooter) as a third line</w:t>
      </w:r>
      <w:r w:rsidR="00FA513D" w:rsidRPr="00F8310A">
        <w:rPr>
          <w:rFonts w:ascii="Times New Roman" w:hAnsi="Times New Roman"/>
          <w:sz w:val="22"/>
          <w:szCs w:val="22"/>
        </w:rPr>
        <w:t>worker</w:t>
      </w:r>
      <w:r w:rsidRPr="00F8310A">
        <w:rPr>
          <w:rFonts w:ascii="Times New Roman" w:hAnsi="Times New Roman"/>
          <w:sz w:val="22"/>
          <w:szCs w:val="22"/>
        </w:rPr>
        <w:t xml:space="preserve"> when a three man crew is required.</w:t>
      </w:r>
    </w:p>
    <w:p w:rsidR="00602AA2" w:rsidRPr="00F8310A" w:rsidRDefault="00602AA2">
      <w:pPr>
        <w:jc w:val="both"/>
        <w:rPr>
          <w:rFonts w:ascii="Times New Roman" w:hAnsi="Times New Roman"/>
          <w:sz w:val="22"/>
          <w:szCs w:val="22"/>
        </w:rPr>
      </w:pPr>
    </w:p>
    <w:p w:rsidR="00010948" w:rsidRPr="00F8310A" w:rsidRDefault="00602AA2" w:rsidP="00E0598F">
      <w:pPr>
        <w:pStyle w:val="BodyText"/>
        <w:spacing w:line="240" w:lineRule="auto"/>
        <w:rPr>
          <w:sz w:val="22"/>
          <w:szCs w:val="22"/>
        </w:rPr>
      </w:pPr>
      <w:r w:rsidRPr="00F8310A">
        <w:rPr>
          <w:sz w:val="22"/>
          <w:szCs w:val="22"/>
        </w:rPr>
        <w:t>Sr. Lineworkers (Troubleshooters) will be required to carry a pager and are required to respond to call-</w:t>
      </w:r>
      <w:r w:rsidR="00053B41" w:rsidRPr="00F8310A">
        <w:rPr>
          <w:bCs/>
          <w:sz w:val="22"/>
          <w:szCs w:val="22"/>
        </w:rPr>
        <w:t>ins</w:t>
      </w:r>
      <w:r w:rsidRPr="00F8310A">
        <w:rPr>
          <w:sz w:val="22"/>
          <w:szCs w:val="22"/>
        </w:rPr>
        <w:t xml:space="preserve"> between shifts within 30 minutes of being paged. Additional details regarding shifts and overtime assignments will be discussed between the Union and Management.</w:t>
      </w:r>
    </w:p>
    <w:p w:rsidR="00291F77" w:rsidRPr="00F8310A" w:rsidRDefault="00291F77" w:rsidP="00E0598F">
      <w:pPr>
        <w:pStyle w:val="BodyText"/>
        <w:spacing w:line="240" w:lineRule="auto"/>
        <w:rPr>
          <w:sz w:val="22"/>
          <w:szCs w:val="22"/>
        </w:rPr>
      </w:pPr>
    </w:p>
    <w:p w:rsidR="00291F77" w:rsidRPr="00F8310A" w:rsidRDefault="00291F77" w:rsidP="00E0598F">
      <w:pPr>
        <w:pStyle w:val="BodyText"/>
        <w:spacing w:line="240" w:lineRule="auto"/>
        <w:rPr>
          <w:sz w:val="22"/>
          <w:szCs w:val="22"/>
        </w:rPr>
      </w:pPr>
    </w:p>
    <w:p w:rsidR="00291F77" w:rsidRPr="00F8310A" w:rsidRDefault="00291F77" w:rsidP="00291F77">
      <w:pPr>
        <w:jc w:val="center"/>
        <w:rPr>
          <w:rFonts w:ascii="Times New Roman" w:hAnsi="Times New Roman"/>
          <w:b/>
          <w:sz w:val="22"/>
          <w:szCs w:val="22"/>
          <w:u w:val="single"/>
        </w:rPr>
      </w:pPr>
      <w:r w:rsidRPr="00F8310A">
        <w:rPr>
          <w:rFonts w:ascii="Times New Roman" w:hAnsi="Times New Roman"/>
          <w:b/>
          <w:sz w:val="22"/>
          <w:szCs w:val="22"/>
          <w:u w:val="single"/>
        </w:rPr>
        <w:t>Appendix “J” - Boiler Operator, Stationary Engineer License Pay Discontinuance</w:t>
      </w:r>
    </w:p>
    <w:p w:rsidR="00291F77" w:rsidRPr="00F8310A" w:rsidRDefault="00291F77" w:rsidP="00291F77">
      <w:pPr>
        <w:jc w:val="both"/>
        <w:rPr>
          <w:rFonts w:ascii="Times New Roman" w:hAnsi="Times New Roman"/>
          <w:sz w:val="22"/>
          <w:szCs w:val="22"/>
        </w:rPr>
      </w:pPr>
    </w:p>
    <w:p w:rsidR="00291F77" w:rsidRPr="00F8310A" w:rsidRDefault="00291F77" w:rsidP="00291F77">
      <w:pPr>
        <w:jc w:val="both"/>
        <w:rPr>
          <w:rFonts w:ascii="Times New Roman" w:hAnsi="Times New Roman"/>
          <w:b/>
          <w:sz w:val="22"/>
          <w:szCs w:val="22"/>
        </w:rPr>
      </w:pPr>
      <w:r w:rsidRPr="00F8310A">
        <w:rPr>
          <w:rFonts w:ascii="Times New Roman" w:hAnsi="Times New Roman"/>
          <w:b/>
          <w:sz w:val="22"/>
          <w:szCs w:val="22"/>
        </w:rPr>
        <w:t>The Energy Supply strategy for the foreseeable future does not include the operation of steam powered generating units. Therefore NJ State boiler operator and stationary engineer licenses including, Black, Blue, Red and Gold Seal, will no longer be required for any classifications within the Generation Division.</w:t>
      </w:r>
    </w:p>
    <w:p w:rsidR="00291F77" w:rsidRPr="00F8310A" w:rsidRDefault="00291F77" w:rsidP="00291F77">
      <w:pPr>
        <w:jc w:val="both"/>
        <w:rPr>
          <w:rFonts w:ascii="Times New Roman" w:hAnsi="Times New Roman"/>
          <w:sz w:val="22"/>
          <w:szCs w:val="22"/>
        </w:rPr>
      </w:pPr>
    </w:p>
    <w:p w:rsidR="00291F77" w:rsidRPr="00F8310A" w:rsidRDefault="00291F77" w:rsidP="00291F77">
      <w:pPr>
        <w:jc w:val="both"/>
        <w:rPr>
          <w:rFonts w:ascii="Times New Roman" w:hAnsi="Times New Roman"/>
          <w:b/>
          <w:sz w:val="22"/>
          <w:szCs w:val="22"/>
        </w:rPr>
      </w:pPr>
      <w:r w:rsidRPr="00F8310A">
        <w:rPr>
          <w:rFonts w:ascii="Times New Roman" w:hAnsi="Times New Roman"/>
          <w:b/>
          <w:sz w:val="22"/>
          <w:szCs w:val="22"/>
        </w:rPr>
        <w:t xml:space="preserve">Consequently, no additional compensation, spelled out in various parts of the contract and Exhibit </w:t>
      </w:r>
      <w:r w:rsidR="007C498A" w:rsidRPr="00F8310A">
        <w:rPr>
          <w:rFonts w:ascii="Times New Roman" w:hAnsi="Times New Roman"/>
          <w:b/>
          <w:sz w:val="22"/>
          <w:szCs w:val="22"/>
        </w:rPr>
        <w:t>“</w:t>
      </w:r>
      <w:r w:rsidRPr="00F8310A">
        <w:rPr>
          <w:rFonts w:ascii="Times New Roman" w:hAnsi="Times New Roman"/>
          <w:b/>
          <w:sz w:val="22"/>
          <w:szCs w:val="22"/>
        </w:rPr>
        <w:t>A</w:t>
      </w:r>
      <w:r w:rsidR="007C498A" w:rsidRPr="00F8310A">
        <w:rPr>
          <w:rFonts w:ascii="Times New Roman" w:hAnsi="Times New Roman"/>
          <w:b/>
          <w:sz w:val="22"/>
          <w:szCs w:val="22"/>
        </w:rPr>
        <w:t>”</w:t>
      </w:r>
      <w:r w:rsidRPr="00F8310A">
        <w:rPr>
          <w:rFonts w:ascii="Times New Roman" w:hAnsi="Times New Roman"/>
          <w:b/>
          <w:sz w:val="22"/>
          <w:szCs w:val="22"/>
        </w:rPr>
        <w:t>, shall be paid for the achievement and maintenance of such licenses. In addition the City will not pay any cost for training to achieve or renew such licenses.</w:t>
      </w:r>
    </w:p>
    <w:p w:rsidR="00291F77" w:rsidRPr="00F8310A" w:rsidRDefault="00291F77" w:rsidP="00291F77">
      <w:pPr>
        <w:jc w:val="both"/>
        <w:rPr>
          <w:rFonts w:ascii="Times New Roman" w:hAnsi="Times New Roman"/>
          <w:sz w:val="22"/>
          <w:szCs w:val="22"/>
        </w:rPr>
      </w:pPr>
    </w:p>
    <w:p w:rsidR="00291F77" w:rsidRPr="00F8310A" w:rsidRDefault="00291F77" w:rsidP="00291F77">
      <w:pPr>
        <w:jc w:val="both"/>
        <w:rPr>
          <w:rFonts w:ascii="Times New Roman" w:hAnsi="Times New Roman"/>
          <w:b/>
          <w:sz w:val="22"/>
          <w:szCs w:val="22"/>
          <w:u w:val="single"/>
        </w:rPr>
      </w:pPr>
      <w:r w:rsidRPr="00F8310A">
        <w:rPr>
          <w:rFonts w:ascii="Times New Roman" w:hAnsi="Times New Roman"/>
          <w:b/>
          <w:sz w:val="22"/>
          <w:szCs w:val="22"/>
          <w:u w:val="single"/>
        </w:rPr>
        <w:t>Grandfather Clause</w:t>
      </w:r>
    </w:p>
    <w:p w:rsidR="00291F77" w:rsidRPr="00F8310A" w:rsidRDefault="00291F77" w:rsidP="00291F77">
      <w:pPr>
        <w:jc w:val="both"/>
        <w:rPr>
          <w:rFonts w:ascii="Times New Roman" w:hAnsi="Times New Roman"/>
          <w:sz w:val="22"/>
          <w:szCs w:val="22"/>
        </w:rPr>
      </w:pPr>
    </w:p>
    <w:p w:rsidR="00291F77" w:rsidRPr="00A94E16" w:rsidRDefault="00291F77" w:rsidP="00145F17">
      <w:pPr>
        <w:jc w:val="both"/>
        <w:rPr>
          <w:rFonts w:ascii="Times New Roman" w:hAnsi="Times New Roman"/>
          <w:b/>
          <w:sz w:val="22"/>
          <w:szCs w:val="22"/>
        </w:rPr>
      </w:pPr>
      <w:r w:rsidRPr="00F8310A">
        <w:rPr>
          <w:rFonts w:ascii="Times New Roman" w:hAnsi="Times New Roman"/>
          <w:b/>
          <w:sz w:val="22"/>
          <w:szCs w:val="22"/>
        </w:rPr>
        <w:t xml:space="preserve">Any current Generation Division employee holding such a license and currently receiving such additional compensation as spelled out in various parts of the contract and Exhibit </w:t>
      </w:r>
      <w:r w:rsidR="007C498A" w:rsidRPr="00F8310A">
        <w:rPr>
          <w:rFonts w:ascii="Times New Roman" w:hAnsi="Times New Roman"/>
          <w:b/>
          <w:sz w:val="22"/>
          <w:szCs w:val="22"/>
        </w:rPr>
        <w:t>“</w:t>
      </w:r>
      <w:r w:rsidRPr="00F8310A">
        <w:rPr>
          <w:rFonts w:ascii="Times New Roman" w:hAnsi="Times New Roman"/>
          <w:b/>
          <w:sz w:val="22"/>
          <w:szCs w:val="22"/>
        </w:rPr>
        <w:t>A</w:t>
      </w:r>
      <w:r w:rsidR="007C498A" w:rsidRPr="00F8310A">
        <w:rPr>
          <w:rFonts w:ascii="Times New Roman" w:hAnsi="Times New Roman"/>
          <w:b/>
          <w:sz w:val="22"/>
          <w:szCs w:val="22"/>
        </w:rPr>
        <w:t>”</w:t>
      </w:r>
      <w:r w:rsidRPr="00F8310A">
        <w:rPr>
          <w:rFonts w:ascii="Times New Roman" w:hAnsi="Times New Roman"/>
          <w:b/>
          <w:sz w:val="22"/>
          <w:szCs w:val="22"/>
        </w:rPr>
        <w:t xml:space="preserve">, shall continue to receive such additional compensation as long as the license is valid. The cost of renewal to maintain the license in a valid condition will be borne exclusively by the employee. There will be no additional pay granted for the advancement of licenses. The City will continue to pay for the </w:t>
      </w:r>
      <w:r w:rsidRPr="00A94E16">
        <w:rPr>
          <w:rFonts w:ascii="Times New Roman" w:hAnsi="Times New Roman"/>
          <w:b/>
          <w:sz w:val="22"/>
          <w:szCs w:val="22"/>
        </w:rPr>
        <w:t>application and renewal of boiler operator licenses for as long as required by Civil Service job specifications.</w:t>
      </w:r>
    </w:p>
    <w:p w:rsidR="00582CCD" w:rsidRPr="00A94E16" w:rsidRDefault="00582CCD" w:rsidP="00145F17">
      <w:pPr>
        <w:jc w:val="both"/>
        <w:rPr>
          <w:rFonts w:ascii="Times New Roman" w:hAnsi="Times New Roman"/>
          <w:b/>
          <w:sz w:val="20"/>
        </w:rPr>
      </w:pPr>
    </w:p>
    <w:p w:rsidR="00246181" w:rsidRPr="00A94E16" w:rsidRDefault="00246181" w:rsidP="00246181">
      <w:pPr>
        <w:jc w:val="center"/>
        <w:rPr>
          <w:rFonts w:ascii="Times New Roman" w:hAnsi="Times New Roman"/>
          <w:b/>
          <w:sz w:val="20"/>
        </w:rPr>
      </w:pPr>
      <w:r w:rsidRPr="00A94E16">
        <w:rPr>
          <w:rFonts w:ascii="Times New Roman" w:hAnsi="Times New Roman"/>
          <w:b/>
          <w:sz w:val="20"/>
        </w:rPr>
        <w:lastRenderedPageBreak/>
        <w:t>Exhibit “A”</w:t>
      </w:r>
    </w:p>
    <w:p w:rsidR="00246181" w:rsidRPr="00A94E16" w:rsidRDefault="00246181" w:rsidP="00246181">
      <w:pPr>
        <w:jc w:val="center"/>
        <w:rPr>
          <w:rFonts w:ascii="Times New Roman" w:hAnsi="Times New Roman"/>
          <w:b/>
          <w:sz w:val="20"/>
        </w:rPr>
      </w:pPr>
      <w:r w:rsidRPr="00A94E16">
        <w:rPr>
          <w:rFonts w:ascii="Times New Roman" w:hAnsi="Times New Roman"/>
          <w:b/>
          <w:sz w:val="20"/>
        </w:rPr>
        <w:t>Wage Schedule - Distribution Division</w:t>
      </w:r>
    </w:p>
    <w:p w:rsidR="00246181" w:rsidRPr="00A94E16" w:rsidRDefault="00246181" w:rsidP="00246181">
      <w:pPr>
        <w:jc w:val="center"/>
        <w:rPr>
          <w:rFonts w:ascii="Times New Roman" w:hAnsi="Times New Roman"/>
          <w:sz w:val="20"/>
        </w:rPr>
      </w:pPr>
    </w:p>
    <w:tbl>
      <w:tblPr>
        <w:tblW w:w="9725" w:type="dxa"/>
        <w:tblInd w:w="18" w:type="dxa"/>
        <w:tblLook w:val="04A0" w:firstRow="1" w:lastRow="0" w:firstColumn="1" w:lastColumn="0" w:noHBand="0" w:noVBand="1"/>
      </w:tblPr>
      <w:tblGrid>
        <w:gridCol w:w="4785"/>
        <w:gridCol w:w="1260"/>
        <w:gridCol w:w="920"/>
        <w:gridCol w:w="920"/>
        <w:gridCol w:w="920"/>
        <w:gridCol w:w="920"/>
      </w:tblGrid>
      <w:tr w:rsidR="00246181" w:rsidRPr="00A94E16" w:rsidTr="00A94E16">
        <w:trPr>
          <w:trHeight w:val="255"/>
        </w:trPr>
        <w:tc>
          <w:tcPr>
            <w:tcW w:w="4785" w:type="dxa"/>
            <w:tcBorders>
              <w:top w:val="single" w:sz="4" w:space="0" w:color="auto"/>
              <w:left w:val="single" w:sz="4" w:space="0" w:color="auto"/>
              <w:bottom w:val="single" w:sz="4" w:space="0" w:color="auto"/>
            </w:tcBorders>
            <w:shd w:val="clear" w:color="auto" w:fill="FFFF00"/>
            <w:noWrap/>
            <w:vAlign w:val="bottom"/>
            <w:hideMark/>
          </w:tcPr>
          <w:p w:rsidR="00246181" w:rsidRPr="00A94E16" w:rsidRDefault="00246181" w:rsidP="00A94E16">
            <w:pPr>
              <w:rPr>
                <w:rFonts w:ascii="Times New Roman" w:hAnsi="Times New Roman"/>
                <w:b/>
                <w:bCs/>
                <w:sz w:val="20"/>
              </w:rPr>
            </w:pPr>
            <w:r w:rsidRPr="00A94E16">
              <w:rPr>
                <w:rFonts w:ascii="Times New Roman" w:hAnsi="Times New Roman"/>
                <w:b/>
                <w:bCs/>
                <w:sz w:val="20"/>
              </w:rPr>
              <w:t>Title</w:t>
            </w:r>
          </w:p>
        </w:tc>
        <w:tc>
          <w:tcPr>
            <w:tcW w:w="1260" w:type="dxa"/>
            <w:tcBorders>
              <w:top w:val="single" w:sz="4" w:space="0" w:color="auto"/>
              <w:bottom w:val="single" w:sz="4" w:space="0" w:color="auto"/>
              <w:right w:val="single" w:sz="4" w:space="0" w:color="auto"/>
            </w:tcBorders>
            <w:shd w:val="clear" w:color="auto" w:fill="FFFF00"/>
            <w:noWrap/>
            <w:vAlign w:val="bottom"/>
            <w:hideMark/>
          </w:tcPr>
          <w:p w:rsidR="00246181" w:rsidRPr="00A94E16" w:rsidRDefault="00246181" w:rsidP="00A94E16">
            <w:pPr>
              <w:jc w:val="right"/>
              <w:rPr>
                <w:rFonts w:ascii="Times New Roman" w:hAnsi="Times New Roman"/>
                <w:b/>
                <w:bCs/>
                <w:sz w:val="20"/>
              </w:rPr>
            </w:pPr>
          </w:p>
        </w:tc>
        <w:tc>
          <w:tcPr>
            <w:tcW w:w="92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246181" w:rsidRPr="00A94E16" w:rsidRDefault="00246181" w:rsidP="00A94E16">
            <w:pPr>
              <w:jc w:val="center"/>
              <w:rPr>
                <w:rFonts w:ascii="Times New Roman" w:hAnsi="Times New Roman"/>
                <w:b/>
                <w:bCs/>
                <w:sz w:val="20"/>
              </w:rPr>
            </w:pPr>
            <w:r w:rsidRPr="00A94E16">
              <w:rPr>
                <w:rFonts w:ascii="Times New Roman" w:hAnsi="Times New Roman"/>
                <w:b/>
                <w:bCs/>
                <w:sz w:val="20"/>
              </w:rPr>
              <w:t>2013</w:t>
            </w:r>
          </w:p>
        </w:tc>
        <w:tc>
          <w:tcPr>
            <w:tcW w:w="92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246181" w:rsidRPr="00A94E16" w:rsidRDefault="00246181" w:rsidP="00A94E16">
            <w:pPr>
              <w:jc w:val="center"/>
              <w:rPr>
                <w:rFonts w:ascii="Times New Roman" w:hAnsi="Times New Roman"/>
                <w:b/>
                <w:bCs/>
                <w:sz w:val="20"/>
              </w:rPr>
            </w:pPr>
            <w:r w:rsidRPr="00A94E16">
              <w:rPr>
                <w:rFonts w:ascii="Times New Roman" w:hAnsi="Times New Roman"/>
                <w:b/>
                <w:bCs/>
                <w:sz w:val="20"/>
              </w:rPr>
              <w:t>2014</w:t>
            </w:r>
          </w:p>
        </w:tc>
        <w:tc>
          <w:tcPr>
            <w:tcW w:w="92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246181" w:rsidRPr="00A94E16" w:rsidRDefault="00246181" w:rsidP="00A94E16">
            <w:pPr>
              <w:jc w:val="center"/>
              <w:rPr>
                <w:rFonts w:ascii="Times New Roman" w:hAnsi="Times New Roman"/>
                <w:b/>
                <w:bCs/>
                <w:sz w:val="20"/>
              </w:rPr>
            </w:pPr>
            <w:r w:rsidRPr="00A94E16">
              <w:rPr>
                <w:rFonts w:ascii="Times New Roman" w:hAnsi="Times New Roman"/>
                <w:b/>
                <w:bCs/>
                <w:sz w:val="20"/>
              </w:rPr>
              <w:t>2015</w:t>
            </w:r>
          </w:p>
        </w:tc>
        <w:tc>
          <w:tcPr>
            <w:tcW w:w="92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246181" w:rsidRPr="00A94E16" w:rsidRDefault="00246181" w:rsidP="00A94E16">
            <w:pPr>
              <w:jc w:val="center"/>
              <w:rPr>
                <w:rFonts w:ascii="Times New Roman" w:hAnsi="Times New Roman"/>
                <w:b/>
                <w:bCs/>
                <w:sz w:val="20"/>
              </w:rPr>
            </w:pPr>
            <w:r w:rsidRPr="00A94E16">
              <w:rPr>
                <w:rFonts w:ascii="Times New Roman" w:hAnsi="Times New Roman"/>
                <w:b/>
                <w:bCs/>
                <w:sz w:val="20"/>
              </w:rPr>
              <w:t>2016</w:t>
            </w:r>
          </w:p>
        </w:tc>
      </w:tr>
      <w:tr w:rsidR="00246181" w:rsidRPr="00A94E16" w:rsidTr="00A94E16">
        <w:trPr>
          <w:trHeight w:val="255"/>
        </w:trPr>
        <w:tc>
          <w:tcPr>
            <w:tcW w:w="4785" w:type="dxa"/>
            <w:tcBorders>
              <w:top w:val="single" w:sz="4" w:space="0" w:color="auto"/>
              <w:left w:val="single" w:sz="4" w:space="0" w:color="auto"/>
              <w:bottom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single" w:sz="4" w:space="0" w:color="auto"/>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hideMark/>
          </w:tcPr>
          <w:p w:rsidR="00246181" w:rsidRPr="00A94E16" w:rsidRDefault="00246181" w:rsidP="00A94E16">
            <w:pPr>
              <w:rPr>
                <w:rFonts w:ascii="Times New Roman" w:hAnsi="Times New Roman"/>
                <w:sz w:val="20"/>
              </w:rPr>
            </w:pPr>
          </w:p>
        </w:tc>
      </w:tr>
      <w:tr w:rsidR="00246181" w:rsidRPr="00A94E16" w:rsidTr="00A94E16">
        <w:trPr>
          <w:trHeight w:val="255"/>
        </w:trPr>
        <w:tc>
          <w:tcPr>
            <w:tcW w:w="4785" w:type="dxa"/>
            <w:tcBorders>
              <w:top w:val="nil"/>
              <w:left w:val="single" w:sz="4" w:space="0" w:color="auto"/>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Supervising Lineworker</w:t>
            </w:r>
          </w:p>
        </w:tc>
        <w:tc>
          <w:tcPr>
            <w:tcW w:w="1260" w:type="dxa"/>
            <w:tcBorders>
              <w:top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6 Months:</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$46.74</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$47.67</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$48.62</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$49.59</w:t>
            </w:r>
          </w:p>
        </w:tc>
      </w:tr>
      <w:tr w:rsidR="00246181" w:rsidRPr="00A94E16" w:rsidTr="00A94E16">
        <w:trPr>
          <w:trHeight w:val="255"/>
        </w:trPr>
        <w:tc>
          <w:tcPr>
            <w:tcW w:w="4785" w:type="dxa"/>
            <w:tcBorders>
              <w:top w:val="nil"/>
              <w:left w:val="single" w:sz="4" w:space="0" w:color="auto"/>
              <w:bottom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 xml:space="preserve">               </w:t>
            </w:r>
          </w:p>
        </w:tc>
        <w:tc>
          <w:tcPr>
            <w:tcW w:w="1260" w:type="dxa"/>
            <w:tcBorders>
              <w:top w:val="nil"/>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$48.92</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$49.90</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$50.90</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$51.92</w:t>
            </w:r>
          </w:p>
        </w:tc>
      </w:tr>
      <w:tr w:rsidR="00246181" w:rsidRPr="00A94E16" w:rsidTr="00A94E16">
        <w:trPr>
          <w:trHeight w:val="255"/>
        </w:trPr>
        <w:tc>
          <w:tcPr>
            <w:tcW w:w="4785" w:type="dxa"/>
            <w:tcBorders>
              <w:top w:val="single" w:sz="4" w:space="0" w:color="auto"/>
              <w:lef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1260" w:type="dxa"/>
            <w:tcBorders>
              <w:top w:val="single" w:sz="4" w:space="0" w:color="auto"/>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85" w:type="dxa"/>
            <w:tcBorders>
              <w:left w:val="single" w:sz="4" w:space="0" w:color="auto"/>
              <w:bottom w:val="single" w:sz="4" w:space="0" w:color="auto"/>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Senior Lineworker (Troubleshooter)</w:t>
            </w:r>
          </w:p>
        </w:tc>
        <w:tc>
          <w:tcPr>
            <w:tcW w:w="1260" w:type="dxa"/>
            <w:tcBorders>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p>
        </w:tc>
        <w:tc>
          <w:tcPr>
            <w:tcW w:w="920" w:type="dxa"/>
            <w:tcBorders>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$48.81</w:t>
            </w:r>
          </w:p>
        </w:tc>
        <w:tc>
          <w:tcPr>
            <w:tcW w:w="920" w:type="dxa"/>
            <w:tcBorders>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$49.79</w:t>
            </w:r>
          </w:p>
        </w:tc>
        <w:tc>
          <w:tcPr>
            <w:tcW w:w="920" w:type="dxa"/>
            <w:tcBorders>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$50.79</w:t>
            </w:r>
          </w:p>
        </w:tc>
        <w:tc>
          <w:tcPr>
            <w:tcW w:w="920" w:type="dxa"/>
            <w:tcBorders>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$51.81</w:t>
            </w:r>
          </w:p>
        </w:tc>
      </w:tr>
      <w:tr w:rsidR="00246181" w:rsidRPr="00A94E16" w:rsidTr="00A94E16">
        <w:trPr>
          <w:trHeight w:val="255"/>
        </w:trPr>
        <w:tc>
          <w:tcPr>
            <w:tcW w:w="4785" w:type="dxa"/>
            <w:tcBorders>
              <w:top w:val="single" w:sz="4" w:space="0" w:color="auto"/>
              <w:left w:val="single" w:sz="4" w:space="0" w:color="auto"/>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85" w:type="dxa"/>
            <w:tcBorders>
              <w:left w:val="single" w:sz="4" w:space="0" w:color="auto"/>
              <w:bottom w:val="single" w:sz="4" w:space="0" w:color="auto"/>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Lineworker</w:t>
            </w:r>
          </w:p>
        </w:tc>
        <w:tc>
          <w:tcPr>
            <w:tcW w:w="1260" w:type="dxa"/>
            <w:tcBorders>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p>
        </w:tc>
        <w:tc>
          <w:tcPr>
            <w:tcW w:w="920" w:type="dxa"/>
            <w:tcBorders>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$45.20</w:t>
            </w:r>
          </w:p>
        </w:tc>
        <w:tc>
          <w:tcPr>
            <w:tcW w:w="920" w:type="dxa"/>
            <w:tcBorders>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$46.10</w:t>
            </w:r>
          </w:p>
        </w:tc>
        <w:tc>
          <w:tcPr>
            <w:tcW w:w="920" w:type="dxa"/>
            <w:tcBorders>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$47.02</w:t>
            </w:r>
          </w:p>
        </w:tc>
        <w:tc>
          <w:tcPr>
            <w:tcW w:w="920" w:type="dxa"/>
            <w:tcBorders>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$47.96</w:t>
            </w:r>
          </w:p>
        </w:tc>
      </w:tr>
      <w:tr w:rsidR="00246181" w:rsidRPr="00A94E16" w:rsidTr="00A94E16">
        <w:trPr>
          <w:trHeight w:val="255"/>
        </w:trPr>
        <w:tc>
          <w:tcPr>
            <w:tcW w:w="4785" w:type="dxa"/>
            <w:tcBorders>
              <w:top w:val="single" w:sz="4" w:space="0" w:color="auto"/>
              <w:left w:val="single" w:sz="4" w:space="0" w:color="auto"/>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85" w:type="dxa"/>
            <w:tcBorders>
              <w:left w:val="single" w:sz="4" w:space="0" w:color="auto"/>
              <w:bottom w:val="nil"/>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Lineworker Helper, EU</w:t>
            </w:r>
          </w:p>
        </w:tc>
        <w:tc>
          <w:tcPr>
            <w:tcW w:w="1260" w:type="dxa"/>
            <w:tcBorders>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1 Year:</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$32.84</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$33.50</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$34.17</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$34.85</w:t>
            </w:r>
          </w:p>
        </w:tc>
      </w:tr>
      <w:tr w:rsidR="00246181" w:rsidRPr="00A94E16" w:rsidTr="00A94E16">
        <w:trPr>
          <w:trHeight w:val="255"/>
        </w:trPr>
        <w:tc>
          <w:tcPr>
            <w:tcW w:w="4785" w:type="dxa"/>
            <w:tcBorders>
              <w:top w:val="nil"/>
              <w:left w:val="single" w:sz="4" w:space="0" w:color="auto"/>
              <w:bottom w:val="nil"/>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 xml:space="preserve">                                         </w:t>
            </w:r>
          </w:p>
        </w:tc>
        <w:tc>
          <w:tcPr>
            <w:tcW w:w="1260" w:type="dxa"/>
            <w:tcBorders>
              <w:top w:val="nil"/>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2 Year:</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$35.85</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$36.57</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$37.30</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$38.05</w:t>
            </w:r>
          </w:p>
        </w:tc>
      </w:tr>
      <w:tr w:rsidR="00246181" w:rsidRPr="00A94E16" w:rsidTr="00A94E16">
        <w:trPr>
          <w:trHeight w:val="255"/>
        </w:trPr>
        <w:tc>
          <w:tcPr>
            <w:tcW w:w="4785" w:type="dxa"/>
            <w:tcBorders>
              <w:top w:val="nil"/>
              <w:lef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 xml:space="preserve">                                 </w:t>
            </w:r>
          </w:p>
        </w:tc>
        <w:tc>
          <w:tcPr>
            <w:tcW w:w="1260" w:type="dxa"/>
            <w:tcBorders>
              <w:top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3 Year:</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$38.89</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$39.67</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$40.46</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$41.27</w:t>
            </w:r>
          </w:p>
        </w:tc>
      </w:tr>
      <w:tr w:rsidR="00246181" w:rsidRPr="00A94E16" w:rsidTr="00A94E16">
        <w:trPr>
          <w:trHeight w:val="255"/>
        </w:trPr>
        <w:tc>
          <w:tcPr>
            <w:tcW w:w="4785" w:type="dxa"/>
            <w:tcBorders>
              <w:top w:val="nil"/>
              <w:left w:val="single" w:sz="4" w:space="0" w:color="auto"/>
              <w:bottom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p>
        </w:tc>
        <w:tc>
          <w:tcPr>
            <w:tcW w:w="1260" w:type="dxa"/>
            <w:tcBorders>
              <w:top w:val="nil"/>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$42.05</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$42.89</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$43.75</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$44.63</w:t>
            </w:r>
          </w:p>
        </w:tc>
      </w:tr>
      <w:tr w:rsidR="00246181" w:rsidRPr="00A94E16" w:rsidTr="00A94E16">
        <w:trPr>
          <w:trHeight w:val="255"/>
        </w:trPr>
        <w:tc>
          <w:tcPr>
            <w:tcW w:w="4785" w:type="dxa"/>
            <w:tcBorders>
              <w:top w:val="single" w:sz="4" w:space="0" w:color="auto"/>
              <w:lef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1260" w:type="dxa"/>
            <w:tcBorders>
              <w:top w:val="single" w:sz="4" w:space="0" w:color="auto"/>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85" w:type="dxa"/>
            <w:tcBorders>
              <w:left w:val="single" w:sz="4" w:space="0" w:color="auto"/>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Maintenance Worker 1, Grounds</w:t>
            </w:r>
          </w:p>
        </w:tc>
        <w:tc>
          <w:tcPr>
            <w:tcW w:w="1260" w:type="dxa"/>
            <w:tcBorders>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1 Year:</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$26.43</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$26.96</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$27.50</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$28.05</w:t>
            </w:r>
          </w:p>
        </w:tc>
      </w:tr>
      <w:tr w:rsidR="00246181" w:rsidRPr="00A94E16" w:rsidTr="00A94E16">
        <w:trPr>
          <w:trHeight w:val="255"/>
        </w:trPr>
        <w:tc>
          <w:tcPr>
            <w:tcW w:w="4785" w:type="dxa"/>
            <w:tcBorders>
              <w:top w:val="nil"/>
              <w:left w:val="single" w:sz="4" w:space="0" w:color="auto"/>
              <w:bottom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p>
        </w:tc>
        <w:tc>
          <w:tcPr>
            <w:tcW w:w="1260" w:type="dxa"/>
            <w:tcBorders>
              <w:top w:val="nil"/>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$28.53</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$29.10</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$29.68</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$30.27</w:t>
            </w:r>
          </w:p>
        </w:tc>
      </w:tr>
      <w:tr w:rsidR="00246181" w:rsidRPr="00A94E16" w:rsidTr="00A94E16">
        <w:trPr>
          <w:trHeight w:val="255"/>
        </w:trPr>
        <w:tc>
          <w:tcPr>
            <w:tcW w:w="4785" w:type="dxa"/>
            <w:tcBorders>
              <w:top w:val="single" w:sz="4" w:space="0" w:color="auto"/>
              <w:lef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1260" w:type="dxa"/>
            <w:tcBorders>
              <w:top w:val="single" w:sz="4" w:space="0" w:color="auto"/>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85" w:type="dxa"/>
            <w:tcBorders>
              <w:top w:val="nil"/>
              <w:left w:val="single" w:sz="4" w:space="0" w:color="auto"/>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Work Leader - Electric Mechanic</w:t>
            </w:r>
          </w:p>
        </w:tc>
        <w:tc>
          <w:tcPr>
            <w:tcW w:w="1260" w:type="dxa"/>
            <w:tcBorders>
              <w:top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A:</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$48.92</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$49.90</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$50.90</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$51.92</w:t>
            </w:r>
          </w:p>
        </w:tc>
      </w:tr>
      <w:tr w:rsidR="00246181" w:rsidRPr="00A94E16" w:rsidTr="00A94E16">
        <w:trPr>
          <w:trHeight w:val="255"/>
        </w:trPr>
        <w:tc>
          <w:tcPr>
            <w:tcW w:w="4785" w:type="dxa"/>
            <w:tcBorders>
              <w:top w:val="nil"/>
              <w:left w:val="single" w:sz="4" w:space="0" w:color="auto"/>
              <w:bottom w:val="single" w:sz="4" w:space="0" w:color="auto"/>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B:</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$47.26</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$48.21</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$49.17</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$50.15</w:t>
            </w:r>
          </w:p>
        </w:tc>
      </w:tr>
      <w:tr w:rsidR="00246181" w:rsidRPr="00A94E16" w:rsidTr="00A94E16">
        <w:trPr>
          <w:trHeight w:val="255"/>
        </w:trPr>
        <w:tc>
          <w:tcPr>
            <w:tcW w:w="4785" w:type="dxa"/>
            <w:tcBorders>
              <w:top w:val="single" w:sz="4" w:space="0" w:color="auto"/>
              <w:left w:val="single" w:sz="4" w:space="0" w:color="auto"/>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85" w:type="dxa"/>
            <w:tcBorders>
              <w:left w:val="single" w:sz="4" w:space="0" w:color="auto"/>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Senior Electrician</w:t>
            </w:r>
          </w:p>
        </w:tc>
        <w:tc>
          <w:tcPr>
            <w:tcW w:w="1260" w:type="dxa"/>
            <w:tcBorders>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A:</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$45.20</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$46.10</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$47.02</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$47.96</w:t>
            </w:r>
          </w:p>
        </w:tc>
      </w:tr>
      <w:tr w:rsidR="00246181" w:rsidRPr="00A94E16" w:rsidTr="00A94E16">
        <w:trPr>
          <w:trHeight w:val="255"/>
        </w:trPr>
        <w:tc>
          <w:tcPr>
            <w:tcW w:w="4785" w:type="dxa"/>
            <w:tcBorders>
              <w:top w:val="nil"/>
              <w:left w:val="single" w:sz="4" w:space="0" w:color="auto"/>
              <w:bottom w:val="single" w:sz="4" w:space="0" w:color="auto"/>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B:</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$43.64</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$44.51</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$45.40</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$46.31</w:t>
            </w:r>
          </w:p>
        </w:tc>
      </w:tr>
      <w:tr w:rsidR="00246181" w:rsidRPr="00A94E16" w:rsidTr="00A94E16">
        <w:trPr>
          <w:trHeight w:val="255"/>
        </w:trPr>
        <w:tc>
          <w:tcPr>
            <w:tcW w:w="4785" w:type="dxa"/>
            <w:tcBorders>
              <w:top w:val="single" w:sz="4" w:space="0" w:color="auto"/>
              <w:left w:val="single" w:sz="4" w:space="0" w:color="auto"/>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85" w:type="dxa"/>
            <w:tcBorders>
              <w:left w:val="single" w:sz="4" w:space="0" w:color="auto"/>
              <w:bottom w:val="nil"/>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Electrician Trainee*</w:t>
            </w:r>
          </w:p>
        </w:tc>
        <w:tc>
          <w:tcPr>
            <w:tcW w:w="1260" w:type="dxa"/>
            <w:tcBorders>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1 Year:</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$32.74</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$33.39</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$34.06</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$34.74</w:t>
            </w:r>
          </w:p>
        </w:tc>
      </w:tr>
      <w:tr w:rsidR="00246181" w:rsidRPr="00A94E16" w:rsidTr="00A94E16">
        <w:trPr>
          <w:trHeight w:val="255"/>
        </w:trPr>
        <w:tc>
          <w:tcPr>
            <w:tcW w:w="4785" w:type="dxa"/>
            <w:tcBorders>
              <w:top w:val="nil"/>
              <w:left w:val="single" w:sz="4" w:space="0" w:color="auto"/>
              <w:bottom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2 Year:</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$35.12</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$35.82</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$36.54</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$37.27</w:t>
            </w:r>
          </w:p>
        </w:tc>
      </w:tr>
      <w:tr w:rsidR="00246181" w:rsidRPr="00A94E16" w:rsidTr="00A94E16">
        <w:trPr>
          <w:trHeight w:val="255"/>
        </w:trPr>
        <w:tc>
          <w:tcPr>
            <w:tcW w:w="4785" w:type="dxa"/>
            <w:tcBorders>
              <w:top w:val="nil"/>
              <w:left w:val="single" w:sz="4" w:space="0" w:color="auto"/>
              <w:bottom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3 Year:</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$37.42</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$38.17</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$38.93</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$39.71</w:t>
            </w:r>
          </w:p>
        </w:tc>
      </w:tr>
      <w:tr w:rsidR="00246181" w:rsidRPr="00A94E16" w:rsidTr="00A94E16">
        <w:trPr>
          <w:trHeight w:val="255"/>
        </w:trPr>
        <w:tc>
          <w:tcPr>
            <w:tcW w:w="4785" w:type="dxa"/>
            <w:tcBorders>
              <w:top w:val="nil"/>
              <w:left w:val="single" w:sz="4" w:space="0" w:color="auto"/>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4 Year:</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$39.76</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$40.56</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$41.37</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$42.20</w:t>
            </w:r>
          </w:p>
        </w:tc>
      </w:tr>
      <w:tr w:rsidR="00246181" w:rsidRPr="00A94E16" w:rsidTr="00A94E16">
        <w:trPr>
          <w:trHeight w:val="255"/>
        </w:trPr>
        <w:tc>
          <w:tcPr>
            <w:tcW w:w="4785" w:type="dxa"/>
            <w:tcBorders>
              <w:top w:val="nil"/>
              <w:left w:val="single" w:sz="4" w:space="0" w:color="auto"/>
              <w:bottom w:val="single" w:sz="4" w:space="0" w:color="auto"/>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$42.05</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$42.89</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$43.75</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$44.63</w:t>
            </w:r>
          </w:p>
        </w:tc>
      </w:tr>
      <w:tr w:rsidR="00246181" w:rsidRPr="00A94E16" w:rsidTr="00A94E16">
        <w:trPr>
          <w:trHeight w:val="255"/>
        </w:trPr>
        <w:tc>
          <w:tcPr>
            <w:tcW w:w="4785" w:type="dxa"/>
            <w:tcBorders>
              <w:top w:val="single" w:sz="4" w:space="0" w:color="auto"/>
              <w:left w:val="single" w:sz="4" w:space="0" w:color="auto"/>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85" w:type="dxa"/>
            <w:tcBorders>
              <w:left w:val="single" w:sz="4" w:space="0" w:color="auto"/>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Electric Mechanic Helper</w:t>
            </w:r>
          </w:p>
        </w:tc>
        <w:tc>
          <w:tcPr>
            <w:tcW w:w="1260" w:type="dxa"/>
            <w:tcBorders>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1 Year:</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$26.43</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$26.96</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$27.50</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$28.05</w:t>
            </w:r>
          </w:p>
        </w:tc>
      </w:tr>
      <w:tr w:rsidR="00246181" w:rsidRPr="00A94E16" w:rsidTr="00A94E16">
        <w:trPr>
          <w:trHeight w:val="255"/>
        </w:trPr>
        <w:tc>
          <w:tcPr>
            <w:tcW w:w="4785" w:type="dxa"/>
            <w:tcBorders>
              <w:top w:val="nil"/>
              <w:left w:val="single" w:sz="4" w:space="0" w:color="auto"/>
              <w:bottom w:val="single" w:sz="4" w:space="0" w:color="auto"/>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$28.53</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$29.10</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$29.68</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$30.27</w:t>
            </w:r>
          </w:p>
        </w:tc>
      </w:tr>
      <w:tr w:rsidR="00246181" w:rsidRPr="00A94E16" w:rsidTr="00A94E16">
        <w:trPr>
          <w:trHeight w:val="255"/>
        </w:trPr>
        <w:tc>
          <w:tcPr>
            <w:tcW w:w="4785" w:type="dxa"/>
            <w:tcBorders>
              <w:top w:val="single" w:sz="4" w:space="0" w:color="auto"/>
              <w:left w:val="single" w:sz="4" w:space="0" w:color="auto"/>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85" w:type="dxa"/>
            <w:tcBorders>
              <w:left w:val="single" w:sz="4" w:space="0" w:color="auto"/>
              <w:bottom w:val="nil"/>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Lead Transformer &amp; Electromobile Equip. Maintainer</w:t>
            </w:r>
          </w:p>
        </w:tc>
        <w:tc>
          <w:tcPr>
            <w:tcW w:w="1260" w:type="dxa"/>
            <w:tcBorders>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$40.02</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$40.82</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$41.64</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$42.47</w:t>
            </w:r>
          </w:p>
        </w:tc>
      </w:tr>
      <w:tr w:rsidR="00246181" w:rsidRPr="00A94E16" w:rsidTr="00A94E16">
        <w:trPr>
          <w:trHeight w:val="255"/>
        </w:trPr>
        <w:tc>
          <w:tcPr>
            <w:tcW w:w="4785" w:type="dxa"/>
            <w:tcBorders>
              <w:top w:val="single" w:sz="4" w:space="0" w:color="auto"/>
              <w:left w:val="single" w:sz="4" w:space="0" w:color="auto"/>
              <w:bottom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bottom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85" w:type="dxa"/>
            <w:tcBorders>
              <w:top w:val="nil"/>
              <w:left w:val="single" w:sz="4" w:space="0" w:color="auto"/>
              <w:bottom w:val="nil"/>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Transformer &amp; Electromobile Equip. Maintainer</w:t>
            </w:r>
          </w:p>
        </w:tc>
        <w:tc>
          <w:tcPr>
            <w:tcW w:w="1260" w:type="dxa"/>
            <w:tcBorders>
              <w:top w:val="nil"/>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1 Year:</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$31.17</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$31.79</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$32.43</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$33.08</w:t>
            </w:r>
          </w:p>
        </w:tc>
      </w:tr>
      <w:tr w:rsidR="00246181" w:rsidRPr="00A94E16" w:rsidTr="00A94E16">
        <w:trPr>
          <w:trHeight w:val="255"/>
        </w:trPr>
        <w:tc>
          <w:tcPr>
            <w:tcW w:w="4785" w:type="dxa"/>
            <w:tcBorders>
              <w:top w:val="nil"/>
              <w:left w:val="single" w:sz="4" w:space="0" w:color="auto"/>
              <w:bottom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2 Year:</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$32.84</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$33.50</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$34.17</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$34.85</w:t>
            </w:r>
          </w:p>
        </w:tc>
      </w:tr>
      <w:tr w:rsidR="00246181" w:rsidRPr="00A94E16" w:rsidTr="00A94E16">
        <w:trPr>
          <w:trHeight w:val="255"/>
        </w:trPr>
        <w:tc>
          <w:tcPr>
            <w:tcW w:w="4785" w:type="dxa"/>
            <w:tcBorders>
              <w:top w:val="nil"/>
              <w:left w:val="single" w:sz="4" w:space="0" w:color="auto"/>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3 Year:</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$35.85</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$36.57</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$37.30</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$38.05</w:t>
            </w:r>
          </w:p>
        </w:tc>
      </w:tr>
      <w:tr w:rsidR="00246181" w:rsidRPr="00A94E16" w:rsidTr="00A94E16">
        <w:trPr>
          <w:trHeight w:val="255"/>
        </w:trPr>
        <w:tc>
          <w:tcPr>
            <w:tcW w:w="4785" w:type="dxa"/>
            <w:tcBorders>
              <w:top w:val="nil"/>
              <w:left w:val="single" w:sz="4" w:space="0" w:color="auto"/>
              <w:bottom w:val="single" w:sz="4" w:space="0" w:color="auto"/>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$38.89</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$39.67</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$40.46</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$41.27</w:t>
            </w:r>
          </w:p>
        </w:tc>
      </w:tr>
      <w:tr w:rsidR="00246181" w:rsidRPr="00A94E16" w:rsidTr="00A94E16">
        <w:trPr>
          <w:trHeight w:val="255"/>
        </w:trPr>
        <w:tc>
          <w:tcPr>
            <w:tcW w:w="4785" w:type="dxa"/>
            <w:tcBorders>
              <w:top w:val="single" w:sz="4" w:space="0" w:color="auto"/>
              <w:left w:val="single" w:sz="4" w:space="0" w:color="auto"/>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85" w:type="dxa"/>
            <w:tcBorders>
              <w:left w:val="single" w:sz="4" w:space="0" w:color="auto"/>
              <w:bottom w:val="nil"/>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Transformer &amp; Electromobile Equip. Maintainer Trainee</w:t>
            </w:r>
          </w:p>
        </w:tc>
        <w:tc>
          <w:tcPr>
            <w:tcW w:w="1260" w:type="dxa"/>
            <w:tcBorders>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1 Year:</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$24.37</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$24.86</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$25.36</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$25.87</w:t>
            </w:r>
          </w:p>
        </w:tc>
      </w:tr>
      <w:tr w:rsidR="00246181" w:rsidRPr="00A94E16" w:rsidTr="00A94E16">
        <w:trPr>
          <w:trHeight w:val="255"/>
        </w:trPr>
        <w:tc>
          <w:tcPr>
            <w:tcW w:w="4785" w:type="dxa"/>
            <w:tcBorders>
              <w:top w:val="nil"/>
              <w:left w:val="single" w:sz="4" w:space="0" w:color="auto"/>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2 Year:</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$26.43</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$26.96</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$27.50</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$28.05</w:t>
            </w:r>
          </w:p>
        </w:tc>
      </w:tr>
      <w:tr w:rsidR="00246181" w:rsidRPr="00A94E16" w:rsidTr="00A94E16">
        <w:trPr>
          <w:trHeight w:val="255"/>
        </w:trPr>
        <w:tc>
          <w:tcPr>
            <w:tcW w:w="4785" w:type="dxa"/>
            <w:tcBorders>
              <w:top w:val="nil"/>
              <w:left w:val="single" w:sz="4" w:space="0" w:color="auto"/>
              <w:bottom w:val="single" w:sz="4" w:space="0" w:color="auto"/>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$28.53</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$29.10</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$29.68</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$30.27</w:t>
            </w:r>
          </w:p>
        </w:tc>
      </w:tr>
      <w:tr w:rsidR="00246181" w:rsidRPr="00A94E16" w:rsidTr="00A94E16">
        <w:trPr>
          <w:trHeight w:val="255"/>
        </w:trPr>
        <w:tc>
          <w:tcPr>
            <w:tcW w:w="4785" w:type="dxa"/>
            <w:tcBorders>
              <w:top w:val="single" w:sz="4" w:space="0" w:color="auto"/>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85" w:type="dxa"/>
            <w:shd w:val="clear" w:color="auto" w:fill="auto"/>
            <w:noWrap/>
            <w:vAlign w:val="bottom"/>
          </w:tcPr>
          <w:p w:rsidR="00246181" w:rsidRPr="00A94E16" w:rsidRDefault="00246181" w:rsidP="00A94E16">
            <w:pPr>
              <w:rPr>
                <w:rFonts w:ascii="Times New Roman" w:hAnsi="Times New Roman"/>
                <w:sz w:val="20"/>
              </w:rPr>
            </w:pPr>
            <w:r w:rsidRPr="00A94E16">
              <w:rPr>
                <w:rFonts w:ascii="Times New Roman" w:hAnsi="Times New Roman"/>
                <w:sz w:val="20"/>
              </w:rPr>
              <w:t>* Steps are based upon normal line of progression</w:t>
            </w:r>
          </w:p>
        </w:tc>
        <w:tc>
          <w:tcPr>
            <w:tcW w:w="1260" w:type="dxa"/>
            <w:shd w:val="clear" w:color="auto" w:fill="auto"/>
            <w:noWrap/>
            <w:vAlign w:val="bottom"/>
          </w:tcPr>
          <w:p w:rsidR="00246181" w:rsidRPr="00A94E16" w:rsidRDefault="00246181" w:rsidP="00A94E16">
            <w:pPr>
              <w:jc w:val="right"/>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85" w:type="dxa"/>
            <w:shd w:val="clear" w:color="auto" w:fill="auto"/>
            <w:noWrap/>
            <w:vAlign w:val="bottom"/>
          </w:tcPr>
          <w:p w:rsidR="00246181" w:rsidRPr="00A94E16" w:rsidRDefault="00246181" w:rsidP="00A94E16">
            <w:pPr>
              <w:rPr>
                <w:rFonts w:ascii="Times New Roman" w:hAnsi="Times New Roman"/>
                <w:sz w:val="20"/>
              </w:rPr>
            </w:pPr>
          </w:p>
        </w:tc>
        <w:tc>
          <w:tcPr>
            <w:tcW w:w="1260" w:type="dxa"/>
            <w:shd w:val="clear" w:color="auto" w:fill="auto"/>
            <w:noWrap/>
            <w:vAlign w:val="bottom"/>
          </w:tcPr>
          <w:p w:rsidR="00246181" w:rsidRPr="00A94E16" w:rsidRDefault="00246181" w:rsidP="00A94E16">
            <w:pPr>
              <w:jc w:val="right"/>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85" w:type="dxa"/>
            <w:shd w:val="clear" w:color="auto" w:fill="auto"/>
            <w:noWrap/>
            <w:vAlign w:val="bottom"/>
          </w:tcPr>
          <w:p w:rsidR="00246181" w:rsidRPr="00A94E16" w:rsidRDefault="00246181" w:rsidP="00A94E16">
            <w:pPr>
              <w:rPr>
                <w:rFonts w:ascii="Times New Roman" w:hAnsi="Times New Roman"/>
                <w:sz w:val="20"/>
              </w:rPr>
            </w:pPr>
          </w:p>
        </w:tc>
        <w:tc>
          <w:tcPr>
            <w:tcW w:w="1260" w:type="dxa"/>
            <w:shd w:val="clear" w:color="auto" w:fill="auto"/>
            <w:noWrap/>
            <w:vAlign w:val="bottom"/>
          </w:tcPr>
          <w:p w:rsidR="00246181" w:rsidRPr="00A94E16" w:rsidRDefault="00246181" w:rsidP="00A94E16">
            <w:pPr>
              <w:jc w:val="right"/>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85" w:type="dxa"/>
            <w:shd w:val="clear" w:color="auto" w:fill="auto"/>
            <w:noWrap/>
            <w:vAlign w:val="bottom"/>
          </w:tcPr>
          <w:p w:rsidR="00246181" w:rsidRPr="00A94E16" w:rsidRDefault="00246181" w:rsidP="00A94E16">
            <w:pPr>
              <w:rPr>
                <w:rFonts w:ascii="Times New Roman" w:hAnsi="Times New Roman"/>
                <w:sz w:val="20"/>
              </w:rPr>
            </w:pPr>
          </w:p>
        </w:tc>
        <w:tc>
          <w:tcPr>
            <w:tcW w:w="1260" w:type="dxa"/>
            <w:shd w:val="clear" w:color="auto" w:fill="auto"/>
            <w:noWrap/>
            <w:vAlign w:val="bottom"/>
          </w:tcPr>
          <w:p w:rsidR="00246181" w:rsidRPr="00A94E16" w:rsidRDefault="00246181" w:rsidP="00A94E16">
            <w:pPr>
              <w:jc w:val="right"/>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9725" w:type="dxa"/>
            <w:gridSpan w:val="6"/>
            <w:shd w:val="clear" w:color="auto" w:fill="auto"/>
            <w:noWrap/>
            <w:vAlign w:val="bottom"/>
          </w:tcPr>
          <w:p w:rsidR="00246181" w:rsidRPr="00A94E16" w:rsidRDefault="00246181" w:rsidP="00A94E16">
            <w:pPr>
              <w:jc w:val="center"/>
              <w:rPr>
                <w:rFonts w:ascii="Times New Roman" w:hAnsi="Times New Roman"/>
                <w:b/>
                <w:sz w:val="20"/>
              </w:rPr>
            </w:pPr>
            <w:r w:rsidRPr="00A94E16">
              <w:rPr>
                <w:rFonts w:ascii="Times New Roman" w:hAnsi="Times New Roman"/>
                <w:b/>
                <w:sz w:val="20"/>
              </w:rPr>
              <w:lastRenderedPageBreak/>
              <w:t>Exhibit “A”</w:t>
            </w:r>
          </w:p>
        </w:tc>
      </w:tr>
      <w:tr w:rsidR="00246181" w:rsidRPr="00A94E16" w:rsidTr="00A94E16">
        <w:trPr>
          <w:trHeight w:val="255"/>
        </w:trPr>
        <w:tc>
          <w:tcPr>
            <w:tcW w:w="9725" w:type="dxa"/>
            <w:gridSpan w:val="6"/>
            <w:shd w:val="clear" w:color="auto" w:fill="auto"/>
            <w:noWrap/>
            <w:vAlign w:val="bottom"/>
          </w:tcPr>
          <w:p w:rsidR="00246181" w:rsidRPr="00A94E16" w:rsidRDefault="00246181" w:rsidP="00A94E16">
            <w:pPr>
              <w:jc w:val="center"/>
              <w:rPr>
                <w:rFonts w:ascii="Times New Roman" w:hAnsi="Times New Roman"/>
                <w:b/>
                <w:sz w:val="20"/>
              </w:rPr>
            </w:pPr>
            <w:r w:rsidRPr="00A94E16">
              <w:rPr>
                <w:rFonts w:ascii="Times New Roman" w:hAnsi="Times New Roman"/>
                <w:b/>
                <w:sz w:val="20"/>
              </w:rPr>
              <w:t>Wage Schedule - Distribution Division</w:t>
            </w:r>
          </w:p>
        </w:tc>
      </w:tr>
      <w:tr w:rsidR="00246181" w:rsidRPr="00A94E16" w:rsidTr="00A94E16">
        <w:trPr>
          <w:trHeight w:val="255"/>
        </w:trPr>
        <w:tc>
          <w:tcPr>
            <w:tcW w:w="4785" w:type="dxa"/>
            <w:tcBorders>
              <w:bottom w:val="single" w:sz="4" w:space="0" w:color="auto"/>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bottom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bottom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bottom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bottom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bottom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85" w:type="dxa"/>
            <w:tcBorders>
              <w:top w:val="single" w:sz="4" w:space="0" w:color="auto"/>
              <w:left w:val="single" w:sz="4" w:space="0" w:color="auto"/>
              <w:bottom w:val="single" w:sz="4" w:space="0" w:color="auto"/>
            </w:tcBorders>
            <w:shd w:val="clear" w:color="auto" w:fill="FFFF00"/>
            <w:noWrap/>
            <w:vAlign w:val="bottom"/>
          </w:tcPr>
          <w:p w:rsidR="00246181" w:rsidRPr="00A94E16" w:rsidRDefault="00246181" w:rsidP="00A94E16">
            <w:pPr>
              <w:rPr>
                <w:rFonts w:ascii="Times New Roman" w:hAnsi="Times New Roman"/>
                <w:b/>
                <w:bCs/>
                <w:sz w:val="20"/>
              </w:rPr>
            </w:pPr>
            <w:r w:rsidRPr="00A94E16">
              <w:rPr>
                <w:rFonts w:ascii="Times New Roman" w:hAnsi="Times New Roman"/>
                <w:b/>
                <w:bCs/>
                <w:sz w:val="20"/>
              </w:rPr>
              <w:t>Title</w:t>
            </w:r>
          </w:p>
        </w:tc>
        <w:tc>
          <w:tcPr>
            <w:tcW w:w="1260" w:type="dxa"/>
            <w:tcBorders>
              <w:top w:val="single" w:sz="4" w:space="0" w:color="auto"/>
              <w:bottom w:val="single" w:sz="4" w:space="0" w:color="auto"/>
              <w:right w:val="single" w:sz="4" w:space="0" w:color="auto"/>
            </w:tcBorders>
            <w:shd w:val="clear" w:color="auto" w:fill="FFFF00"/>
            <w:noWrap/>
            <w:vAlign w:val="bottom"/>
          </w:tcPr>
          <w:p w:rsidR="00246181" w:rsidRPr="00A94E16" w:rsidRDefault="00246181" w:rsidP="00A94E16">
            <w:pPr>
              <w:jc w:val="right"/>
              <w:rPr>
                <w:rFonts w:ascii="Times New Roman" w:hAnsi="Times New Roman"/>
                <w:b/>
                <w:bCs/>
                <w:sz w:val="20"/>
              </w:rPr>
            </w:pPr>
            <w:r w:rsidRPr="00A94E16">
              <w:rPr>
                <w:rFonts w:ascii="Times New Roman" w:hAnsi="Times New Roman"/>
                <w:b/>
                <w:bCs/>
                <w:sz w:val="20"/>
              </w:rPr>
              <w:t> </w:t>
            </w:r>
          </w:p>
        </w:tc>
        <w:tc>
          <w:tcPr>
            <w:tcW w:w="92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246181" w:rsidRPr="00A94E16" w:rsidRDefault="00246181" w:rsidP="00A94E16">
            <w:pPr>
              <w:jc w:val="center"/>
              <w:rPr>
                <w:rFonts w:ascii="Times New Roman" w:hAnsi="Times New Roman"/>
                <w:b/>
                <w:bCs/>
                <w:sz w:val="20"/>
              </w:rPr>
            </w:pPr>
            <w:r w:rsidRPr="00A94E16">
              <w:rPr>
                <w:rFonts w:ascii="Times New Roman" w:hAnsi="Times New Roman"/>
                <w:b/>
                <w:bCs/>
                <w:sz w:val="20"/>
              </w:rPr>
              <w:t>2013</w:t>
            </w:r>
          </w:p>
        </w:tc>
        <w:tc>
          <w:tcPr>
            <w:tcW w:w="92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246181" w:rsidRPr="00A94E16" w:rsidRDefault="00246181" w:rsidP="00A94E16">
            <w:pPr>
              <w:jc w:val="center"/>
              <w:rPr>
                <w:rFonts w:ascii="Times New Roman" w:hAnsi="Times New Roman"/>
                <w:b/>
                <w:bCs/>
                <w:sz w:val="20"/>
              </w:rPr>
            </w:pPr>
            <w:r w:rsidRPr="00A94E16">
              <w:rPr>
                <w:rFonts w:ascii="Times New Roman" w:hAnsi="Times New Roman"/>
                <w:b/>
                <w:bCs/>
                <w:sz w:val="20"/>
              </w:rPr>
              <w:t>2014</w:t>
            </w:r>
          </w:p>
        </w:tc>
        <w:tc>
          <w:tcPr>
            <w:tcW w:w="92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246181" w:rsidRPr="00A94E16" w:rsidRDefault="00246181" w:rsidP="00A94E16">
            <w:pPr>
              <w:jc w:val="center"/>
              <w:rPr>
                <w:rFonts w:ascii="Times New Roman" w:hAnsi="Times New Roman"/>
                <w:b/>
                <w:bCs/>
                <w:sz w:val="20"/>
              </w:rPr>
            </w:pPr>
            <w:r w:rsidRPr="00A94E16">
              <w:rPr>
                <w:rFonts w:ascii="Times New Roman" w:hAnsi="Times New Roman"/>
                <w:b/>
                <w:bCs/>
                <w:sz w:val="20"/>
              </w:rPr>
              <w:t>2015</w:t>
            </w:r>
          </w:p>
        </w:tc>
        <w:tc>
          <w:tcPr>
            <w:tcW w:w="92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246181" w:rsidRPr="00A94E16" w:rsidRDefault="00246181" w:rsidP="00A94E16">
            <w:pPr>
              <w:jc w:val="center"/>
              <w:rPr>
                <w:rFonts w:ascii="Times New Roman" w:hAnsi="Times New Roman"/>
                <w:b/>
                <w:bCs/>
                <w:sz w:val="20"/>
              </w:rPr>
            </w:pPr>
            <w:r w:rsidRPr="00A94E16">
              <w:rPr>
                <w:rFonts w:ascii="Times New Roman" w:hAnsi="Times New Roman"/>
                <w:b/>
                <w:bCs/>
                <w:sz w:val="20"/>
              </w:rPr>
              <w:t>2016</w:t>
            </w:r>
          </w:p>
        </w:tc>
      </w:tr>
      <w:tr w:rsidR="00246181" w:rsidRPr="00A94E16" w:rsidTr="00A94E16">
        <w:trPr>
          <w:trHeight w:val="255"/>
        </w:trPr>
        <w:tc>
          <w:tcPr>
            <w:tcW w:w="4785" w:type="dxa"/>
            <w:tcBorders>
              <w:top w:val="single" w:sz="4" w:space="0" w:color="auto"/>
              <w:left w:val="single" w:sz="4" w:space="0" w:color="auto"/>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85" w:type="dxa"/>
            <w:tcBorders>
              <w:left w:val="single" w:sz="4" w:space="0" w:color="auto"/>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Meter Worker Supervisor</w:t>
            </w:r>
          </w:p>
        </w:tc>
        <w:tc>
          <w:tcPr>
            <w:tcW w:w="1260" w:type="dxa"/>
            <w:tcBorders>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6 Months:</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$32.93</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$33.59</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$34.26</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$34.95</w:t>
            </w:r>
          </w:p>
        </w:tc>
      </w:tr>
      <w:tr w:rsidR="00246181" w:rsidRPr="00A94E16" w:rsidTr="00A94E16">
        <w:trPr>
          <w:trHeight w:val="255"/>
        </w:trPr>
        <w:tc>
          <w:tcPr>
            <w:tcW w:w="4785" w:type="dxa"/>
            <w:tcBorders>
              <w:top w:val="nil"/>
              <w:left w:val="single" w:sz="4" w:space="0" w:color="auto"/>
              <w:bottom w:val="single" w:sz="4" w:space="0" w:color="auto"/>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$34.50</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$35.19</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$35.89</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$36.61</w:t>
            </w:r>
          </w:p>
        </w:tc>
      </w:tr>
      <w:tr w:rsidR="00246181" w:rsidRPr="00A94E16" w:rsidTr="00A94E16">
        <w:trPr>
          <w:trHeight w:val="255"/>
        </w:trPr>
        <w:tc>
          <w:tcPr>
            <w:tcW w:w="4785" w:type="dxa"/>
            <w:tcBorders>
              <w:top w:val="single" w:sz="4" w:space="0" w:color="auto"/>
              <w:left w:val="single" w:sz="4" w:space="0" w:color="auto"/>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85" w:type="dxa"/>
            <w:tcBorders>
              <w:left w:val="single" w:sz="4" w:space="0" w:color="auto"/>
            </w:tcBorders>
            <w:shd w:val="clear" w:color="auto" w:fill="auto"/>
            <w:noWrap/>
            <w:vAlign w:val="bottom"/>
          </w:tcPr>
          <w:p w:rsidR="00246181" w:rsidRPr="00A94E16" w:rsidRDefault="00246181" w:rsidP="00A94E16">
            <w:pPr>
              <w:rPr>
                <w:rFonts w:ascii="Times New Roman" w:hAnsi="Times New Roman"/>
                <w:sz w:val="20"/>
              </w:rPr>
            </w:pPr>
            <w:r w:rsidRPr="00A94E16">
              <w:rPr>
                <w:rFonts w:ascii="Times New Roman" w:hAnsi="Times New Roman"/>
                <w:sz w:val="20"/>
              </w:rPr>
              <w:t>Meter Worker 1</w:t>
            </w:r>
          </w:p>
        </w:tc>
        <w:tc>
          <w:tcPr>
            <w:tcW w:w="1260" w:type="dxa"/>
            <w:tcBorders>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r w:rsidRPr="00A94E16">
              <w:rPr>
                <w:rFonts w:ascii="Times New Roman" w:hAnsi="Times New Roman"/>
                <w:sz w:val="20"/>
              </w:rPr>
              <w:t>6 Months:</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$20.31</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$20.72</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$21.13</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$21.55</w:t>
            </w:r>
          </w:p>
        </w:tc>
      </w:tr>
      <w:tr w:rsidR="00246181" w:rsidRPr="00A94E16" w:rsidTr="00A94E16">
        <w:trPr>
          <w:trHeight w:val="255"/>
        </w:trPr>
        <w:tc>
          <w:tcPr>
            <w:tcW w:w="4785" w:type="dxa"/>
            <w:tcBorders>
              <w:left w:val="single" w:sz="4" w:space="0" w:color="auto"/>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r w:rsidRPr="00A94E16">
              <w:rPr>
                <w:rFonts w:ascii="Times New Roman" w:hAnsi="Times New Roman"/>
                <w:sz w:val="20"/>
              </w:rPr>
              <w:t>1 Year:</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$25.26</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$25.77</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$26.29</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$26.82</w:t>
            </w:r>
          </w:p>
        </w:tc>
      </w:tr>
      <w:tr w:rsidR="00246181" w:rsidRPr="00A94E16" w:rsidTr="00A94E16">
        <w:trPr>
          <w:trHeight w:val="255"/>
        </w:trPr>
        <w:tc>
          <w:tcPr>
            <w:tcW w:w="4785" w:type="dxa"/>
            <w:tcBorders>
              <w:left w:val="single" w:sz="4" w:space="0" w:color="auto"/>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r w:rsidRPr="00A94E16">
              <w:rPr>
                <w:rFonts w:ascii="Times New Roman" w:hAnsi="Times New Roman"/>
                <w:sz w:val="20"/>
              </w:rPr>
              <w:t>18 Months:</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$27.21</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$27.75</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$28.31</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$28.88</w:t>
            </w:r>
          </w:p>
        </w:tc>
      </w:tr>
      <w:tr w:rsidR="00246181" w:rsidRPr="00A94E16" w:rsidTr="00A94E16">
        <w:trPr>
          <w:trHeight w:val="255"/>
        </w:trPr>
        <w:tc>
          <w:tcPr>
            <w:tcW w:w="4785" w:type="dxa"/>
            <w:tcBorders>
              <w:left w:val="single" w:sz="4" w:space="0" w:color="auto"/>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r w:rsidRPr="00A94E16">
              <w:rPr>
                <w:rFonts w:ascii="Times New Roman" w:hAnsi="Times New Roman"/>
                <w:sz w:val="20"/>
              </w:rPr>
              <w:t>2 Year:</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$29.24</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$29.82</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$30.42</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$31.03</w:t>
            </w:r>
          </w:p>
        </w:tc>
      </w:tr>
      <w:tr w:rsidR="00246181" w:rsidRPr="00A94E16" w:rsidTr="00A94E16">
        <w:trPr>
          <w:trHeight w:val="255"/>
        </w:trPr>
        <w:tc>
          <w:tcPr>
            <w:tcW w:w="4785" w:type="dxa"/>
            <w:tcBorders>
              <w:left w:val="single" w:sz="4" w:space="0" w:color="auto"/>
              <w:bottom w:val="single" w:sz="4" w:space="0" w:color="auto"/>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bottom w:val="single" w:sz="4" w:space="0" w:color="auto"/>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$31.54</w:t>
            </w:r>
          </w:p>
        </w:tc>
        <w:tc>
          <w:tcPr>
            <w:tcW w:w="920" w:type="dxa"/>
            <w:tcBorders>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$32.17</w:t>
            </w:r>
          </w:p>
        </w:tc>
        <w:tc>
          <w:tcPr>
            <w:tcW w:w="920" w:type="dxa"/>
            <w:tcBorders>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$32.81</w:t>
            </w:r>
          </w:p>
        </w:tc>
        <w:tc>
          <w:tcPr>
            <w:tcW w:w="920" w:type="dxa"/>
            <w:tcBorders>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$33.47</w:t>
            </w:r>
          </w:p>
        </w:tc>
      </w:tr>
      <w:tr w:rsidR="00246181" w:rsidRPr="00A94E16" w:rsidTr="00A94E16">
        <w:trPr>
          <w:trHeight w:val="255"/>
        </w:trPr>
        <w:tc>
          <w:tcPr>
            <w:tcW w:w="4785" w:type="dxa"/>
            <w:tcBorders>
              <w:top w:val="single" w:sz="4" w:space="0" w:color="auto"/>
              <w:left w:val="single" w:sz="4" w:space="0" w:color="auto"/>
              <w:bottom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bottom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85" w:type="dxa"/>
            <w:tcBorders>
              <w:left w:val="single" w:sz="4" w:space="0" w:color="auto"/>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Tree Maintenance Supervisor</w:t>
            </w:r>
          </w:p>
        </w:tc>
        <w:tc>
          <w:tcPr>
            <w:tcW w:w="1260" w:type="dxa"/>
            <w:tcBorders>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6 Months:</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$41.24</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$42.06</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$42.90</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$43.76</w:t>
            </w:r>
          </w:p>
        </w:tc>
      </w:tr>
      <w:tr w:rsidR="00246181" w:rsidRPr="00A94E16" w:rsidTr="00A94E16">
        <w:trPr>
          <w:trHeight w:val="255"/>
        </w:trPr>
        <w:tc>
          <w:tcPr>
            <w:tcW w:w="4785" w:type="dxa"/>
            <w:tcBorders>
              <w:top w:val="nil"/>
              <w:left w:val="single" w:sz="4" w:space="0" w:color="auto"/>
              <w:bottom w:val="single" w:sz="4" w:space="0" w:color="auto"/>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$43.64</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$44.51</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$45.40</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$46.31</w:t>
            </w:r>
          </w:p>
        </w:tc>
      </w:tr>
      <w:tr w:rsidR="00246181" w:rsidRPr="00A94E16" w:rsidTr="00A94E16">
        <w:trPr>
          <w:trHeight w:val="255"/>
        </w:trPr>
        <w:tc>
          <w:tcPr>
            <w:tcW w:w="4785" w:type="dxa"/>
            <w:tcBorders>
              <w:top w:val="single" w:sz="4" w:space="0" w:color="auto"/>
              <w:left w:val="single" w:sz="4" w:space="0" w:color="auto"/>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85" w:type="dxa"/>
            <w:tcBorders>
              <w:left w:val="single" w:sz="4" w:space="0" w:color="auto"/>
              <w:bottom w:val="nil"/>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Tree Climber, EU</w:t>
            </w:r>
          </w:p>
        </w:tc>
        <w:tc>
          <w:tcPr>
            <w:tcW w:w="1260" w:type="dxa"/>
            <w:tcBorders>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1 Year:</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$31.99</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$32.63</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$33.28</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$33.95</w:t>
            </w:r>
          </w:p>
        </w:tc>
      </w:tr>
      <w:tr w:rsidR="00246181" w:rsidRPr="00A94E16" w:rsidTr="00A94E16">
        <w:trPr>
          <w:trHeight w:val="255"/>
        </w:trPr>
        <w:tc>
          <w:tcPr>
            <w:tcW w:w="4785" w:type="dxa"/>
            <w:tcBorders>
              <w:top w:val="nil"/>
              <w:left w:val="single" w:sz="4" w:space="0" w:color="auto"/>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2 Year:</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$34.29</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$34.98</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$35.68</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$36.39</w:t>
            </w:r>
          </w:p>
        </w:tc>
      </w:tr>
      <w:tr w:rsidR="00246181" w:rsidRPr="00A94E16" w:rsidTr="00A94E16">
        <w:trPr>
          <w:trHeight w:val="255"/>
        </w:trPr>
        <w:tc>
          <w:tcPr>
            <w:tcW w:w="4785" w:type="dxa"/>
            <w:tcBorders>
              <w:top w:val="nil"/>
              <w:left w:val="single" w:sz="4" w:space="0" w:color="auto"/>
              <w:bottom w:val="single" w:sz="4" w:space="0" w:color="auto"/>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$36.79</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$37.53</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$38.28</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$39.05</w:t>
            </w:r>
          </w:p>
        </w:tc>
      </w:tr>
      <w:tr w:rsidR="00246181" w:rsidRPr="00A94E16" w:rsidTr="00A94E16">
        <w:trPr>
          <w:trHeight w:val="255"/>
        </w:trPr>
        <w:tc>
          <w:tcPr>
            <w:tcW w:w="4785" w:type="dxa"/>
            <w:tcBorders>
              <w:top w:val="single" w:sz="4" w:space="0" w:color="auto"/>
              <w:left w:val="single" w:sz="4" w:space="0" w:color="auto"/>
              <w:bottom w:val="nil"/>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left w:val="nil"/>
              <w:bottom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85" w:type="dxa"/>
            <w:tcBorders>
              <w:left w:val="single" w:sz="4" w:space="0" w:color="auto"/>
              <w:bottom w:val="nil"/>
              <w:right w:val="nil"/>
            </w:tcBorders>
            <w:shd w:val="clear" w:color="auto" w:fill="auto"/>
            <w:noWrap/>
            <w:vAlign w:val="bottom"/>
          </w:tcPr>
          <w:p w:rsidR="00246181" w:rsidRPr="00A94E16" w:rsidRDefault="00246181" w:rsidP="00A94E16">
            <w:pPr>
              <w:rPr>
                <w:rFonts w:ascii="Times New Roman" w:hAnsi="Times New Roman"/>
                <w:sz w:val="20"/>
              </w:rPr>
            </w:pPr>
            <w:r w:rsidRPr="00A94E16">
              <w:rPr>
                <w:rFonts w:ascii="Times New Roman" w:hAnsi="Times New Roman"/>
                <w:sz w:val="20"/>
              </w:rPr>
              <w:t>Tree Trimmer, EU</w:t>
            </w:r>
          </w:p>
        </w:tc>
        <w:tc>
          <w:tcPr>
            <w:tcW w:w="1260" w:type="dxa"/>
            <w:tcBorders>
              <w:left w:val="nil"/>
              <w:bottom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r w:rsidRPr="00A94E16">
              <w:rPr>
                <w:rFonts w:ascii="Times New Roman" w:hAnsi="Times New Roman"/>
                <w:sz w:val="20"/>
              </w:rPr>
              <w:t>1 Year:</w:t>
            </w:r>
          </w:p>
        </w:tc>
        <w:tc>
          <w:tcPr>
            <w:tcW w:w="920" w:type="dxa"/>
            <w:tcBorders>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$25.30</w:t>
            </w:r>
          </w:p>
        </w:tc>
        <w:tc>
          <w:tcPr>
            <w:tcW w:w="920" w:type="dxa"/>
            <w:tcBorders>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$25.81</w:t>
            </w:r>
          </w:p>
        </w:tc>
        <w:tc>
          <w:tcPr>
            <w:tcW w:w="920" w:type="dxa"/>
            <w:tcBorders>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$26.33</w:t>
            </w:r>
          </w:p>
        </w:tc>
        <w:tc>
          <w:tcPr>
            <w:tcW w:w="920" w:type="dxa"/>
            <w:tcBorders>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$26.86</w:t>
            </w:r>
          </w:p>
        </w:tc>
      </w:tr>
      <w:tr w:rsidR="00246181" w:rsidRPr="00A94E16" w:rsidTr="00A94E16">
        <w:trPr>
          <w:trHeight w:val="255"/>
        </w:trPr>
        <w:tc>
          <w:tcPr>
            <w:tcW w:w="4785" w:type="dxa"/>
            <w:tcBorders>
              <w:top w:val="nil"/>
              <w:left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2 Year:</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$27.21</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$27.75</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$28.31</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$28.88</w:t>
            </w:r>
          </w:p>
        </w:tc>
      </w:tr>
      <w:tr w:rsidR="00246181" w:rsidRPr="00A94E16" w:rsidTr="00A94E16">
        <w:trPr>
          <w:trHeight w:val="255"/>
        </w:trPr>
        <w:tc>
          <w:tcPr>
            <w:tcW w:w="4785" w:type="dxa"/>
            <w:tcBorders>
              <w:top w:val="nil"/>
              <w:left w:val="single" w:sz="4" w:space="0" w:color="auto"/>
              <w:bottom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$29.46</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$30.05</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$30.65</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$31.26</w:t>
            </w:r>
          </w:p>
        </w:tc>
      </w:tr>
      <w:tr w:rsidR="00246181" w:rsidRPr="00A94E16" w:rsidTr="00A94E16">
        <w:trPr>
          <w:trHeight w:val="255"/>
        </w:trPr>
        <w:tc>
          <w:tcPr>
            <w:tcW w:w="4785" w:type="dxa"/>
            <w:tcBorders>
              <w:top w:val="single" w:sz="4" w:space="0" w:color="auto"/>
              <w:left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left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85" w:type="dxa"/>
            <w:tcBorders>
              <w:left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Laborer</w:t>
            </w:r>
          </w:p>
        </w:tc>
        <w:tc>
          <w:tcPr>
            <w:tcW w:w="1260" w:type="dxa"/>
            <w:tcBorders>
              <w:left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1 Year:</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$21.46</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$21.89</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$22.33</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$22.78</w:t>
            </w:r>
          </w:p>
        </w:tc>
      </w:tr>
      <w:tr w:rsidR="00246181" w:rsidRPr="00A94E16" w:rsidTr="00A94E16">
        <w:trPr>
          <w:trHeight w:val="255"/>
        </w:trPr>
        <w:tc>
          <w:tcPr>
            <w:tcW w:w="4785" w:type="dxa"/>
            <w:tcBorders>
              <w:top w:val="nil"/>
              <w:left w:val="single" w:sz="4" w:space="0" w:color="auto"/>
              <w:bottom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$22.81</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$23.27</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$23.74</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$24.21</w:t>
            </w:r>
          </w:p>
        </w:tc>
      </w:tr>
      <w:tr w:rsidR="00246181" w:rsidRPr="00A94E16" w:rsidTr="00A94E16">
        <w:trPr>
          <w:trHeight w:val="255"/>
        </w:trPr>
        <w:tc>
          <w:tcPr>
            <w:tcW w:w="4785" w:type="dxa"/>
            <w:tcBorders>
              <w:top w:val="single" w:sz="4" w:space="0" w:color="auto"/>
              <w:left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left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85" w:type="dxa"/>
            <w:tcBorders>
              <w:top w:val="nil"/>
              <w:left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Building Maintenance Worker</w:t>
            </w:r>
          </w:p>
        </w:tc>
        <w:tc>
          <w:tcPr>
            <w:tcW w:w="1260" w:type="dxa"/>
            <w:tcBorders>
              <w:top w:val="nil"/>
              <w:left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1 Year:</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$22.32</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$22.77</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$23.23</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$23.69</w:t>
            </w:r>
          </w:p>
        </w:tc>
      </w:tr>
      <w:tr w:rsidR="00246181" w:rsidRPr="00A94E16" w:rsidTr="00A94E16">
        <w:trPr>
          <w:trHeight w:val="255"/>
        </w:trPr>
        <w:tc>
          <w:tcPr>
            <w:tcW w:w="4785" w:type="dxa"/>
            <w:tcBorders>
              <w:top w:val="nil"/>
              <w:left w:val="single" w:sz="4" w:space="0" w:color="auto"/>
              <w:bottom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$23.35</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$23.82</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$24.30</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$24.79</w:t>
            </w:r>
          </w:p>
        </w:tc>
      </w:tr>
      <w:tr w:rsidR="00246181" w:rsidRPr="00A94E16" w:rsidTr="00A94E16">
        <w:trPr>
          <w:trHeight w:val="255"/>
        </w:trPr>
        <w:tc>
          <w:tcPr>
            <w:tcW w:w="4785" w:type="dxa"/>
            <w:tcBorders>
              <w:top w:val="single" w:sz="4" w:space="0" w:color="auto"/>
              <w:left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left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85" w:type="dxa"/>
            <w:tcBorders>
              <w:left w:val="single" w:sz="4" w:space="0" w:color="auto"/>
              <w:bottom w:val="nil"/>
              <w:right w:val="nil"/>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Communications Operator/Security Guard</w:t>
            </w:r>
          </w:p>
        </w:tc>
        <w:tc>
          <w:tcPr>
            <w:tcW w:w="1260" w:type="dxa"/>
            <w:tcBorders>
              <w:left w:val="nil"/>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1 Year:</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$24.70</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$25.19</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$25.69</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$26.20</w:t>
            </w:r>
          </w:p>
        </w:tc>
      </w:tr>
      <w:tr w:rsidR="00246181" w:rsidRPr="00A94E16" w:rsidTr="00A94E16">
        <w:trPr>
          <w:trHeight w:val="255"/>
        </w:trPr>
        <w:tc>
          <w:tcPr>
            <w:tcW w:w="4785" w:type="dxa"/>
            <w:tcBorders>
              <w:top w:val="nil"/>
              <w:left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2 Year:</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$24.98</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$25.48</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$25.99</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$26.51</w:t>
            </w:r>
          </w:p>
        </w:tc>
      </w:tr>
      <w:tr w:rsidR="00246181" w:rsidRPr="00A94E16" w:rsidTr="00A94E16">
        <w:trPr>
          <w:trHeight w:val="255"/>
        </w:trPr>
        <w:tc>
          <w:tcPr>
            <w:tcW w:w="4785" w:type="dxa"/>
            <w:tcBorders>
              <w:top w:val="nil"/>
              <w:left w:val="single" w:sz="4" w:space="0" w:color="auto"/>
              <w:bottom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$26.38</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$26.91</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$27.45</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$28.00</w:t>
            </w:r>
          </w:p>
        </w:tc>
      </w:tr>
      <w:tr w:rsidR="00246181" w:rsidRPr="00A94E16" w:rsidTr="00A94E16">
        <w:trPr>
          <w:trHeight w:val="255"/>
        </w:trPr>
        <w:tc>
          <w:tcPr>
            <w:tcW w:w="4785" w:type="dxa"/>
            <w:tcBorders>
              <w:top w:val="single" w:sz="4" w:space="0" w:color="auto"/>
              <w:left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left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85" w:type="dxa"/>
            <w:tcBorders>
              <w:left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r w:rsidRPr="00A94E16">
              <w:rPr>
                <w:rFonts w:ascii="Times New Roman" w:hAnsi="Times New Roman"/>
                <w:sz w:val="20"/>
              </w:rPr>
              <w:t>Radio Dispatcher/Security Guard</w:t>
            </w:r>
          </w:p>
        </w:tc>
        <w:tc>
          <w:tcPr>
            <w:tcW w:w="1260" w:type="dxa"/>
            <w:tcBorders>
              <w:left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r w:rsidRPr="00A94E16">
              <w:rPr>
                <w:rFonts w:ascii="Times New Roman" w:hAnsi="Times New Roman"/>
                <w:sz w:val="20"/>
              </w:rPr>
              <w:t>1 Year:</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$24.70</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$25.19</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$25.69</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$26.20</w:t>
            </w:r>
          </w:p>
        </w:tc>
      </w:tr>
      <w:tr w:rsidR="00246181" w:rsidRPr="00A94E16" w:rsidTr="00A94E16">
        <w:trPr>
          <w:trHeight w:val="255"/>
        </w:trPr>
        <w:tc>
          <w:tcPr>
            <w:tcW w:w="4785" w:type="dxa"/>
            <w:tcBorders>
              <w:left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left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r w:rsidRPr="00A94E16">
              <w:rPr>
                <w:rFonts w:ascii="Times New Roman" w:hAnsi="Times New Roman"/>
                <w:sz w:val="20"/>
              </w:rPr>
              <w:t>2 Year:</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$24.98</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$25.48</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$25.99</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$26.51</w:t>
            </w:r>
          </w:p>
        </w:tc>
      </w:tr>
      <w:tr w:rsidR="00246181" w:rsidRPr="00A94E16" w:rsidTr="00A94E16">
        <w:trPr>
          <w:trHeight w:val="255"/>
        </w:trPr>
        <w:tc>
          <w:tcPr>
            <w:tcW w:w="4785" w:type="dxa"/>
            <w:tcBorders>
              <w:left w:val="single" w:sz="4" w:space="0" w:color="auto"/>
              <w:bottom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left w:val="nil"/>
              <w:bottom w:val="single" w:sz="4" w:space="0" w:color="auto"/>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$26.38</w:t>
            </w:r>
          </w:p>
        </w:tc>
        <w:tc>
          <w:tcPr>
            <w:tcW w:w="920" w:type="dxa"/>
            <w:tcBorders>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$26.91</w:t>
            </w:r>
          </w:p>
        </w:tc>
        <w:tc>
          <w:tcPr>
            <w:tcW w:w="920" w:type="dxa"/>
            <w:tcBorders>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$27.45</w:t>
            </w:r>
          </w:p>
        </w:tc>
        <w:tc>
          <w:tcPr>
            <w:tcW w:w="920" w:type="dxa"/>
            <w:tcBorders>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$28.00</w:t>
            </w:r>
          </w:p>
        </w:tc>
      </w:tr>
      <w:tr w:rsidR="00246181" w:rsidRPr="00A94E16" w:rsidTr="00A94E16">
        <w:trPr>
          <w:trHeight w:val="255"/>
        </w:trPr>
        <w:tc>
          <w:tcPr>
            <w:tcW w:w="4785" w:type="dxa"/>
            <w:tcBorders>
              <w:top w:val="single" w:sz="4" w:space="0" w:color="auto"/>
              <w:left w:val="single" w:sz="4" w:space="0" w:color="auto"/>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A94E16" w:rsidRPr="00A94E16" w:rsidTr="00A94E16">
        <w:trPr>
          <w:trHeight w:val="255"/>
        </w:trPr>
        <w:tc>
          <w:tcPr>
            <w:tcW w:w="4785" w:type="dxa"/>
            <w:tcBorders>
              <w:left w:val="single" w:sz="4" w:space="0" w:color="auto"/>
              <w:bottom w:val="single" w:sz="4" w:space="0" w:color="auto"/>
            </w:tcBorders>
            <w:shd w:val="clear" w:color="auto" w:fill="auto"/>
            <w:noWrap/>
            <w:vAlign w:val="bottom"/>
          </w:tcPr>
          <w:p w:rsidR="00A94E16" w:rsidRPr="00040B82" w:rsidRDefault="00A94E16" w:rsidP="00A94E16">
            <w:pPr>
              <w:rPr>
                <w:rFonts w:ascii="Times New Roman" w:hAnsi="Times New Roman"/>
                <w:b/>
                <w:sz w:val="20"/>
              </w:rPr>
            </w:pPr>
            <w:r w:rsidRPr="00040B82">
              <w:rPr>
                <w:rFonts w:ascii="Times New Roman" w:hAnsi="Times New Roman"/>
                <w:b/>
                <w:sz w:val="20"/>
              </w:rPr>
              <w:t>Senior Radio Dispatcher</w:t>
            </w:r>
          </w:p>
        </w:tc>
        <w:tc>
          <w:tcPr>
            <w:tcW w:w="1260" w:type="dxa"/>
            <w:tcBorders>
              <w:bottom w:val="single" w:sz="4" w:space="0" w:color="auto"/>
              <w:right w:val="single" w:sz="4" w:space="0" w:color="auto"/>
            </w:tcBorders>
            <w:shd w:val="clear" w:color="auto" w:fill="auto"/>
            <w:noWrap/>
            <w:vAlign w:val="bottom"/>
          </w:tcPr>
          <w:p w:rsidR="00A94E16" w:rsidRPr="00040B82" w:rsidRDefault="00A94E16" w:rsidP="00A94E16">
            <w:pPr>
              <w:jc w:val="right"/>
              <w:rPr>
                <w:rFonts w:ascii="Times New Roman" w:hAnsi="Times New Roman"/>
                <w:b/>
                <w:sz w:val="20"/>
              </w:rPr>
            </w:pPr>
          </w:p>
        </w:tc>
        <w:tc>
          <w:tcPr>
            <w:tcW w:w="920" w:type="dxa"/>
            <w:tcBorders>
              <w:left w:val="single" w:sz="4" w:space="0" w:color="auto"/>
              <w:bottom w:val="single" w:sz="4" w:space="0" w:color="auto"/>
              <w:right w:val="single" w:sz="4" w:space="0" w:color="auto"/>
            </w:tcBorders>
            <w:shd w:val="clear" w:color="auto" w:fill="auto"/>
            <w:noWrap/>
            <w:vAlign w:val="bottom"/>
          </w:tcPr>
          <w:p w:rsidR="00A94E16" w:rsidRPr="00040B82" w:rsidRDefault="00A94E16">
            <w:pPr>
              <w:jc w:val="center"/>
              <w:rPr>
                <w:rFonts w:ascii="Times New Roman" w:hAnsi="Times New Roman"/>
                <w:b/>
                <w:sz w:val="20"/>
              </w:rPr>
            </w:pPr>
            <w:r w:rsidRPr="00040B82">
              <w:rPr>
                <w:rFonts w:ascii="Times New Roman" w:hAnsi="Times New Roman"/>
                <w:b/>
                <w:sz w:val="20"/>
              </w:rPr>
              <w:t>$29.88</w:t>
            </w:r>
          </w:p>
        </w:tc>
        <w:tc>
          <w:tcPr>
            <w:tcW w:w="920" w:type="dxa"/>
            <w:tcBorders>
              <w:left w:val="single" w:sz="4" w:space="0" w:color="auto"/>
              <w:bottom w:val="single" w:sz="4" w:space="0" w:color="auto"/>
              <w:right w:val="single" w:sz="4" w:space="0" w:color="auto"/>
            </w:tcBorders>
            <w:shd w:val="clear" w:color="auto" w:fill="auto"/>
            <w:noWrap/>
            <w:vAlign w:val="bottom"/>
          </w:tcPr>
          <w:p w:rsidR="00A94E16" w:rsidRPr="00040B82" w:rsidRDefault="00A94E16">
            <w:pPr>
              <w:jc w:val="center"/>
              <w:rPr>
                <w:rFonts w:ascii="Times New Roman" w:hAnsi="Times New Roman"/>
                <w:b/>
                <w:sz w:val="20"/>
              </w:rPr>
            </w:pPr>
            <w:r w:rsidRPr="00040B82">
              <w:rPr>
                <w:rFonts w:ascii="Times New Roman" w:hAnsi="Times New Roman"/>
                <w:b/>
                <w:sz w:val="20"/>
              </w:rPr>
              <w:t>$30.41</w:t>
            </w:r>
          </w:p>
        </w:tc>
        <w:tc>
          <w:tcPr>
            <w:tcW w:w="920" w:type="dxa"/>
            <w:tcBorders>
              <w:left w:val="single" w:sz="4" w:space="0" w:color="auto"/>
              <w:bottom w:val="single" w:sz="4" w:space="0" w:color="auto"/>
              <w:right w:val="single" w:sz="4" w:space="0" w:color="auto"/>
            </w:tcBorders>
            <w:shd w:val="clear" w:color="auto" w:fill="auto"/>
            <w:noWrap/>
            <w:vAlign w:val="bottom"/>
          </w:tcPr>
          <w:p w:rsidR="00A94E16" w:rsidRPr="00040B82" w:rsidRDefault="00A94E16">
            <w:pPr>
              <w:jc w:val="center"/>
              <w:rPr>
                <w:rFonts w:ascii="Times New Roman" w:hAnsi="Times New Roman"/>
                <w:b/>
                <w:sz w:val="20"/>
              </w:rPr>
            </w:pPr>
            <w:r w:rsidRPr="00040B82">
              <w:rPr>
                <w:rFonts w:ascii="Times New Roman" w:hAnsi="Times New Roman"/>
                <w:b/>
                <w:sz w:val="20"/>
              </w:rPr>
              <w:t>$30.95</w:t>
            </w:r>
          </w:p>
        </w:tc>
        <w:tc>
          <w:tcPr>
            <w:tcW w:w="920" w:type="dxa"/>
            <w:tcBorders>
              <w:left w:val="single" w:sz="4" w:space="0" w:color="auto"/>
              <w:bottom w:val="single" w:sz="4" w:space="0" w:color="auto"/>
              <w:right w:val="single" w:sz="4" w:space="0" w:color="auto"/>
            </w:tcBorders>
            <w:shd w:val="clear" w:color="auto" w:fill="auto"/>
            <w:noWrap/>
            <w:vAlign w:val="bottom"/>
          </w:tcPr>
          <w:p w:rsidR="00A94E16" w:rsidRPr="00040B82" w:rsidRDefault="00A94E16">
            <w:pPr>
              <w:jc w:val="center"/>
              <w:rPr>
                <w:rFonts w:ascii="Times New Roman" w:hAnsi="Times New Roman"/>
                <w:b/>
                <w:sz w:val="20"/>
              </w:rPr>
            </w:pPr>
            <w:r w:rsidRPr="00040B82">
              <w:rPr>
                <w:rFonts w:ascii="Times New Roman" w:hAnsi="Times New Roman"/>
                <w:b/>
                <w:sz w:val="20"/>
              </w:rPr>
              <w:t>$31.50</w:t>
            </w:r>
          </w:p>
        </w:tc>
      </w:tr>
      <w:tr w:rsidR="00A94E16" w:rsidRPr="00A94E16" w:rsidTr="00A94E16">
        <w:trPr>
          <w:trHeight w:val="255"/>
        </w:trPr>
        <w:tc>
          <w:tcPr>
            <w:tcW w:w="4785" w:type="dxa"/>
            <w:tcBorders>
              <w:top w:val="single" w:sz="4" w:space="0" w:color="auto"/>
              <w:left w:val="single" w:sz="4" w:space="0" w:color="auto"/>
              <w:right w:val="nil"/>
            </w:tcBorders>
            <w:shd w:val="clear" w:color="auto" w:fill="auto"/>
            <w:noWrap/>
            <w:vAlign w:val="bottom"/>
          </w:tcPr>
          <w:p w:rsidR="00A94E16" w:rsidRPr="00A94E16" w:rsidRDefault="00A94E16" w:rsidP="00A94E16">
            <w:pPr>
              <w:rPr>
                <w:rFonts w:ascii="Times New Roman" w:hAnsi="Times New Roman"/>
                <w:sz w:val="20"/>
              </w:rPr>
            </w:pPr>
          </w:p>
        </w:tc>
        <w:tc>
          <w:tcPr>
            <w:tcW w:w="1260" w:type="dxa"/>
            <w:tcBorders>
              <w:top w:val="single" w:sz="4" w:space="0" w:color="auto"/>
              <w:left w:val="nil"/>
              <w:right w:val="single" w:sz="4" w:space="0" w:color="auto"/>
            </w:tcBorders>
            <w:shd w:val="clear" w:color="auto" w:fill="auto"/>
            <w:noWrap/>
            <w:vAlign w:val="bottom"/>
          </w:tcPr>
          <w:p w:rsidR="00A94E16" w:rsidRPr="00A94E16" w:rsidRDefault="00A94E16"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A94E16" w:rsidRPr="00A94E16" w:rsidRDefault="00A94E16"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A94E16" w:rsidRPr="00A94E16" w:rsidRDefault="00A94E16"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A94E16" w:rsidRPr="00A94E16" w:rsidRDefault="00A94E16"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A94E16" w:rsidRPr="00A94E16" w:rsidRDefault="00A94E16" w:rsidP="00A94E16">
            <w:pPr>
              <w:jc w:val="center"/>
              <w:rPr>
                <w:rFonts w:ascii="Times New Roman" w:hAnsi="Times New Roman"/>
                <w:sz w:val="20"/>
              </w:rPr>
            </w:pPr>
          </w:p>
        </w:tc>
      </w:tr>
      <w:tr w:rsidR="00246181" w:rsidRPr="00A94E16" w:rsidTr="00A94E16">
        <w:trPr>
          <w:trHeight w:val="255"/>
        </w:trPr>
        <w:tc>
          <w:tcPr>
            <w:tcW w:w="4785" w:type="dxa"/>
            <w:tcBorders>
              <w:top w:val="nil"/>
              <w:left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r w:rsidRPr="00A94E16">
              <w:rPr>
                <w:rFonts w:ascii="Times New Roman" w:hAnsi="Times New Roman"/>
                <w:sz w:val="20"/>
              </w:rPr>
              <w:t>Maintenance Repairer/Radio Dispatcher</w:t>
            </w:r>
          </w:p>
        </w:tc>
        <w:tc>
          <w:tcPr>
            <w:tcW w:w="1260" w:type="dxa"/>
            <w:tcBorders>
              <w:top w:val="nil"/>
              <w:left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r w:rsidRPr="00A94E16">
              <w:rPr>
                <w:rFonts w:ascii="Times New Roman" w:hAnsi="Times New Roman"/>
                <w:sz w:val="20"/>
              </w:rPr>
              <w:t>1 Year:</w:t>
            </w:r>
          </w:p>
        </w:tc>
        <w:tc>
          <w:tcPr>
            <w:tcW w:w="920" w:type="dxa"/>
            <w:tcBorders>
              <w:top w:val="nil"/>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$29.21</w:t>
            </w:r>
          </w:p>
        </w:tc>
        <w:tc>
          <w:tcPr>
            <w:tcW w:w="920" w:type="dxa"/>
            <w:tcBorders>
              <w:top w:val="nil"/>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$29.79</w:t>
            </w:r>
          </w:p>
        </w:tc>
        <w:tc>
          <w:tcPr>
            <w:tcW w:w="920" w:type="dxa"/>
            <w:tcBorders>
              <w:top w:val="nil"/>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$30.39</w:t>
            </w:r>
          </w:p>
        </w:tc>
        <w:tc>
          <w:tcPr>
            <w:tcW w:w="920" w:type="dxa"/>
            <w:tcBorders>
              <w:top w:val="nil"/>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$31.00</w:t>
            </w:r>
          </w:p>
        </w:tc>
      </w:tr>
      <w:tr w:rsidR="00246181" w:rsidRPr="00A94E16" w:rsidTr="00A94E16">
        <w:trPr>
          <w:trHeight w:val="255"/>
        </w:trPr>
        <w:tc>
          <w:tcPr>
            <w:tcW w:w="4785" w:type="dxa"/>
            <w:tcBorders>
              <w:left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left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r w:rsidRPr="00A94E16">
              <w:rPr>
                <w:rFonts w:ascii="Times New Roman" w:hAnsi="Times New Roman"/>
                <w:sz w:val="20"/>
              </w:rPr>
              <w:t>2 Year:</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$31.40</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$32.03</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$32.67</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$33.32</w:t>
            </w:r>
          </w:p>
        </w:tc>
      </w:tr>
      <w:tr w:rsidR="00246181" w:rsidRPr="00A94E16" w:rsidTr="00A94E16">
        <w:trPr>
          <w:trHeight w:val="255"/>
        </w:trPr>
        <w:tc>
          <w:tcPr>
            <w:tcW w:w="4785" w:type="dxa"/>
            <w:tcBorders>
              <w:left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left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r w:rsidRPr="00A94E16">
              <w:rPr>
                <w:rFonts w:ascii="Times New Roman" w:hAnsi="Times New Roman"/>
                <w:sz w:val="20"/>
              </w:rPr>
              <w:t>3 Year:</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$32.84</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$33.50</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$34.17</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$34.85</w:t>
            </w:r>
          </w:p>
        </w:tc>
      </w:tr>
      <w:tr w:rsidR="00246181" w:rsidRPr="00A94E16" w:rsidTr="00A94E16">
        <w:trPr>
          <w:trHeight w:val="255"/>
        </w:trPr>
        <w:tc>
          <w:tcPr>
            <w:tcW w:w="4785" w:type="dxa"/>
            <w:tcBorders>
              <w:top w:val="nil"/>
              <w:left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nil"/>
              <w:left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r w:rsidRPr="00A94E16">
              <w:rPr>
                <w:rFonts w:ascii="Times New Roman" w:hAnsi="Times New Roman"/>
                <w:sz w:val="20"/>
              </w:rPr>
              <w:t>4 Year:</w:t>
            </w:r>
          </w:p>
        </w:tc>
        <w:tc>
          <w:tcPr>
            <w:tcW w:w="920" w:type="dxa"/>
            <w:tcBorders>
              <w:top w:val="nil"/>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$35.09</w:t>
            </w:r>
          </w:p>
        </w:tc>
        <w:tc>
          <w:tcPr>
            <w:tcW w:w="920" w:type="dxa"/>
            <w:tcBorders>
              <w:top w:val="nil"/>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$35.79</w:t>
            </w:r>
          </w:p>
        </w:tc>
        <w:tc>
          <w:tcPr>
            <w:tcW w:w="920" w:type="dxa"/>
            <w:tcBorders>
              <w:top w:val="nil"/>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$36.51</w:t>
            </w:r>
          </w:p>
        </w:tc>
        <w:tc>
          <w:tcPr>
            <w:tcW w:w="920" w:type="dxa"/>
            <w:tcBorders>
              <w:top w:val="nil"/>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$37.24</w:t>
            </w:r>
          </w:p>
        </w:tc>
      </w:tr>
      <w:tr w:rsidR="00246181" w:rsidRPr="00A94E16" w:rsidTr="00A94E16">
        <w:trPr>
          <w:trHeight w:val="255"/>
        </w:trPr>
        <w:tc>
          <w:tcPr>
            <w:tcW w:w="4785" w:type="dxa"/>
            <w:tcBorders>
              <w:left w:val="single" w:sz="4" w:space="0" w:color="auto"/>
              <w:bottom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left w:val="nil"/>
              <w:bottom w:val="single" w:sz="4" w:space="0" w:color="auto"/>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$37.79</w:t>
            </w:r>
          </w:p>
        </w:tc>
        <w:tc>
          <w:tcPr>
            <w:tcW w:w="920" w:type="dxa"/>
            <w:tcBorders>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$38.55</w:t>
            </w:r>
          </w:p>
        </w:tc>
        <w:tc>
          <w:tcPr>
            <w:tcW w:w="920" w:type="dxa"/>
            <w:tcBorders>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$39.32</w:t>
            </w:r>
          </w:p>
        </w:tc>
        <w:tc>
          <w:tcPr>
            <w:tcW w:w="920" w:type="dxa"/>
            <w:tcBorders>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$40.11</w:t>
            </w:r>
          </w:p>
        </w:tc>
      </w:tr>
      <w:tr w:rsidR="00246181" w:rsidRPr="00A94E16" w:rsidTr="00A94E16">
        <w:trPr>
          <w:trHeight w:val="255"/>
        </w:trPr>
        <w:tc>
          <w:tcPr>
            <w:tcW w:w="4785" w:type="dxa"/>
            <w:tcBorders>
              <w:top w:val="single" w:sz="4" w:space="0" w:color="auto"/>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85" w:type="dxa"/>
            <w:shd w:val="clear" w:color="auto" w:fill="auto"/>
            <w:noWrap/>
            <w:vAlign w:val="bottom"/>
          </w:tcPr>
          <w:p w:rsidR="00246181" w:rsidRPr="00A94E16" w:rsidRDefault="00246181" w:rsidP="00A94E16">
            <w:pPr>
              <w:rPr>
                <w:rFonts w:ascii="Times New Roman" w:hAnsi="Times New Roman"/>
                <w:sz w:val="20"/>
              </w:rPr>
            </w:pPr>
            <w:r w:rsidRPr="00A94E16">
              <w:rPr>
                <w:rFonts w:ascii="Times New Roman" w:hAnsi="Times New Roman"/>
                <w:sz w:val="20"/>
              </w:rPr>
              <w:t>* Steps are based on normal line of progression</w:t>
            </w:r>
          </w:p>
        </w:tc>
        <w:tc>
          <w:tcPr>
            <w:tcW w:w="1260" w:type="dxa"/>
            <w:shd w:val="clear" w:color="auto" w:fill="auto"/>
            <w:noWrap/>
            <w:vAlign w:val="bottom"/>
          </w:tcPr>
          <w:p w:rsidR="00246181" w:rsidRPr="00A94E16" w:rsidRDefault="00246181" w:rsidP="00A94E16">
            <w:pPr>
              <w:jc w:val="right"/>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85" w:type="dxa"/>
            <w:shd w:val="clear" w:color="auto" w:fill="auto"/>
            <w:noWrap/>
            <w:vAlign w:val="bottom"/>
          </w:tcPr>
          <w:p w:rsidR="00246181" w:rsidRPr="00A94E16" w:rsidRDefault="00246181" w:rsidP="00A94E16">
            <w:pPr>
              <w:rPr>
                <w:rFonts w:ascii="Times New Roman" w:hAnsi="Times New Roman"/>
                <w:sz w:val="20"/>
              </w:rPr>
            </w:pPr>
          </w:p>
        </w:tc>
        <w:tc>
          <w:tcPr>
            <w:tcW w:w="1260" w:type="dxa"/>
            <w:shd w:val="clear" w:color="auto" w:fill="auto"/>
            <w:noWrap/>
            <w:vAlign w:val="bottom"/>
          </w:tcPr>
          <w:p w:rsidR="00246181" w:rsidRPr="00A94E16" w:rsidRDefault="00246181" w:rsidP="00A94E16">
            <w:pPr>
              <w:jc w:val="right"/>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85" w:type="dxa"/>
            <w:shd w:val="clear" w:color="auto" w:fill="auto"/>
            <w:noWrap/>
            <w:vAlign w:val="bottom"/>
          </w:tcPr>
          <w:p w:rsidR="00246181" w:rsidRPr="00A94E16" w:rsidRDefault="00246181" w:rsidP="00A94E16">
            <w:pPr>
              <w:rPr>
                <w:rFonts w:ascii="Times New Roman" w:hAnsi="Times New Roman"/>
                <w:sz w:val="20"/>
              </w:rPr>
            </w:pPr>
          </w:p>
        </w:tc>
        <w:tc>
          <w:tcPr>
            <w:tcW w:w="1260" w:type="dxa"/>
            <w:shd w:val="clear" w:color="auto" w:fill="auto"/>
            <w:noWrap/>
            <w:vAlign w:val="bottom"/>
          </w:tcPr>
          <w:p w:rsidR="00246181" w:rsidRPr="00A94E16" w:rsidRDefault="00246181" w:rsidP="00A94E16">
            <w:pPr>
              <w:jc w:val="right"/>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9725" w:type="dxa"/>
            <w:gridSpan w:val="6"/>
            <w:shd w:val="clear" w:color="auto" w:fill="auto"/>
            <w:noWrap/>
            <w:vAlign w:val="bottom"/>
          </w:tcPr>
          <w:p w:rsidR="00246181" w:rsidRPr="00A94E16" w:rsidRDefault="00246181" w:rsidP="00A94E16">
            <w:pPr>
              <w:jc w:val="center"/>
              <w:rPr>
                <w:rFonts w:ascii="Times New Roman" w:hAnsi="Times New Roman"/>
                <w:b/>
                <w:sz w:val="20"/>
              </w:rPr>
            </w:pPr>
            <w:r w:rsidRPr="00A94E16">
              <w:rPr>
                <w:rFonts w:ascii="Times New Roman" w:hAnsi="Times New Roman"/>
                <w:b/>
                <w:sz w:val="20"/>
              </w:rPr>
              <w:lastRenderedPageBreak/>
              <w:t>Exhibit “A”</w:t>
            </w:r>
          </w:p>
        </w:tc>
      </w:tr>
      <w:tr w:rsidR="00246181" w:rsidRPr="00A94E16" w:rsidTr="00A94E16">
        <w:trPr>
          <w:trHeight w:val="255"/>
        </w:trPr>
        <w:tc>
          <w:tcPr>
            <w:tcW w:w="9725" w:type="dxa"/>
            <w:gridSpan w:val="6"/>
            <w:shd w:val="clear" w:color="auto" w:fill="auto"/>
            <w:noWrap/>
            <w:vAlign w:val="bottom"/>
          </w:tcPr>
          <w:p w:rsidR="00246181" w:rsidRPr="00A94E16" w:rsidRDefault="00246181" w:rsidP="00A94E16">
            <w:pPr>
              <w:jc w:val="center"/>
              <w:rPr>
                <w:rFonts w:ascii="Times New Roman" w:hAnsi="Times New Roman"/>
                <w:b/>
                <w:sz w:val="20"/>
              </w:rPr>
            </w:pPr>
            <w:r w:rsidRPr="00A94E16">
              <w:rPr>
                <w:rFonts w:ascii="Times New Roman" w:hAnsi="Times New Roman"/>
                <w:b/>
                <w:sz w:val="20"/>
              </w:rPr>
              <w:t>Wage Schedule - Distribution Division</w:t>
            </w:r>
          </w:p>
        </w:tc>
      </w:tr>
      <w:tr w:rsidR="00246181" w:rsidRPr="00A94E16" w:rsidTr="00A94E16">
        <w:trPr>
          <w:trHeight w:val="255"/>
        </w:trPr>
        <w:tc>
          <w:tcPr>
            <w:tcW w:w="4785" w:type="dxa"/>
            <w:tcBorders>
              <w:bottom w:val="single" w:sz="4" w:space="0" w:color="auto"/>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bottom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bottom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bottom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bottom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bottom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85" w:type="dxa"/>
            <w:tcBorders>
              <w:top w:val="single" w:sz="4" w:space="0" w:color="auto"/>
              <w:left w:val="single" w:sz="4" w:space="0" w:color="auto"/>
              <w:bottom w:val="single" w:sz="4" w:space="0" w:color="auto"/>
            </w:tcBorders>
            <w:shd w:val="clear" w:color="auto" w:fill="FFFF00"/>
            <w:noWrap/>
            <w:vAlign w:val="bottom"/>
          </w:tcPr>
          <w:p w:rsidR="00246181" w:rsidRPr="00A94E16" w:rsidRDefault="00246181" w:rsidP="00A94E16">
            <w:pPr>
              <w:rPr>
                <w:rFonts w:ascii="Times New Roman" w:hAnsi="Times New Roman"/>
                <w:b/>
                <w:bCs/>
                <w:sz w:val="20"/>
              </w:rPr>
            </w:pPr>
            <w:r w:rsidRPr="00A94E16">
              <w:rPr>
                <w:rFonts w:ascii="Times New Roman" w:hAnsi="Times New Roman"/>
                <w:b/>
                <w:bCs/>
                <w:sz w:val="20"/>
              </w:rPr>
              <w:t>Title</w:t>
            </w:r>
          </w:p>
        </w:tc>
        <w:tc>
          <w:tcPr>
            <w:tcW w:w="1260" w:type="dxa"/>
            <w:tcBorders>
              <w:top w:val="single" w:sz="4" w:space="0" w:color="auto"/>
              <w:bottom w:val="single" w:sz="4" w:space="0" w:color="auto"/>
              <w:right w:val="single" w:sz="4" w:space="0" w:color="auto"/>
            </w:tcBorders>
            <w:shd w:val="clear" w:color="auto" w:fill="FFFF00"/>
            <w:noWrap/>
            <w:vAlign w:val="bottom"/>
          </w:tcPr>
          <w:p w:rsidR="00246181" w:rsidRPr="00A94E16" w:rsidRDefault="00246181" w:rsidP="00A94E16">
            <w:pPr>
              <w:jc w:val="right"/>
              <w:rPr>
                <w:rFonts w:ascii="Times New Roman" w:hAnsi="Times New Roman"/>
                <w:b/>
                <w:bCs/>
                <w:sz w:val="20"/>
              </w:rPr>
            </w:pPr>
            <w:r w:rsidRPr="00A94E16">
              <w:rPr>
                <w:rFonts w:ascii="Times New Roman" w:hAnsi="Times New Roman"/>
                <w:b/>
                <w:bCs/>
                <w:sz w:val="20"/>
              </w:rPr>
              <w:t> </w:t>
            </w:r>
          </w:p>
        </w:tc>
        <w:tc>
          <w:tcPr>
            <w:tcW w:w="92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246181" w:rsidRPr="00A94E16" w:rsidRDefault="00246181" w:rsidP="00A94E16">
            <w:pPr>
              <w:jc w:val="center"/>
              <w:rPr>
                <w:rFonts w:ascii="Times New Roman" w:hAnsi="Times New Roman"/>
                <w:b/>
                <w:bCs/>
                <w:sz w:val="20"/>
              </w:rPr>
            </w:pPr>
            <w:r w:rsidRPr="00A94E16">
              <w:rPr>
                <w:rFonts w:ascii="Times New Roman" w:hAnsi="Times New Roman"/>
                <w:b/>
                <w:bCs/>
                <w:sz w:val="20"/>
              </w:rPr>
              <w:t>2013</w:t>
            </w:r>
          </w:p>
        </w:tc>
        <w:tc>
          <w:tcPr>
            <w:tcW w:w="92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246181" w:rsidRPr="00A94E16" w:rsidRDefault="00246181" w:rsidP="00A94E16">
            <w:pPr>
              <w:jc w:val="center"/>
              <w:rPr>
                <w:rFonts w:ascii="Times New Roman" w:hAnsi="Times New Roman"/>
                <w:b/>
                <w:bCs/>
                <w:sz w:val="20"/>
              </w:rPr>
            </w:pPr>
            <w:r w:rsidRPr="00A94E16">
              <w:rPr>
                <w:rFonts w:ascii="Times New Roman" w:hAnsi="Times New Roman"/>
                <w:b/>
                <w:bCs/>
                <w:sz w:val="20"/>
              </w:rPr>
              <w:t>2014</w:t>
            </w:r>
          </w:p>
        </w:tc>
        <w:tc>
          <w:tcPr>
            <w:tcW w:w="92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246181" w:rsidRPr="00A94E16" w:rsidRDefault="00246181" w:rsidP="00A94E16">
            <w:pPr>
              <w:jc w:val="center"/>
              <w:rPr>
                <w:rFonts w:ascii="Times New Roman" w:hAnsi="Times New Roman"/>
                <w:b/>
                <w:bCs/>
                <w:sz w:val="20"/>
              </w:rPr>
            </w:pPr>
            <w:r w:rsidRPr="00A94E16">
              <w:rPr>
                <w:rFonts w:ascii="Times New Roman" w:hAnsi="Times New Roman"/>
                <w:b/>
                <w:bCs/>
                <w:sz w:val="20"/>
              </w:rPr>
              <w:t>2015</w:t>
            </w:r>
          </w:p>
        </w:tc>
        <w:tc>
          <w:tcPr>
            <w:tcW w:w="92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246181" w:rsidRPr="00A94E16" w:rsidRDefault="00246181" w:rsidP="00A94E16">
            <w:pPr>
              <w:jc w:val="center"/>
              <w:rPr>
                <w:rFonts w:ascii="Times New Roman" w:hAnsi="Times New Roman"/>
                <w:b/>
                <w:bCs/>
                <w:sz w:val="20"/>
              </w:rPr>
            </w:pPr>
            <w:r w:rsidRPr="00A94E16">
              <w:rPr>
                <w:rFonts w:ascii="Times New Roman" w:hAnsi="Times New Roman"/>
                <w:b/>
                <w:bCs/>
                <w:sz w:val="20"/>
              </w:rPr>
              <w:t>2016</w:t>
            </w:r>
          </w:p>
        </w:tc>
      </w:tr>
      <w:tr w:rsidR="00246181" w:rsidRPr="00A94E16" w:rsidTr="00A94E16">
        <w:trPr>
          <w:trHeight w:val="255"/>
        </w:trPr>
        <w:tc>
          <w:tcPr>
            <w:tcW w:w="4785" w:type="dxa"/>
            <w:tcBorders>
              <w:top w:val="single" w:sz="4" w:space="0" w:color="auto"/>
              <w:left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left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85" w:type="dxa"/>
            <w:tcBorders>
              <w:left w:val="single" w:sz="4" w:space="0" w:color="auto"/>
              <w:bottom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r w:rsidRPr="00A94E16">
              <w:rPr>
                <w:rFonts w:ascii="Times New Roman" w:hAnsi="Times New Roman"/>
                <w:sz w:val="20"/>
              </w:rPr>
              <w:t>Work Leader - Electrical Mechanic</w:t>
            </w:r>
          </w:p>
        </w:tc>
        <w:tc>
          <w:tcPr>
            <w:tcW w:w="1260" w:type="dxa"/>
            <w:tcBorders>
              <w:left w:val="nil"/>
              <w:bottom w:val="single" w:sz="4" w:space="0" w:color="auto"/>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$47.26</w:t>
            </w:r>
          </w:p>
        </w:tc>
        <w:tc>
          <w:tcPr>
            <w:tcW w:w="920" w:type="dxa"/>
            <w:tcBorders>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$48.21</w:t>
            </w:r>
          </w:p>
        </w:tc>
        <w:tc>
          <w:tcPr>
            <w:tcW w:w="920" w:type="dxa"/>
            <w:tcBorders>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$49.17</w:t>
            </w:r>
          </w:p>
        </w:tc>
        <w:tc>
          <w:tcPr>
            <w:tcW w:w="920" w:type="dxa"/>
            <w:tcBorders>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$50.15</w:t>
            </w:r>
          </w:p>
        </w:tc>
      </w:tr>
      <w:tr w:rsidR="00246181" w:rsidRPr="00A94E16" w:rsidTr="00A94E16">
        <w:trPr>
          <w:trHeight w:val="255"/>
        </w:trPr>
        <w:tc>
          <w:tcPr>
            <w:tcW w:w="4785" w:type="dxa"/>
            <w:tcBorders>
              <w:left w:val="single" w:sz="4" w:space="0" w:color="auto"/>
              <w:bottom w:val="nil"/>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left w:val="nil"/>
              <w:bottom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85" w:type="dxa"/>
            <w:tcBorders>
              <w:left w:val="single" w:sz="4" w:space="0" w:color="auto"/>
              <w:bottom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r w:rsidRPr="00A94E16">
              <w:rPr>
                <w:rFonts w:ascii="Times New Roman" w:hAnsi="Times New Roman"/>
                <w:sz w:val="20"/>
              </w:rPr>
              <w:t>Electric Meter &amp; Relay Mechanic</w:t>
            </w:r>
          </w:p>
        </w:tc>
        <w:tc>
          <w:tcPr>
            <w:tcW w:w="1260" w:type="dxa"/>
            <w:tcBorders>
              <w:left w:val="nil"/>
              <w:bottom w:val="single" w:sz="4" w:space="0" w:color="auto"/>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$43.64</w:t>
            </w:r>
          </w:p>
        </w:tc>
        <w:tc>
          <w:tcPr>
            <w:tcW w:w="920" w:type="dxa"/>
            <w:tcBorders>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$44.51</w:t>
            </w:r>
          </w:p>
        </w:tc>
        <w:tc>
          <w:tcPr>
            <w:tcW w:w="920" w:type="dxa"/>
            <w:tcBorders>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$45.40</w:t>
            </w:r>
          </w:p>
        </w:tc>
        <w:tc>
          <w:tcPr>
            <w:tcW w:w="920" w:type="dxa"/>
            <w:tcBorders>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$46.31</w:t>
            </w:r>
          </w:p>
        </w:tc>
      </w:tr>
      <w:tr w:rsidR="00246181" w:rsidRPr="00A94E16" w:rsidTr="00A94E16">
        <w:trPr>
          <w:trHeight w:val="255"/>
        </w:trPr>
        <w:tc>
          <w:tcPr>
            <w:tcW w:w="4785" w:type="dxa"/>
            <w:tcBorders>
              <w:top w:val="single" w:sz="4" w:space="0" w:color="auto"/>
              <w:left w:val="single" w:sz="4" w:space="0" w:color="auto"/>
              <w:bottom w:val="nil"/>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left w:val="nil"/>
              <w:bottom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85" w:type="dxa"/>
            <w:tcBorders>
              <w:left w:val="single" w:sz="4" w:space="0" w:color="auto"/>
              <w:bottom w:val="nil"/>
              <w:right w:val="nil"/>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Electric Meter Repairer*</w:t>
            </w:r>
          </w:p>
        </w:tc>
        <w:tc>
          <w:tcPr>
            <w:tcW w:w="1260" w:type="dxa"/>
            <w:tcBorders>
              <w:left w:val="nil"/>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1 Year:</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$35.59</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$36.30</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$37.03</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$37.77</w:t>
            </w:r>
          </w:p>
        </w:tc>
      </w:tr>
      <w:tr w:rsidR="00246181" w:rsidRPr="00A94E16" w:rsidTr="00A94E16">
        <w:trPr>
          <w:trHeight w:val="255"/>
        </w:trPr>
        <w:tc>
          <w:tcPr>
            <w:tcW w:w="4785" w:type="dxa"/>
            <w:tcBorders>
              <w:top w:val="nil"/>
              <w:left w:val="single" w:sz="4" w:space="0" w:color="auto"/>
              <w:bottom w:val="nil"/>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2 Year:</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$37.55</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$38.30</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$39.07</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$39.85</w:t>
            </w:r>
          </w:p>
        </w:tc>
      </w:tr>
      <w:tr w:rsidR="00246181" w:rsidRPr="00A94E16" w:rsidTr="00A94E16">
        <w:trPr>
          <w:trHeight w:val="255"/>
        </w:trPr>
        <w:tc>
          <w:tcPr>
            <w:tcW w:w="4785" w:type="dxa"/>
            <w:tcBorders>
              <w:top w:val="nil"/>
              <w:left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3 Year:</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$39.54</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$40.33</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$41.14</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$41.96</w:t>
            </w:r>
          </w:p>
        </w:tc>
      </w:tr>
      <w:tr w:rsidR="00246181" w:rsidRPr="00A94E16" w:rsidTr="00A94E16">
        <w:trPr>
          <w:trHeight w:val="255"/>
        </w:trPr>
        <w:tc>
          <w:tcPr>
            <w:tcW w:w="4785" w:type="dxa"/>
            <w:tcBorders>
              <w:top w:val="nil"/>
              <w:left w:val="single" w:sz="4" w:space="0" w:color="auto"/>
              <w:bottom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$41.51</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$42.34</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$43.19</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$44.05</w:t>
            </w:r>
          </w:p>
        </w:tc>
      </w:tr>
      <w:tr w:rsidR="00246181" w:rsidRPr="00A94E16" w:rsidTr="00A94E16">
        <w:trPr>
          <w:trHeight w:val="255"/>
        </w:trPr>
        <w:tc>
          <w:tcPr>
            <w:tcW w:w="4785" w:type="dxa"/>
            <w:tcBorders>
              <w:top w:val="single" w:sz="4" w:space="0" w:color="auto"/>
              <w:left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left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85" w:type="dxa"/>
            <w:tcBorders>
              <w:left w:val="single" w:sz="4" w:space="0" w:color="auto"/>
              <w:bottom w:val="nil"/>
              <w:right w:val="nil"/>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Electric Meter Worker</w:t>
            </w:r>
          </w:p>
        </w:tc>
        <w:tc>
          <w:tcPr>
            <w:tcW w:w="1260" w:type="dxa"/>
            <w:tcBorders>
              <w:left w:val="nil"/>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1 Year:</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$30.79</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$31.41</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$32.04</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$32.68</w:t>
            </w:r>
          </w:p>
        </w:tc>
      </w:tr>
      <w:tr w:rsidR="00246181" w:rsidRPr="00A94E16" w:rsidTr="00A94E16">
        <w:trPr>
          <w:trHeight w:val="255"/>
        </w:trPr>
        <w:tc>
          <w:tcPr>
            <w:tcW w:w="4785" w:type="dxa"/>
            <w:tcBorders>
              <w:top w:val="nil"/>
              <w:left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2 Year:</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$32.24</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$32.88</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$33.54</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$34.21</w:t>
            </w:r>
          </w:p>
        </w:tc>
      </w:tr>
      <w:tr w:rsidR="00246181" w:rsidRPr="00A94E16" w:rsidTr="00A94E16">
        <w:trPr>
          <w:trHeight w:val="255"/>
        </w:trPr>
        <w:tc>
          <w:tcPr>
            <w:tcW w:w="4785" w:type="dxa"/>
            <w:tcBorders>
              <w:top w:val="nil"/>
              <w:left w:val="single" w:sz="4" w:space="0" w:color="auto"/>
              <w:bottom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$33.58</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$34.25</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$34.94</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$35.64</w:t>
            </w:r>
          </w:p>
        </w:tc>
      </w:tr>
      <w:tr w:rsidR="00246181" w:rsidRPr="00A94E16" w:rsidTr="00A94E16">
        <w:trPr>
          <w:trHeight w:val="255"/>
        </w:trPr>
        <w:tc>
          <w:tcPr>
            <w:tcW w:w="4785" w:type="dxa"/>
            <w:tcBorders>
              <w:top w:val="single" w:sz="4" w:space="0" w:color="auto"/>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tcBorders>
            <w:shd w:val="clear" w:color="auto" w:fill="auto"/>
            <w:noWrap/>
            <w:vAlign w:val="bottom"/>
          </w:tcPr>
          <w:p w:rsidR="00246181" w:rsidRPr="00A94E16" w:rsidRDefault="00246181" w:rsidP="00A94E16">
            <w:pPr>
              <w:rPr>
                <w:rFonts w:ascii="Times New Roman" w:hAnsi="Times New Roman"/>
                <w:sz w:val="20"/>
              </w:rPr>
            </w:pPr>
          </w:p>
        </w:tc>
        <w:tc>
          <w:tcPr>
            <w:tcW w:w="920" w:type="dxa"/>
            <w:tcBorders>
              <w:top w:val="single" w:sz="4" w:space="0" w:color="auto"/>
            </w:tcBorders>
            <w:shd w:val="clear" w:color="auto" w:fill="auto"/>
            <w:noWrap/>
            <w:vAlign w:val="bottom"/>
          </w:tcPr>
          <w:p w:rsidR="00246181" w:rsidRPr="00A94E16" w:rsidRDefault="00246181" w:rsidP="00A94E16">
            <w:pPr>
              <w:rPr>
                <w:rFonts w:ascii="Times New Roman" w:hAnsi="Times New Roman"/>
                <w:sz w:val="20"/>
              </w:rPr>
            </w:pPr>
          </w:p>
        </w:tc>
        <w:tc>
          <w:tcPr>
            <w:tcW w:w="920" w:type="dxa"/>
            <w:tcBorders>
              <w:top w:val="single" w:sz="4" w:space="0" w:color="auto"/>
            </w:tcBorders>
            <w:shd w:val="clear" w:color="auto" w:fill="auto"/>
            <w:noWrap/>
            <w:vAlign w:val="bottom"/>
          </w:tcPr>
          <w:p w:rsidR="00246181" w:rsidRPr="00A94E16" w:rsidRDefault="00246181" w:rsidP="00A94E16">
            <w:pPr>
              <w:rPr>
                <w:rFonts w:ascii="Times New Roman" w:hAnsi="Times New Roman"/>
                <w:sz w:val="20"/>
              </w:rPr>
            </w:pPr>
          </w:p>
        </w:tc>
        <w:tc>
          <w:tcPr>
            <w:tcW w:w="920" w:type="dxa"/>
            <w:tcBorders>
              <w:top w:val="single" w:sz="4" w:space="0" w:color="auto"/>
            </w:tcBorders>
            <w:shd w:val="clear" w:color="auto" w:fill="auto"/>
            <w:noWrap/>
            <w:vAlign w:val="bottom"/>
          </w:tcPr>
          <w:p w:rsidR="00246181" w:rsidRPr="00A94E16" w:rsidRDefault="00246181" w:rsidP="00A94E16">
            <w:pPr>
              <w:rPr>
                <w:rFonts w:ascii="Times New Roman" w:hAnsi="Times New Roman"/>
                <w:sz w:val="20"/>
              </w:rPr>
            </w:pPr>
          </w:p>
        </w:tc>
      </w:tr>
      <w:tr w:rsidR="00246181" w:rsidRPr="00A94E16" w:rsidTr="00A94E16">
        <w:trPr>
          <w:trHeight w:val="255"/>
        </w:trPr>
        <w:tc>
          <w:tcPr>
            <w:tcW w:w="4785" w:type="dxa"/>
            <w:shd w:val="clear" w:color="auto" w:fill="auto"/>
            <w:noWrap/>
            <w:vAlign w:val="bottom"/>
          </w:tcPr>
          <w:p w:rsidR="00246181" w:rsidRPr="00A94E16" w:rsidRDefault="00246181" w:rsidP="00A94E16">
            <w:pPr>
              <w:rPr>
                <w:rFonts w:ascii="Times New Roman" w:hAnsi="Times New Roman"/>
                <w:sz w:val="20"/>
              </w:rPr>
            </w:pPr>
            <w:r w:rsidRPr="00A94E16">
              <w:rPr>
                <w:rFonts w:ascii="Times New Roman" w:hAnsi="Times New Roman"/>
                <w:sz w:val="20"/>
              </w:rPr>
              <w:t>* Steps are based on normal line of progression</w:t>
            </w:r>
          </w:p>
        </w:tc>
        <w:tc>
          <w:tcPr>
            <w:tcW w:w="1260" w:type="dxa"/>
            <w:shd w:val="clear" w:color="auto" w:fill="auto"/>
            <w:noWrap/>
            <w:vAlign w:val="bottom"/>
          </w:tcPr>
          <w:p w:rsidR="00246181" w:rsidRPr="00A94E16" w:rsidRDefault="00246181" w:rsidP="00A94E16">
            <w:pPr>
              <w:jc w:val="right"/>
              <w:rPr>
                <w:rFonts w:ascii="Times New Roman" w:hAnsi="Times New Roman"/>
                <w:sz w:val="20"/>
              </w:rPr>
            </w:pPr>
          </w:p>
        </w:tc>
        <w:tc>
          <w:tcPr>
            <w:tcW w:w="920" w:type="dxa"/>
            <w:shd w:val="clear" w:color="auto" w:fill="auto"/>
            <w:noWrap/>
            <w:vAlign w:val="bottom"/>
          </w:tcPr>
          <w:p w:rsidR="00246181" w:rsidRPr="00A94E16" w:rsidRDefault="00246181" w:rsidP="00A94E16">
            <w:pPr>
              <w:rPr>
                <w:rFonts w:ascii="Times New Roman" w:hAnsi="Times New Roman"/>
                <w:sz w:val="20"/>
              </w:rPr>
            </w:pPr>
          </w:p>
        </w:tc>
        <w:tc>
          <w:tcPr>
            <w:tcW w:w="920" w:type="dxa"/>
            <w:shd w:val="clear" w:color="auto" w:fill="auto"/>
            <w:noWrap/>
            <w:vAlign w:val="bottom"/>
          </w:tcPr>
          <w:p w:rsidR="00246181" w:rsidRPr="00A94E16" w:rsidRDefault="00246181" w:rsidP="00A94E16">
            <w:pPr>
              <w:rPr>
                <w:rFonts w:ascii="Times New Roman" w:hAnsi="Times New Roman"/>
                <w:sz w:val="20"/>
              </w:rPr>
            </w:pPr>
          </w:p>
        </w:tc>
        <w:tc>
          <w:tcPr>
            <w:tcW w:w="920" w:type="dxa"/>
            <w:shd w:val="clear" w:color="auto" w:fill="auto"/>
            <w:noWrap/>
            <w:vAlign w:val="bottom"/>
          </w:tcPr>
          <w:p w:rsidR="00246181" w:rsidRPr="00A94E16" w:rsidRDefault="00246181" w:rsidP="00A94E16">
            <w:pPr>
              <w:rPr>
                <w:rFonts w:ascii="Times New Roman" w:hAnsi="Times New Roman"/>
                <w:sz w:val="20"/>
              </w:rPr>
            </w:pPr>
          </w:p>
        </w:tc>
        <w:tc>
          <w:tcPr>
            <w:tcW w:w="920" w:type="dxa"/>
            <w:shd w:val="clear" w:color="auto" w:fill="auto"/>
            <w:noWrap/>
            <w:vAlign w:val="bottom"/>
          </w:tcPr>
          <w:p w:rsidR="00246181" w:rsidRPr="00A94E16" w:rsidRDefault="00246181" w:rsidP="00A94E16">
            <w:pPr>
              <w:rPr>
                <w:rFonts w:ascii="Times New Roman" w:hAnsi="Times New Roman"/>
                <w:sz w:val="20"/>
              </w:rPr>
            </w:pPr>
          </w:p>
        </w:tc>
      </w:tr>
    </w:tbl>
    <w:p w:rsidR="00246181" w:rsidRPr="00A94E16" w:rsidRDefault="00246181" w:rsidP="00246181">
      <w:pPr>
        <w:rPr>
          <w:rFonts w:ascii="Times New Roman" w:hAnsi="Times New Roman"/>
          <w:sz w:val="20"/>
        </w:rPr>
      </w:pPr>
      <w:r w:rsidRPr="00A94E16">
        <w:rPr>
          <w:rFonts w:ascii="Times New Roman" w:hAnsi="Times New Roman"/>
          <w:sz w:val="20"/>
        </w:rPr>
        <w:br w:type="page"/>
      </w:r>
    </w:p>
    <w:p w:rsidR="00246181" w:rsidRPr="00A94E16" w:rsidRDefault="00246181" w:rsidP="00246181">
      <w:pPr>
        <w:jc w:val="center"/>
        <w:rPr>
          <w:rFonts w:ascii="Times New Roman" w:hAnsi="Times New Roman"/>
          <w:sz w:val="20"/>
        </w:rPr>
      </w:pPr>
      <w:r w:rsidRPr="00A94E16">
        <w:rPr>
          <w:rFonts w:ascii="Times New Roman" w:hAnsi="Times New Roman"/>
          <w:b/>
          <w:sz w:val="20"/>
        </w:rPr>
        <w:lastRenderedPageBreak/>
        <w:t>Exhibit “A”</w:t>
      </w:r>
    </w:p>
    <w:p w:rsidR="00246181" w:rsidRPr="00A94E16" w:rsidRDefault="00246181" w:rsidP="00246181">
      <w:pPr>
        <w:jc w:val="center"/>
        <w:rPr>
          <w:rFonts w:ascii="Times New Roman" w:hAnsi="Times New Roman"/>
          <w:b/>
          <w:bCs/>
          <w:sz w:val="20"/>
        </w:rPr>
      </w:pPr>
      <w:r w:rsidRPr="00A94E16">
        <w:rPr>
          <w:rFonts w:ascii="Times New Roman" w:hAnsi="Times New Roman"/>
          <w:b/>
          <w:bCs/>
          <w:sz w:val="20"/>
        </w:rPr>
        <w:t>Wage Schedule - Generation Division</w:t>
      </w:r>
    </w:p>
    <w:p w:rsidR="00246181" w:rsidRPr="00A94E16" w:rsidRDefault="00246181" w:rsidP="00246181">
      <w:pPr>
        <w:rPr>
          <w:rFonts w:ascii="Times New Roman" w:hAnsi="Times New Roman"/>
          <w:sz w:val="20"/>
        </w:rPr>
      </w:pPr>
    </w:p>
    <w:tbl>
      <w:tblPr>
        <w:tblW w:w="9710" w:type="dxa"/>
        <w:tblInd w:w="18" w:type="dxa"/>
        <w:tblLook w:val="04A0" w:firstRow="1" w:lastRow="0" w:firstColumn="1" w:lastColumn="0" w:noHBand="0" w:noVBand="1"/>
      </w:tblPr>
      <w:tblGrid>
        <w:gridCol w:w="4770"/>
        <w:gridCol w:w="1260"/>
        <w:gridCol w:w="920"/>
        <w:gridCol w:w="920"/>
        <w:gridCol w:w="920"/>
        <w:gridCol w:w="920"/>
      </w:tblGrid>
      <w:tr w:rsidR="00246181" w:rsidRPr="00A94E16" w:rsidTr="00A94E16">
        <w:trPr>
          <w:trHeight w:val="255"/>
        </w:trPr>
        <w:tc>
          <w:tcPr>
            <w:tcW w:w="4770" w:type="dxa"/>
            <w:tcBorders>
              <w:top w:val="single" w:sz="4" w:space="0" w:color="auto"/>
              <w:left w:val="single" w:sz="4" w:space="0" w:color="auto"/>
              <w:bottom w:val="single" w:sz="4" w:space="0" w:color="auto"/>
              <w:right w:val="nil"/>
            </w:tcBorders>
            <w:shd w:val="clear" w:color="auto" w:fill="FFFF00"/>
            <w:noWrap/>
            <w:vAlign w:val="bottom"/>
            <w:hideMark/>
          </w:tcPr>
          <w:p w:rsidR="00246181" w:rsidRPr="00A94E16" w:rsidRDefault="00246181" w:rsidP="00A94E16">
            <w:pPr>
              <w:rPr>
                <w:rFonts w:ascii="Times New Roman" w:hAnsi="Times New Roman"/>
                <w:b/>
                <w:bCs/>
                <w:sz w:val="20"/>
              </w:rPr>
            </w:pPr>
            <w:r w:rsidRPr="00A94E16">
              <w:rPr>
                <w:rFonts w:ascii="Times New Roman" w:hAnsi="Times New Roman"/>
                <w:b/>
                <w:bCs/>
                <w:sz w:val="20"/>
              </w:rPr>
              <w:t>Title</w:t>
            </w:r>
          </w:p>
        </w:tc>
        <w:tc>
          <w:tcPr>
            <w:tcW w:w="1260" w:type="dxa"/>
            <w:tcBorders>
              <w:top w:val="single" w:sz="4" w:space="0" w:color="auto"/>
              <w:left w:val="nil"/>
              <w:bottom w:val="single" w:sz="4" w:space="0" w:color="auto"/>
              <w:right w:val="single" w:sz="4" w:space="0" w:color="auto"/>
            </w:tcBorders>
            <w:shd w:val="clear" w:color="auto" w:fill="FFFF00"/>
            <w:noWrap/>
            <w:vAlign w:val="bottom"/>
            <w:hideMark/>
          </w:tcPr>
          <w:p w:rsidR="00246181" w:rsidRPr="00A94E16" w:rsidRDefault="00246181" w:rsidP="00A94E16">
            <w:pPr>
              <w:jc w:val="right"/>
              <w:rPr>
                <w:rFonts w:ascii="Times New Roman" w:hAnsi="Times New Roman"/>
                <w:b/>
                <w:bCs/>
                <w:sz w:val="20"/>
              </w:rPr>
            </w:pPr>
            <w:r w:rsidRPr="00A94E16">
              <w:rPr>
                <w:rFonts w:ascii="Times New Roman" w:hAnsi="Times New Roman"/>
                <w:b/>
                <w:bCs/>
                <w:sz w:val="20"/>
              </w:rPr>
              <w:t> </w:t>
            </w:r>
          </w:p>
        </w:tc>
        <w:tc>
          <w:tcPr>
            <w:tcW w:w="92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246181" w:rsidRPr="00A94E16" w:rsidRDefault="00246181" w:rsidP="00A94E16">
            <w:pPr>
              <w:jc w:val="center"/>
              <w:rPr>
                <w:rFonts w:ascii="Times New Roman" w:hAnsi="Times New Roman"/>
                <w:b/>
                <w:bCs/>
                <w:sz w:val="20"/>
              </w:rPr>
            </w:pPr>
            <w:r w:rsidRPr="00A94E16">
              <w:rPr>
                <w:rFonts w:ascii="Times New Roman" w:hAnsi="Times New Roman"/>
                <w:b/>
                <w:bCs/>
                <w:sz w:val="20"/>
              </w:rPr>
              <w:t>2013</w:t>
            </w:r>
          </w:p>
        </w:tc>
        <w:tc>
          <w:tcPr>
            <w:tcW w:w="92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246181" w:rsidRPr="00A94E16" w:rsidRDefault="00246181" w:rsidP="00A94E16">
            <w:pPr>
              <w:jc w:val="center"/>
              <w:rPr>
                <w:rFonts w:ascii="Times New Roman" w:hAnsi="Times New Roman"/>
                <w:b/>
                <w:bCs/>
                <w:sz w:val="20"/>
              </w:rPr>
            </w:pPr>
            <w:r w:rsidRPr="00A94E16">
              <w:rPr>
                <w:rFonts w:ascii="Times New Roman" w:hAnsi="Times New Roman"/>
                <w:b/>
                <w:bCs/>
                <w:sz w:val="20"/>
              </w:rPr>
              <w:t>2014</w:t>
            </w:r>
          </w:p>
        </w:tc>
        <w:tc>
          <w:tcPr>
            <w:tcW w:w="92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246181" w:rsidRPr="00A94E16" w:rsidRDefault="00246181" w:rsidP="00A94E16">
            <w:pPr>
              <w:jc w:val="center"/>
              <w:rPr>
                <w:rFonts w:ascii="Times New Roman" w:hAnsi="Times New Roman"/>
                <w:b/>
                <w:bCs/>
                <w:sz w:val="20"/>
              </w:rPr>
            </w:pPr>
            <w:r w:rsidRPr="00A94E16">
              <w:rPr>
                <w:rFonts w:ascii="Times New Roman" w:hAnsi="Times New Roman"/>
                <w:b/>
                <w:bCs/>
                <w:sz w:val="20"/>
              </w:rPr>
              <w:t>2015</w:t>
            </w:r>
          </w:p>
        </w:tc>
        <w:tc>
          <w:tcPr>
            <w:tcW w:w="92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246181" w:rsidRPr="00A94E16" w:rsidRDefault="00246181" w:rsidP="00A94E16">
            <w:pPr>
              <w:jc w:val="center"/>
              <w:rPr>
                <w:rFonts w:ascii="Times New Roman" w:hAnsi="Times New Roman"/>
                <w:b/>
                <w:bCs/>
                <w:sz w:val="20"/>
              </w:rPr>
            </w:pPr>
            <w:r w:rsidRPr="00A94E16">
              <w:rPr>
                <w:rFonts w:ascii="Times New Roman" w:hAnsi="Times New Roman"/>
                <w:b/>
                <w:bCs/>
                <w:sz w:val="20"/>
              </w:rPr>
              <w:t>2016</w:t>
            </w:r>
          </w:p>
        </w:tc>
      </w:tr>
      <w:tr w:rsidR="00246181" w:rsidRPr="00A94E16" w:rsidTr="00A94E16">
        <w:trPr>
          <w:trHeight w:val="255"/>
        </w:trPr>
        <w:tc>
          <w:tcPr>
            <w:tcW w:w="4770" w:type="dxa"/>
            <w:tcBorders>
              <w:top w:val="single" w:sz="4" w:space="0" w:color="auto"/>
              <w:left w:val="single" w:sz="4" w:space="0" w:color="auto"/>
              <w:bottom w:val="nil"/>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single" w:sz="4" w:space="0" w:color="auto"/>
              <w:left w:val="nil"/>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hideMark/>
          </w:tcPr>
          <w:p w:rsidR="00246181" w:rsidRPr="00A94E16" w:rsidRDefault="00246181" w:rsidP="00A94E16">
            <w:pPr>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hideMark/>
          </w:tcPr>
          <w:p w:rsidR="00246181" w:rsidRPr="00A94E16" w:rsidRDefault="00246181" w:rsidP="00A94E16">
            <w:pPr>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hideMark/>
          </w:tcPr>
          <w:p w:rsidR="00246181" w:rsidRPr="00A94E16" w:rsidRDefault="00246181" w:rsidP="00A94E16">
            <w:pPr>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hideMark/>
          </w:tcPr>
          <w:p w:rsidR="00246181" w:rsidRPr="00A94E16" w:rsidRDefault="00246181" w:rsidP="00A94E16">
            <w:pPr>
              <w:rPr>
                <w:rFonts w:ascii="Times New Roman" w:hAnsi="Times New Roman"/>
                <w:sz w:val="20"/>
              </w:rPr>
            </w:pPr>
          </w:p>
        </w:tc>
      </w:tr>
      <w:tr w:rsidR="00246181" w:rsidRPr="00A94E16" w:rsidTr="00A94E16">
        <w:trPr>
          <w:trHeight w:val="255"/>
        </w:trPr>
        <w:tc>
          <w:tcPr>
            <w:tcW w:w="4770" w:type="dxa"/>
            <w:tcBorders>
              <w:top w:val="nil"/>
              <w:left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Work Leader</w:t>
            </w:r>
          </w:p>
        </w:tc>
        <w:tc>
          <w:tcPr>
            <w:tcW w:w="1260" w:type="dxa"/>
            <w:tcBorders>
              <w:top w:val="nil"/>
              <w:left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6 Months:</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$45.21</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$46.11</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$47.03</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$47.97</w:t>
            </w:r>
          </w:p>
        </w:tc>
      </w:tr>
      <w:tr w:rsidR="00246181" w:rsidRPr="00A94E16" w:rsidTr="00A94E16">
        <w:trPr>
          <w:trHeight w:val="255"/>
        </w:trPr>
        <w:tc>
          <w:tcPr>
            <w:tcW w:w="4770" w:type="dxa"/>
            <w:tcBorders>
              <w:top w:val="nil"/>
              <w:left w:val="single" w:sz="4" w:space="0" w:color="auto"/>
              <w:bottom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$47.26</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$48.21</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$49.17</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$50.15</w:t>
            </w:r>
          </w:p>
        </w:tc>
      </w:tr>
      <w:tr w:rsidR="00246181" w:rsidRPr="00A94E16" w:rsidTr="00A94E16">
        <w:trPr>
          <w:trHeight w:val="255"/>
        </w:trPr>
        <w:tc>
          <w:tcPr>
            <w:tcW w:w="4770" w:type="dxa"/>
            <w:tcBorders>
              <w:top w:val="single" w:sz="4" w:space="0" w:color="auto"/>
              <w:left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left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70" w:type="dxa"/>
            <w:tcBorders>
              <w:left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Work Leader - Turbines</w:t>
            </w:r>
          </w:p>
        </w:tc>
        <w:tc>
          <w:tcPr>
            <w:tcW w:w="1260" w:type="dxa"/>
            <w:tcBorders>
              <w:left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6 Months:</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$45.21</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$46.11</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$47.03</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$47.97</w:t>
            </w:r>
          </w:p>
        </w:tc>
      </w:tr>
      <w:tr w:rsidR="00246181" w:rsidRPr="00A94E16" w:rsidTr="00A94E16">
        <w:trPr>
          <w:trHeight w:val="255"/>
        </w:trPr>
        <w:tc>
          <w:tcPr>
            <w:tcW w:w="4770" w:type="dxa"/>
            <w:tcBorders>
              <w:top w:val="nil"/>
              <w:left w:val="single" w:sz="4" w:space="0" w:color="auto"/>
              <w:bottom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$47.26</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$48.21</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$49.17</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$50.15</w:t>
            </w:r>
          </w:p>
        </w:tc>
      </w:tr>
      <w:tr w:rsidR="00246181" w:rsidRPr="00A94E16" w:rsidTr="00A94E16">
        <w:trPr>
          <w:trHeight w:val="255"/>
        </w:trPr>
        <w:tc>
          <w:tcPr>
            <w:tcW w:w="4770" w:type="dxa"/>
            <w:tcBorders>
              <w:top w:val="single" w:sz="4" w:space="0" w:color="auto"/>
              <w:left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left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70" w:type="dxa"/>
            <w:tcBorders>
              <w:left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Work Leader - Boilers</w:t>
            </w:r>
          </w:p>
        </w:tc>
        <w:tc>
          <w:tcPr>
            <w:tcW w:w="1260" w:type="dxa"/>
            <w:tcBorders>
              <w:left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6 Months:</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$45.21</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$46.11</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$47.03</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$47.97</w:t>
            </w:r>
          </w:p>
        </w:tc>
      </w:tr>
      <w:tr w:rsidR="00246181" w:rsidRPr="00A94E16" w:rsidTr="00A94E16">
        <w:trPr>
          <w:trHeight w:val="255"/>
        </w:trPr>
        <w:tc>
          <w:tcPr>
            <w:tcW w:w="4770" w:type="dxa"/>
            <w:tcBorders>
              <w:top w:val="nil"/>
              <w:left w:val="single" w:sz="4" w:space="0" w:color="auto"/>
              <w:bottom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$47.26</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$48.21</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$49.17</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$50.15</w:t>
            </w:r>
          </w:p>
        </w:tc>
      </w:tr>
      <w:tr w:rsidR="00246181" w:rsidRPr="00A94E16" w:rsidTr="00A94E16">
        <w:trPr>
          <w:trHeight w:val="255"/>
        </w:trPr>
        <w:tc>
          <w:tcPr>
            <w:tcW w:w="4770" w:type="dxa"/>
            <w:tcBorders>
              <w:top w:val="single" w:sz="4" w:space="0" w:color="auto"/>
              <w:left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left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70" w:type="dxa"/>
            <w:tcBorders>
              <w:left w:val="single" w:sz="4" w:space="0" w:color="auto"/>
              <w:bottom w:val="nil"/>
              <w:right w:val="nil"/>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Work Leader - Maintenance</w:t>
            </w:r>
          </w:p>
        </w:tc>
        <w:tc>
          <w:tcPr>
            <w:tcW w:w="1260" w:type="dxa"/>
            <w:tcBorders>
              <w:left w:val="nil"/>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6 Months:</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$45.21</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$46.11</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$47.03</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$47.97</w:t>
            </w:r>
          </w:p>
        </w:tc>
      </w:tr>
      <w:tr w:rsidR="00246181" w:rsidRPr="00A94E16" w:rsidTr="00A94E16">
        <w:trPr>
          <w:trHeight w:val="255"/>
        </w:trPr>
        <w:tc>
          <w:tcPr>
            <w:tcW w:w="4770" w:type="dxa"/>
            <w:tcBorders>
              <w:top w:val="nil"/>
              <w:left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$47.26</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$48.21</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$49.17</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$50.15</w:t>
            </w:r>
          </w:p>
        </w:tc>
      </w:tr>
      <w:tr w:rsidR="00246181" w:rsidRPr="00A94E16" w:rsidTr="00A94E16">
        <w:trPr>
          <w:trHeight w:val="255"/>
        </w:trPr>
        <w:tc>
          <w:tcPr>
            <w:tcW w:w="6030" w:type="dxa"/>
            <w:gridSpan w:val="2"/>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Red Seal Plus 1 Year:</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$48.27</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$49.24</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$50.22</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$51.22</w:t>
            </w:r>
          </w:p>
        </w:tc>
      </w:tr>
      <w:tr w:rsidR="00246181" w:rsidRPr="00A94E16" w:rsidTr="00A94E16">
        <w:trPr>
          <w:trHeight w:val="255"/>
        </w:trPr>
        <w:tc>
          <w:tcPr>
            <w:tcW w:w="6030" w:type="dxa"/>
            <w:gridSpan w:val="2"/>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70" w:type="dxa"/>
            <w:tcBorders>
              <w:left w:val="single" w:sz="4" w:space="0" w:color="auto"/>
              <w:bottom w:val="nil"/>
              <w:right w:val="nil"/>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Generating Station Technician</w:t>
            </w:r>
          </w:p>
        </w:tc>
        <w:tc>
          <w:tcPr>
            <w:tcW w:w="1260" w:type="dxa"/>
            <w:tcBorders>
              <w:left w:val="nil"/>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1 Year:</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$45.21</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$46.11</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$47.03</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$47.97</w:t>
            </w:r>
          </w:p>
        </w:tc>
      </w:tr>
      <w:tr w:rsidR="00246181" w:rsidRPr="00A94E16" w:rsidTr="00A94E16">
        <w:trPr>
          <w:trHeight w:val="255"/>
        </w:trPr>
        <w:tc>
          <w:tcPr>
            <w:tcW w:w="4770" w:type="dxa"/>
            <w:tcBorders>
              <w:top w:val="nil"/>
              <w:left w:val="single" w:sz="4" w:space="0" w:color="auto"/>
              <w:bottom w:val="nil"/>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2 Year:</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$46.65</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$47.58</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$48.53</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$49.50</w:t>
            </w:r>
          </w:p>
        </w:tc>
      </w:tr>
      <w:tr w:rsidR="00246181" w:rsidRPr="00A94E16" w:rsidTr="00A94E16">
        <w:trPr>
          <w:trHeight w:val="255"/>
        </w:trPr>
        <w:tc>
          <w:tcPr>
            <w:tcW w:w="4770" w:type="dxa"/>
            <w:tcBorders>
              <w:top w:val="nil"/>
              <w:left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3 Year:</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$48.16</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$49.12</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$50.10</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$51.10</w:t>
            </w:r>
          </w:p>
        </w:tc>
      </w:tr>
      <w:tr w:rsidR="00246181" w:rsidRPr="00A94E16" w:rsidTr="00A94E16">
        <w:trPr>
          <w:trHeight w:val="255"/>
        </w:trPr>
        <w:tc>
          <w:tcPr>
            <w:tcW w:w="4770" w:type="dxa"/>
            <w:tcBorders>
              <w:top w:val="nil"/>
              <w:left w:val="single" w:sz="4" w:space="0" w:color="auto"/>
              <w:bottom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$49.98</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$50.98</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$52.00</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$53.04</w:t>
            </w:r>
          </w:p>
        </w:tc>
      </w:tr>
      <w:tr w:rsidR="00246181" w:rsidRPr="00A94E16" w:rsidTr="00A94E16">
        <w:trPr>
          <w:trHeight w:val="255"/>
        </w:trPr>
        <w:tc>
          <w:tcPr>
            <w:tcW w:w="4770" w:type="dxa"/>
            <w:tcBorders>
              <w:top w:val="single" w:sz="4" w:space="0" w:color="auto"/>
              <w:left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left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70" w:type="dxa"/>
            <w:tcBorders>
              <w:left w:val="single" w:sz="4" w:space="0" w:color="auto"/>
              <w:bottom w:val="nil"/>
              <w:right w:val="nil"/>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Control Room Operator*</w:t>
            </w:r>
          </w:p>
        </w:tc>
        <w:tc>
          <w:tcPr>
            <w:tcW w:w="1260" w:type="dxa"/>
            <w:tcBorders>
              <w:left w:val="nil"/>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6 Months:</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$45.21</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$46.11</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$47.03</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$47.97</w:t>
            </w:r>
          </w:p>
        </w:tc>
      </w:tr>
      <w:tr w:rsidR="00246181" w:rsidRPr="00A94E16" w:rsidTr="00A94E16">
        <w:trPr>
          <w:trHeight w:val="255"/>
        </w:trPr>
        <w:tc>
          <w:tcPr>
            <w:tcW w:w="4770" w:type="dxa"/>
            <w:tcBorders>
              <w:top w:val="nil"/>
              <w:left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$47.26</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$48.21</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$49.17</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$50.15</w:t>
            </w:r>
          </w:p>
        </w:tc>
      </w:tr>
      <w:tr w:rsidR="00246181" w:rsidRPr="00A94E16" w:rsidTr="00A94E16">
        <w:trPr>
          <w:trHeight w:val="255"/>
        </w:trPr>
        <w:tc>
          <w:tcPr>
            <w:tcW w:w="6030" w:type="dxa"/>
            <w:gridSpan w:val="2"/>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Red Seal Plus 1 Year:</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$48.39</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$49.36</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$50.35</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$51.36</w:t>
            </w:r>
          </w:p>
        </w:tc>
      </w:tr>
      <w:tr w:rsidR="00246181" w:rsidRPr="00A94E16" w:rsidTr="00A94E16">
        <w:trPr>
          <w:trHeight w:val="255"/>
        </w:trPr>
        <w:tc>
          <w:tcPr>
            <w:tcW w:w="6030" w:type="dxa"/>
            <w:gridSpan w:val="2"/>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70" w:type="dxa"/>
            <w:tcBorders>
              <w:left w:val="single" w:sz="4" w:space="0" w:color="auto"/>
              <w:right w:val="nil"/>
            </w:tcBorders>
            <w:shd w:val="clear" w:color="auto" w:fill="auto"/>
            <w:noWrap/>
          </w:tcPr>
          <w:p w:rsidR="00246181" w:rsidRPr="00A94E16" w:rsidRDefault="00246181" w:rsidP="00A94E16">
            <w:pPr>
              <w:rPr>
                <w:rFonts w:ascii="Times New Roman" w:hAnsi="Times New Roman"/>
                <w:sz w:val="20"/>
              </w:rPr>
            </w:pPr>
            <w:r w:rsidRPr="00A94E16">
              <w:rPr>
                <w:rFonts w:ascii="Times New Roman" w:hAnsi="Times New Roman"/>
                <w:sz w:val="20"/>
              </w:rPr>
              <w:t>Control Room Operator - PJM Training*</w:t>
            </w:r>
          </w:p>
        </w:tc>
        <w:tc>
          <w:tcPr>
            <w:tcW w:w="1260" w:type="dxa"/>
            <w:tcBorders>
              <w:left w:val="nil"/>
              <w:right w:val="single" w:sz="4" w:space="0" w:color="auto"/>
            </w:tcBorders>
            <w:shd w:val="clear" w:color="auto" w:fill="auto"/>
            <w:noWrap/>
          </w:tcPr>
          <w:p w:rsidR="00246181" w:rsidRPr="00A94E16" w:rsidRDefault="00246181" w:rsidP="00A94E16">
            <w:pPr>
              <w:jc w:val="right"/>
              <w:rPr>
                <w:rFonts w:ascii="Times New Roman" w:hAnsi="Times New Roman"/>
                <w:sz w:val="20"/>
              </w:rPr>
            </w:pPr>
            <w:r w:rsidRPr="00A94E16">
              <w:rPr>
                <w:rFonts w:ascii="Times New Roman" w:hAnsi="Times New Roman"/>
                <w:sz w:val="20"/>
              </w:rPr>
              <w:t>6 Months:</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$47.35</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$48.30</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$49.27</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$50.26</w:t>
            </w:r>
          </w:p>
        </w:tc>
      </w:tr>
      <w:tr w:rsidR="00246181" w:rsidRPr="00A94E16" w:rsidTr="00A94E16">
        <w:trPr>
          <w:trHeight w:val="255"/>
        </w:trPr>
        <w:tc>
          <w:tcPr>
            <w:tcW w:w="4770" w:type="dxa"/>
            <w:tcBorders>
              <w:left w:val="single" w:sz="4" w:space="0" w:color="auto"/>
              <w:right w:val="nil"/>
            </w:tcBorders>
            <w:shd w:val="clear" w:color="auto" w:fill="auto"/>
            <w:noWrap/>
          </w:tcPr>
          <w:p w:rsidR="00246181" w:rsidRPr="00A94E16" w:rsidRDefault="00246181" w:rsidP="00A94E16">
            <w:pPr>
              <w:rPr>
                <w:rFonts w:ascii="Times New Roman" w:hAnsi="Times New Roman"/>
                <w:sz w:val="20"/>
              </w:rPr>
            </w:pPr>
          </w:p>
        </w:tc>
        <w:tc>
          <w:tcPr>
            <w:tcW w:w="1260" w:type="dxa"/>
            <w:tcBorders>
              <w:left w:val="nil"/>
              <w:right w:val="single" w:sz="4" w:space="0" w:color="auto"/>
            </w:tcBorders>
            <w:shd w:val="clear" w:color="auto" w:fill="auto"/>
            <w:noWrap/>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$49.42</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$50.41</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$51.42</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$52.45</w:t>
            </w:r>
          </w:p>
        </w:tc>
      </w:tr>
      <w:tr w:rsidR="00246181" w:rsidRPr="00A94E16" w:rsidTr="00A94E16">
        <w:trPr>
          <w:trHeight w:val="255"/>
        </w:trPr>
        <w:tc>
          <w:tcPr>
            <w:tcW w:w="6030" w:type="dxa"/>
            <w:gridSpan w:val="2"/>
            <w:tcBorders>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r w:rsidRPr="00A94E16">
              <w:rPr>
                <w:rFonts w:ascii="Times New Roman" w:hAnsi="Times New Roman"/>
                <w:sz w:val="20"/>
              </w:rPr>
              <w:t>Red Seal Plus 1 Year:</w:t>
            </w:r>
          </w:p>
        </w:tc>
        <w:tc>
          <w:tcPr>
            <w:tcW w:w="920" w:type="dxa"/>
            <w:tcBorders>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$50.54</w:t>
            </w:r>
          </w:p>
        </w:tc>
        <w:tc>
          <w:tcPr>
            <w:tcW w:w="920" w:type="dxa"/>
            <w:tcBorders>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$51.55</w:t>
            </w:r>
          </w:p>
        </w:tc>
        <w:tc>
          <w:tcPr>
            <w:tcW w:w="920" w:type="dxa"/>
            <w:tcBorders>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$52.58</w:t>
            </w:r>
          </w:p>
        </w:tc>
        <w:tc>
          <w:tcPr>
            <w:tcW w:w="920" w:type="dxa"/>
            <w:tcBorders>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$53.63</w:t>
            </w:r>
          </w:p>
        </w:tc>
      </w:tr>
      <w:tr w:rsidR="00246181" w:rsidRPr="00A94E16" w:rsidTr="00A94E16">
        <w:trPr>
          <w:trHeight w:val="255"/>
        </w:trPr>
        <w:tc>
          <w:tcPr>
            <w:tcW w:w="4770" w:type="dxa"/>
            <w:tcBorders>
              <w:top w:val="single" w:sz="4" w:space="0" w:color="auto"/>
              <w:left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left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70" w:type="dxa"/>
            <w:tcBorders>
              <w:left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r w:rsidRPr="00A94E16">
              <w:rPr>
                <w:rFonts w:ascii="Times New Roman" w:hAnsi="Times New Roman"/>
                <w:sz w:val="20"/>
              </w:rPr>
              <w:t>Control Room Operator - PJM Certified*</w:t>
            </w:r>
          </w:p>
        </w:tc>
        <w:tc>
          <w:tcPr>
            <w:tcW w:w="1260" w:type="dxa"/>
            <w:tcBorders>
              <w:left w:val="nil"/>
              <w:right w:val="single" w:sz="4" w:space="0" w:color="auto"/>
            </w:tcBorders>
            <w:shd w:val="clear" w:color="auto" w:fill="auto"/>
            <w:noWrap/>
          </w:tcPr>
          <w:p w:rsidR="00246181" w:rsidRPr="00A94E16" w:rsidRDefault="00246181" w:rsidP="00A94E16">
            <w:pPr>
              <w:jc w:val="right"/>
              <w:rPr>
                <w:rFonts w:ascii="Times New Roman" w:hAnsi="Times New Roman"/>
                <w:sz w:val="20"/>
              </w:rPr>
            </w:pPr>
            <w:r w:rsidRPr="00A94E16">
              <w:rPr>
                <w:rFonts w:ascii="Times New Roman" w:hAnsi="Times New Roman"/>
                <w:sz w:val="20"/>
              </w:rPr>
              <w:t>6 Months:</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$48.42</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$49.39</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$50.38</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$51.39</w:t>
            </w:r>
          </w:p>
        </w:tc>
      </w:tr>
      <w:tr w:rsidR="00246181" w:rsidRPr="00A94E16" w:rsidTr="00A94E16">
        <w:trPr>
          <w:trHeight w:val="255"/>
        </w:trPr>
        <w:tc>
          <w:tcPr>
            <w:tcW w:w="4770" w:type="dxa"/>
            <w:tcBorders>
              <w:left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left w:val="nil"/>
              <w:right w:val="single" w:sz="4" w:space="0" w:color="auto"/>
            </w:tcBorders>
            <w:shd w:val="clear" w:color="auto" w:fill="auto"/>
            <w:noWrap/>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$50.49</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$51.50</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$52.53</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$53.58</w:t>
            </w:r>
          </w:p>
        </w:tc>
      </w:tr>
      <w:tr w:rsidR="00246181" w:rsidRPr="00A94E16" w:rsidTr="00A94E16">
        <w:trPr>
          <w:trHeight w:val="255"/>
        </w:trPr>
        <w:tc>
          <w:tcPr>
            <w:tcW w:w="6030" w:type="dxa"/>
            <w:gridSpan w:val="2"/>
            <w:tcBorders>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r w:rsidRPr="00A94E16">
              <w:rPr>
                <w:rFonts w:ascii="Times New Roman" w:hAnsi="Times New Roman"/>
                <w:sz w:val="20"/>
              </w:rPr>
              <w:t>Red Seal Plus 1 Year:</w:t>
            </w:r>
          </w:p>
        </w:tc>
        <w:tc>
          <w:tcPr>
            <w:tcW w:w="920" w:type="dxa"/>
            <w:tcBorders>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$51.62</w:t>
            </w:r>
          </w:p>
        </w:tc>
        <w:tc>
          <w:tcPr>
            <w:tcW w:w="920" w:type="dxa"/>
            <w:tcBorders>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$52.65</w:t>
            </w:r>
          </w:p>
        </w:tc>
        <w:tc>
          <w:tcPr>
            <w:tcW w:w="920" w:type="dxa"/>
            <w:tcBorders>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$53.70</w:t>
            </w:r>
          </w:p>
        </w:tc>
        <w:tc>
          <w:tcPr>
            <w:tcW w:w="920" w:type="dxa"/>
            <w:tcBorders>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$54.77</w:t>
            </w:r>
          </w:p>
        </w:tc>
      </w:tr>
      <w:tr w:rsidR="00246181" w:rsidRPr="00A94E16" w:rsidTr="00A94E16">
        <w:trPr>
          <w:trHeight w:val="255"/>
        </w:trPr>
        <w:tc>
          <w:tcPr>
            <w:tcW w:w="4770" w:type="dxa"/>
            <w:tcBorders>
              <w:top w:val="single" w:sz="4" w:space="0" w:color="auto"/>
              <w:left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left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70" w:type="dxa"/>
            <w:tcBorders>
              <w:left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Turbine Operator*</w:t>
            </w:r>
          </w:p>
        </w:tc>
        <w:tc>
          <w:tcPr>
            <w:tcW w:w="1260" w:type="dxa"/>
            <w:tcBorders>
              <w:left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6 Months:</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$39.65</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$40.44</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$41.25</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$42.08</w:t>
            </w:r>
          </w:p>
        </w:tc>
      </w:tr>
      <w:tr w:rsidR="00246181" w:rsidRPr="00A94E16" w:rsidTr="00A94E16">
        <w:trPr>
          <w:trHeight w:val="255"/>
        </w:trPr>
        <w:tc>
          <w:tcPr>
            <w:tcW w:w="4770" w:type="dxa"/>
            <w:tcBorders>
              <w:top w:val="nil"/>
              <w:left w:val="single" w:sz="4" w:space="0" w:color="auto"/>
              <w:bottom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$41.31</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$42.14</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$42.98</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$43.84</w:t>
            </w:r>
          </w:p>
        </w:tc>
      </w:tr>
      <w:tr w:rsidR="00246181" w:rsidRPr="00A94E16" w:rsidTr="00A94E16">
        <w:trPr>
          <w:trHeight w:val="255"/>
        </w:trPr>
        <w:tc>
          <w:tcPr>
            <w:tcW w:w="4770" w:type="dxa"/>
            <w:tcBorders>
              <w:top w:val="single" w:sz="4" w:space="0" w:color="auto"/>
              <w:left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left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70" w:type="dxa"/>
            <w:tcBorders>
              <w:left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Boiler Operator I, M/W, Electric Generation*</w:t>
            </w:r>
          </w:p>
        </w:tc>
        <w:tc>
          <w:tcPr>
            <w:tcW w:w="1260" w:type="dxa"/>
            <w:tcBorders>
              <w:left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6 Months:</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$37.16</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$37.90</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$38.66</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$39.43</w:t>
            </w:r>
          </w:p>
        </w:tc>
      </w:tr>
      <w:tr w:rsidR="00246181" w:rsidRPr="00A94E16" w:rsidTr="00A94E16">
        <w:trPr>
          <w:trHeight w:val="255"/>
        </w:trPr>
        <w:tc>
          <w:tcPr>
            <w:tcW w:w="4770" w:type="dxa"/>
            <w:tcBorders>
              <w:top w:val="nil"/>
              <w:left w:val="single" w:sz="4" w:space="0" w:color="auto"/>
              <w:bottom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$38.29</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$39.06</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$39.84</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$40.64</w:t>
            </w:r>
          </w:p>
        </w:tc>
      </w:tr>
      <w:tr w:rsidR="00246181" w:rsidRPr="00A94E16" w:rsidTr="00A94E16">
        <w:trPr>
          <w:trHeight w:val="255"/>
        </w:trPr>
        <w:tc>
          <w:tcPr>
            <w:tcW w:w="4770" w:type="dxa"/>
            <w:tcBorders>
              <w:top w:val="single" w:sz="4" w:space="0" w:color="auto"/>
              <w:left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left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70" w:type="dxa"/>
            <w:tcBorders>
              <w:left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Boiler Operator II, M/W, Electric Generation*</w:t>
            </w:r>
          </w:p>
        </w:tc>
        <w:tc>
          <w:tcPr>
            <w:tcW w:w="1260" w:type="dxa"/>
            <w:tcBorders>
              <w:left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6 Months:</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$34.81</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$35.51</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$36.22</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$36.94</w:t>
            </w:r>
          </w:p>
        </w:tc>
      </w:tr>
      <w:tr w:rsidR="00246181" w:rsidRPr="00A94E16" w:rsidTr="00A94E16">
        <w:trPr>
          <w:trHeight w:val="255"/>
        </w:trPr>
        <w:tc>
          <w:tcPr>
            <w:tcW w:w="4770" w:type="dxa"/>
            <w:tcBorders>
              <w:top w:val="nil"/>
              <w:left w:val="single" w:sz="4" w:space="0" w:color="auto"/>
              <w:bottom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$35.85</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$36.57</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$37.30</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$38.05</w:t>
            </w:r>
          </w:p>
        </w:tc>
      </w:tr>
      <w:tr w:rsidR="00246181" w:rsidRPr="00A94E16" w:rsidTr="00A94E16">
        <w:trPr>
          <w:trHeight w:val="255"/>
        </w:trPr>
        <w:tc>
          <w:tcPr>
            <w:tcW w:w="4770" w:type="dxa"/>
            <w:tcBorders>
              <w:top w:val="single" w:sz="4" w:space="0" w:color="auto"/>
              <w:left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left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70" w:type="dxa"/>
            <w:tcBorders>
              <w:left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Boiler Operator III, M/W, Electric Generation*</w:t>
            </w:r>
          </w:p>
        </w:tc>
        <w:tc>
          <w:tcPr>
            <w:tcW w:w="1260" w:type="dxa"/>
            <w:tcBorders>
              <w:left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6 Months:</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$32.25</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$32.90</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$33.56</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$34.23</w:t>
            </w:r>
          </w:p>
        </w:tc>
      </w:tr>
      <w:tr w:rsidR="00246181" w:rsidRPr="00A94E16" w:rsidTr="00A94E16">
        <w:trPr>
          <w:trHeight w:val="255"/>
        </w:trPr>
        <w:tc>
          <w:tcPr>
            <w:tcW w:w="4770" w:type="dxa"/>
            <w:tcBorders>
              <w:top w:val="nil"/>
              <w:left w:val="single" w:sz="4" w:space="0" w:color="auto"/>
              <w:bottom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$33.36</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$34.03</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$34.71</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$35.40</w:t>
            </w:r>
          </w:p>
        </w:tc>
      </w:tr>
      <w:tr w:rsidR="00246181" w:rsidRPr="00A94E16" w:rsidTr="00A94E16">
        <w:trPr>
          <w:trHeight w:val="255"/>
        </w:trPr>
        <w:tc>
          <w:tcPr>
            <w:tcW w:w="4770" w:type="dxa"/>
            <w:tcBorders>
              <w:top w:val="single" w:sz="4" w:space="0" w:color="auto"/>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70" w:type="dxa"/>
            <w:shd w:val="clear" w:color="auto" w:fill="auto"/>
            <w:noWrap/>
            <w:vAlign w:val="bottom"/>
          </w:tcPr>
          <w:p w:rsidR="00246181" w:rsidRPr="00A94E16" w:rsidRDefault="00246181" w:rsidP="00A94E16">
            <w:pPr>
              <w:rPr>
                <w:rFonts w:ascii="Times New Roman" w:hAnsi="Times New Roman"/>
                <w:sz w:val="20"/>
              </w:rPr>
            </w:pPr>
            <w:r w:rsidRPr="00A94E16">
              <w:rPr>
                <w:rFonts w:ascii="Times New Roman" w:hAnsi="Times New Roman"/>
                <w:sz w:val="20"/>
              </w:rPr>
              <w:t>* Gold Seal Incentive - 2% Raise Above Wage Rate</w:t>
            </w:r>
          </w:p>
        </w:tc>
        <w:tc>
          <w:tcPr>
            <w:tcW w:w="1260" w:type="dxa"/>
            <w:shd w:val="clear" w:color="auto" w:fill="auto"/>
            <w:noWrap/>
            <w:vAlign w:val="bottom"/>
          </w:tcPr>
          <w:p w:rsidR="00246181" w:rsidRPr="00A94E16" w:rsidRDefault="00246181" w:rsidP="00A94E16">
            <w:pPr>
              <w:jc w:val="right"/>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70" w:type="dxa"/>
            <w:shd w:val="clear" w:color="auto" w:fill="auto"/>
            <w:noWrap/>
            <w:vAlign w:val="bottom"/>
          </w:tcPr>
          <w:p w:rsidR="00246181" w:rsidRPr="00A94E16" w:rsidRDefault="00246181" w:rsidP="00A94E16">
            <w:pPr>
              <w:rPr>
                <w:rFonts w:ascii="Times New Roman" w:hAnsi="Times New Roman"/>
                <w:sz w:val="20"/>
              </w:rPr>
            </w:pPr>
          </w:p>
        </w:tc>
        <w:tc>
          <w:tcPr>
            <w:tcW w:w="1260" w:type="dxa"/>
            <w:shd w:val="clear" w:color="auto" w:fill="auto"/>
            <w:noWrap/>
            <w:vAlign w:val="bottom"/>
          </w:tcPr>
          <w:p w:rsidR="00246181" w:rsidRPr="00A94E16" w:rsidRDefault="00246181" w:rsidP="00A94E16">
            <w:pPr>
              <w:jc w:val="right"/>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70" w:type="dxa"/>
            <w:shd w:val="clear" w:color="auto" w:fill="auto"/>
            <w:noWrap/>
            <w:vAlign w:val="bottom"/>
          </w:tcPr>
          <w:p w:rsidR="00246181" w:rsidRPr="00A94E16" w:rsidRDefault="00246181" w:rsidP="00A94E16">
            <w:pPr>
              <w:rPr>
                <w:rFonts w:ascii="Times New Roman" w:hAnsi="Times New Roman"/>
                <w:sz w:val="20"/>
              </w:rPr>
            </w:pPr>
          </w:p>
        </w:tc>
        <w:tc>
          <w:tcPr>
            <w:tcW w:w="1260" w:type="dxa"/>
            <w:shd w:val="clear" w:color="auto" w:fill="auto"/>
            <w:noWrap/>
            <w:vAlign w:val="bottom"/>
          </w:tcPr>
          <w:p w:rsidR="00246181" w:rsidRPr="00A94E16" w:rsidRDefault="00246181" w:rsidP="00A94E16">
            <w:pPr>
              <w:jc w:val="right"/>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c>
          <w:tcPr>
            <w:tcW w:w="920" w:type="dxa"/>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9710" w:type="dxa"/>
            <w:gridSpan w:val="6"/>
            <w:shd w:val="clear" w:color="auto" w:fill="auto"/>
            <w:noWrap/>
            <w:vAlign w:val="bottom"/>
          </w:tcPr>
          <w:p w:rsidR="00246181" w:rsidRPr="00A94E16" w:rsidRDefault="00246181" w:rsidP="00A94E16">
            <w:pPr>
              <w:jc w:val="center"/>
              <w:rPr>
                <w:rFonts w:ascii="Times New Roman" w:hAnsi="Times New Roman"/>
                <w:b/>
                <w:sz w:val="20"/>
              </w:rPr>
            </w:pPr>
            <w:r w:rsidRPr="00A94E16">
              <w:rPr>
                <w:rFonts w:ascii="Times New Roman" w:hAnsi="Times New Roman"/>
                <w:b/>
                <w:sz w:val="20"/>
              </w:rPr>
              <w:lastRenderedPageBreak/>
              <w:t>Exhibit “A”</w:t>
            </w:r>
          </w:p>
        </w:tc>
      </w:tr>
      <w:tr w:rsidR="00246181" w:rsidRPr="00A94E16" w:rsidTr="00A94E16">
        <w:trPr>
          <w:trHeight w:val="255"/>
        </w:trPr>
        <w:tc>
          <w:tcPr>
            <w:tcW w:w="9710" w:type="dxa"/>
            <w:gridSpan w:val="6"/>
            <w:shd w:val="clear" w:color="auto" w:fill="auto"/>
            <w:noWrap/>
            <w:vAlign w:val="bottom"/>
          </w:tcPr>
          <w:p w:rsidR="00246181" w:rsidRPr="00A94E16" w:rsidRDefault="00246181" w:rsidP="00A94E16">
            <w:pPr>
              <w:jc w:val="center"/>
              <w:rPr>
                <w:rFonts w:ascii="Times New Roman" w:hAnsi="Times New Roman"/>
                <w:b/>
                <w:sz w:val="20"/>
              </w:rPr>
            </w:pPr>
            <w:r w:rsidRPr="00A94E16">
              <w:rPr>
                <w:rFonts w:ascii="Times New Roman" w:hAnsi="Times New Roman"/>
                <w:b/>
                <w:bCs/>
                <w:sz w:val="20"/>
              </w:rPr>
              <w:t>Wage Schedule - Generation Division</w:t>
            </w:r>
          </w:p>
        </w:tc>
      </w:tr>
      <w:tr w:rsidR="00246181" w:rsidRPr="00A94E16" w:rsidTr="00A94E16">
        <w:trPr>
          <w:trHeight w:val="255"/>
        </w:trPr>
        <w:tc>
          <w:tcPr>
            <w:tcW w:w="4770" w:type="dxa"/>
            <w:tcBorders>
              <w:bottom w:val="single" w:sz="4" w:space="0" w:color="auto"/>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bottom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bottom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bottom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bottom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bottom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70" w:type="dxa"/>
            <w:tcBorders>
              <w:top w:val="single" w:sz="4" w:space="0" w:color="auto"/>
              <w:left w:val="single" w:sz="4" w:space="0" w:color="auto"/>
              <w:bottom w:val="single" w:sz="4" w:space="0" w:color="auto"/>
            </w:tcBorders>
            <w:shd w:val="clear" w:color="auto" w:fill="FFFF00"/>
            <w:noWrap/>
            <w:vAlign w:val="bottom"/>
          </w:tcPr>
          <w:p w:rsidR="00246181" w:rsidRPr="00A94E16" w:rsidRDefault="00246181" w:rsidP="00A94E16">
            <w:pPr>
              <w:rPr>
                <w:rFonts w:ascii="Times New Roman" w:hAnsi="Times New Roman"/>
                <w:b/>
                <w:bCs/>
                <w:sz w:val="20"/>
              </w:rPr>
            </w:pPr>
            <w:r w:rsidRPr="00A94E16">
              <w:rPr>
                <w:rFonts w:ascii="Times New Roman" w:hAnsi="Times New Roman"/>
                <w:b/>
                <w:bCs/>
                <w:sz w:val="20"/>
              </w:rPr>
              <w:t>Title</w:t>
            </w:r>
          </w:p>
        </w:tc>
        <w:tc>
          <w:tcPr>
            <w:tcW w:w="1260" w:type="dxa"/>
            <w:tcBorders>
              <w:top w:val="single" w:sz="4" w:space="0" w:color="auto"/>
              <w:bottom w:val="single" w:sz="4" w:space="0" w:color="auto"/>
              <w:right w:val="single" w:sz="4" w:space="0" w:color="auto"/>
            </w:tcBorders>
            <w:shd w:val="clear" w:color="auto" w:fill="FFFF00"/>
            <w:noWrap/>
            <w:vAlign w:val="bottom"/>
          </w:tcPr>
          <w:p w:rsidR="00246181" w:rsidRPr="00A94E16" w:rsidRDefault="00246181" w:rsidP="00A94E16">
            <w:pPr>
              <w:jc w:val="right"/>
              <w:rPr>
                <w:rFonts w:ascii="Times New Roman" w:hAnsi="Times New Roman"/>
                <w:b/>
                <w:bCs/>
                <w:sz w:val="20"/>
              </w:rPr>
            </w:pPr>
            <w:r w:rsidRPr="00A94E16">
              <w:rPr>
                <w:rFonts w:ascii="Times New Roman" w:hAnsi="Times New Roman"/>
                <w:b/>
                <w:bCs/>
                <w:sz w:val="20"/>
              </w:rPr>
              <w:t> </w:t>
            </w:r>
          </w:p>
        </w:tc>
        <w:tc>
          <w:tcPr>
            <w:tcW w:w="92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246181" w:rsidRPr="00A94E16" w:rsidRDefault="00246181" w:rsidP="00A94E16">
            <w:pPr>
              <w:jc w:val="center"/>
              <w:rPr>
                <w:rFonts w:ascii="Times New Roman" w:hAnsi="Times New Roman"/>
                <w:b/>
                <w:bCs/>
                <w:sz w:val="20"/>
              </w:rPr>
            </w:pPr>
            <w:r w:rsidRPr="00A94E16">
              <w:rPr>
                <w:rFonts w:ascii="Times New Roman" w:hAnsi="Times New Roman"/>
                <w:b/>
                <w:bCs/>
                <w:sz w:val="20"/>
              </w:rPr>
              <w:t>2013</w:t>
            </w:r>
          </w:p>
        </w:tc>
        <w:tc>
          <w:tcPr>
            <w:tcW w:w="92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246181" w:rsidRPr="00A94E16" w:rsidRDefault="00246181" w:rsidP="00A94E16">
            <w:pPr>
              <w:jc w:val="center"/>
              <w:rPr>
                <w:rFonts w:ascii="Times New Roman" w:hAnsi="Times New Roman"/>
                <w:b/>
                <w:bCs/>
                <w:sz w:val="20"/>
              </w:rPr>
            </w:pPr>
            <w:r w:rsidRPr="00A94E16">
              <w:rPr>
                <w:rFonts w:ascii="Times New Roman" w:hAnsi="Times New Roman"/>
                <w:b/>
                <w:bCs/>
                <w:sz w:val="20"/>
              </w:rPr>
              <w:t>2014</w:t>
            </w:r>
          </w:p>
        </w:tc>
        <w:tc>
          <w:tcPr>
            <w:tcW w:w="92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246181" w:rsidRPr="00A94E16" w:rsidRDefault="00246181" w:rsidP="00A94E16">
            <w:pPr>
              <w:jc w:val="center"/>
              <w:rPr>
                <w:rFonts w:ascii="Times New Roman" w:hAnsi="Times New Roman"/>
                <w:b/>
                <w:bCs/>
                <w:sz w:val="20"/>
              </w:rPr>
            </w:pPr>
            <w:r w:rsidRPr="00A94E16">
              <w:rPr>
                <w:rFonts w:ascii="Times New Roman" w:hAnsi="Times New Roman"/>
                <w:b/>
                <w:bCs/>
                <w:sz w:val="20"/>
              </w:rPr>
              <w:t>2015</w:t>
            </w:r>
          </w:p>
        </w:tc>
        <w:tc>
          <w:tcPr>
            <w:tcW w:w="92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246181" w:rsidRPr="00A94E16" w:rsidRDefault="00246181" w:rsidP="00A94E16">
            <w:pPr>
              <w:jc w:val="center"/>
              <w:rPr>
                <w:rFonts w:ascii="Times New Roman" w:hAnsi="Times New Roman"/>
                <w:b/>
                <w:bCs/>
                <w:sz w:val="20"/>
              </w:rPr>
            </w:pPr>
            <w:r w:rsidRPr="00A94E16">
              <w:rPr>
                <w:rFonts w:ascii="Times New Roman" w:hAnsi="Times New Roman"/>
                <w:b/>
                <w:bCs/>
                <w:sz w:val="20"/>
              </w:rPr>
              <w:t>2016</w:t>
            </w:r>
          </w:p>
        </w:tc>
      </w:tr>
      <w:tr w:rsidR="00246181" w:rsidRPr="00A94E16" w:rsidTr="00A94E16">
        <w:trPr>
          <w:trHeight w:val="255"/>
        </w:trPr>
        <w:tc>
          <w:tcPr>
            <w:tcW w:w="4770" w:type="dxa"/>
            <w:tcBorders>
              <w:top w:val="single" w:sz="4" w:space="0" w:color="auto"/>
              <w:left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left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70" w:type="dxa"/>
            <w:tcBorders>
              <w:left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Auxiliary Operator*</w:t>
            </w:r>
          </w:p>
        </w:tc>
        <w:tc>
          <w:tcPr>
            <w:tcW w:w="1260" w:type="dxa"/>
            <w:tcBorders>
              <w:left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6 Months:</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$30.49</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$31.10</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$31.72</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$32.35</w:t>
            </w:r>
          </w:p>
        </w:tc>
      </w:tr>
      <w:tr w:rsidR="00246181" w:rsidRPr="00A94E16" w:rsidTr="00A94E16">
        <w:trPr>
          <w:trHeight w:val="255"/>
        </w:trPr>
        <w:tc>
          <w:tcPr>
            <w:tcW w:w="4770" w:type="dxa"/>
            <w:tcBorders>
              <w:top w:val="nil"/>
              <w:left w:val="single" w:sz="4" w:space="0" w:color="auto"/>
              <w:bottom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$31.40</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$32.03</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$32.67</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$33.32</w:t>
            </w:r>
          </w:p>
        </w:tc>
      </w:tr>
      <w:tr w:rsidR="00246181" w:rsidRPr="00A94E16" w:rsidTr="00A94E16">
        <w:trPr>
          <w:trHeight w:val="255"/>
        </w:trPr>
        <w:tc>
          <w:tcPr>
            <w:tcW w:w="4770" w:type="dxa"/>
            <w:tcBorders>
              <w:top w:val="single" w:sz="4" w:space="0" w:color="auto"/>
              <w:left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left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70" w:type="dxa"/>
            <w:tcBorders>
              <w:left w:val="single" w:sz="4" w:space="0" w:color="auto"/>
              <w:bottom w:val="nil"/>
              <w:right w:val="nil"/>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Power Plant Helper*</w:t>
            </w:r>
          </w:p>
        </w:tc>
        <w:tc>
          <w:tcPr>
            <w:tcW w:w="1260" w:type="dxa"/>
            <w:tcBorders>
              <w:left w:val="nil"/>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6 Months:</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$24.56</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$25.05</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$25.55</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$26.06</w:t>
            </w:r>
          </w:p>
        </w:tc>
      </w:tr>
      <w:tr w:rsidR="00246181" w:rsidRPr="00A94E16" w:rsidTr="00A94E16">
        <w:trPr>
          <w:trHeight w:val="255"/>
        </w:trPr>
        <w:tc>
          <w:tcPr>
            <w:tcW w:w="4770" w:type="dxa"/>
            <w:tcBorders>
              <w:top w:val="nil"/>
              <w:left w:val="single" w:sz="4" w:space="0" w:color="auto"/>
              <w:bottom w:val="nil"/>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1 Year:</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$26.08</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$26.60</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$27.13</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$27.67</w:t>
            </w:r>
          </w:p>
        </w:tc>
      </w:tr>
      <w:tr w:rsidR="00246181" w:rsidRPr="00A94E16" w:rsidTr="00A94E16">
        <w:trPr>
          <w:trHeight w:val="255"/>
        </w:trPr>
        <w:tc>
          <w:tcPr>
            <w:tcW w:w="4770" w:type="dxa"/>
            <w:tcBorders>
              <w:top w:val="nil"/>
              <w:left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18 Months:</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$27.63</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$28.18</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$28.74</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$29.31</w:t>
            </w:r>
          </w:p>
        </w:tc>
      </w:tr>
      <w:tr w:rsidR="00246181" w:rsidRPr="00A94E16" w:rsidTr="00A94E16">
        <w:trPr>
          <w:trHeight w:val="255"/>
        </w:trPr>
        <w:tc>
          <w:tcPr>
            <w:tcW w:w="4770" w:type="dxa"/>
            <w:tcBorders>
              <w:top w:val="nil"/>
              <w:left w:val="single" w:sz="4" w:space="0" w:color="auto"/>
              <w:bottom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$29.21</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$29.79</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$30.39</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$31.00</w:t>
            </w:r>
          </w:p>
        </w:tc>
      </w:tr>
      <w:tr w:rsidR="00246181" w:rsidRPr="00A94E16" w:rsidTr="00A94E16">
        <w:trPr>
          <w:trHeight w:val="255"/>
        </w:trPr>
        <w:tc>
          <w:tcPr>
            <w:tcW w:w="4770" w:type="dxa"/>
            <w:tcBorders>
              <w:top w:val="single" w:sz="4" w:space="0" w:color="auto"/>
              <w:left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left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70" w:type="dxa"/>
            <w:tcBorders>
              <w:left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r w:rsidRPr="00A94E16">
              <w:rPr>
                <w:rFonts w:ascii="Times New Roman" w:hAnsi="Times New Roman"/>
                <w:sz w:val="20"/>
              </w:rPr>
              <w:t>Senior Repairer, EU*</w:t>
            </w:r>
          </w:p>
        </w:tc>
        <w:tc>
          <w:tcPr>
            <w:tcW w:w="1260" w:type="dxa"/>
            <w:tcBorders>
              <w:left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r w:rsidRPr="00A94E16">
              <w:rPr>
                <w:rFonts w:ascii="Times New Roman" w:hAnsi="Times New Roman"/>
                <w:sz w:val="20"/>
              </w:rPr>
              <w:t>6 Months:</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$40.82</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$41.64</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$42.47</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$43.32</w:t>
            </w:r>
          </w:p>
        </w:tc>
      </w:tr>
      <w:tr w:rsidR="00246181" w:rsidRPr="00A94E16" w:rsidTr="00A94E16">
        <w:trPr>
          <w:trHeight w:val="255"/>
        </w:trPr>
        <w:tc>
          <w:tcPr>
            <w:tcW w:w="4770" w:type="dxa"/>
            <w:tcBorders>
              <w:left w:val="single" w:sz="4" w:space="0" w:color="auto"/>
              <w:bottom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left w:val="nil"/>
              <w:bottom w:val="single" w:sz="4" w:space="0" w:color="auto"/>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$43.60</w:t>
            </w:r>
          </w:p>
        </w:tc>
        <w:tc>
          <w:tcPr>
            <w:tcW w:w="920" w:type="dxa"/>
            <w:tcBorders>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$44.47</w:t>
            </w:r>
          </w:p>
        </w:tc>
        <w:tc>
          <w:tcPr>
            <w:tcW w:w="920" w:type="dxa"/>
            <w:tcBorders>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$45.36</w:t>
            </w:r>
          </w:p>
        </w:tc>
        <w:tc>
          <w:tcPr>
            <w:tcW w:w="920" w:type="dxa"/>
            <w:tcBorders>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$46.27</w:t>
            </w:r>
          </w:p>
        </w:tc>
      </w:tr>
      <w:tr w:rsidR="00246181" w:rsidRPr="00A94E16" w:rsidTr="00A94E16">
        <w:trPr>
          <w:trHeight w:val="255"/>
        </w:trPr>
        <w:tc>
          <w:tcPr>
            <w:tcW w:w="4770" w:type="dxa"/>
            <w:tcBorders>
              <w:top w:val="single" w:sz="4" w:space="0" w:color="auto"/>
              <w:left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left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70" w:type="dxa"/>
            <w:tcBorders>
              <w:left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Senior Instrument Repairer, EU*</w:t>
            </w:r>
          </w:p>
        </w:tc>
        <w:tc>
          <w:tcPr>
            <w:tcW w:w="1260" w:type="dxa"/>
            <w:tcBorders>
              <w:left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6 Months:</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$40.82</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$41.64</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$42.47</w:t>
            </w:r>
          </w:p>
        </w:tc>
        <w:tc>
          <w:tcPr>
            <w:tcW w:w="920" w:type="dxa"/>
            <w:tcBorders>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$43.32</w:t>
            </w:r>
          </w:p>
        </w:tc>
      </w:tr>
      <w:tr w:rsidR="00246181" w:rsidRPr="00A94E16" w:rsidTr="00A94E16">
        <w:trPr>
          <w:trHeight w:val="255"/>
        </w:trPr>
        <w:tc>
          <w:tcPr>
            <w:tcW w:w="4770" w:type="dxa"/>
            <w:tcBorders>
              <w:top w:val="nil"/>
              <w:left w:val="single" w:sz="4" w:space="0" w:color="auto"/>
              <w:bottom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$43.60</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$44.47</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$45.36</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$46.27</w:t>
            </w:r>
          </w:p>
        </w:tc>
      </w:tr>
      <w:tr w:rsidR="00246181" w:rsidRPr="00A94E16" w:rsidTr="00A94E16">
        <w:trPr>
          <w:trHeight w:val="255"/>
        </w:trPr>
        <w:tc>
          <w:tcPr>
            <w:tcW w:w="4770" w:type="dxa"/>
            <w:tcBorders>
              <w:top w:val="single" w:sz="4" w:space="0" w:color="auto"/>
              <w:left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left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70" w:type="dxa"/>
            <w:tcBorders>
              <w:left w:val="single" w:sz="4" w:space="0" w:color="auto"/>
              <w:bottom w:val="nil"/>
              <w:right w:val="nil"/>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Repairer, EU*</w:t>
            </w:r>
          </w:p>
        </w:tc>
        <w:tc>
          <w:tcPr>
            <w:tcW w:w="1260" w:type="dxa"/>
            <w:tcBorders>
              <w:left w:val="nil"/>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6 Months:</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$29.21</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$29.79</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$30.39</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$31.00</w:t>
            </w:r>
          </w:p>
        </w:tc>
      </w:tr>
      <w:tr w:rsidR="00246181" w:rsidRPr="00A94E16" w:rsidTr="00A94E16">
        <w:trPr>
          <w:trHeight w:val="255"/>
        </w:trPr>
        <w:tc>
          <w:tcPr>
            <w:tcW w:w="4770" w:type="dxa"/>
            <w:tcBorders>
              <w:top w:val="nil"/>
              <w:left w:val="single" w:sz="4" w:space="0" w:color="auto"/>
              <w:bottom w:val="nil"/>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1 Year:</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$31.40</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$32.03</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$32.67</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$33.32</w:t>
            </w:r>
          </w:p>
        </w:tc>
      </w:tr>
      <w:tr w:rsidR="00246181" w:rsidRPr="00A94E16" w:rsidTr="00A94E16">
        <w:trPr>
          <w:trHeight w:val="255"/>
        </w:trPr>
        <w:tc>
          <w:tcPr>
            <w:tcW w:w="4770" w:type="dxa"/>
            <w:tcBorders>
              <w:top w:val="nil"/>
              <w:left w:val="single" w:sz="4" w:space="0" w:color="auto"/>
              <w:bottom w:val="nil"/>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18 Months:</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$32.84</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$33.50</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$34.17</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$34.85</w:t>
            </w:r>
          </w:p>
        </w:tc>
      </w:tr>
      <w:tr w:rsidR="00246181" w:rsidRPr="00A94E16" w:rsidTr="00A94E16">
        <w:trPr>
          <w:trHeight w:val="255"/>
        </w:trPr>
        <w:tc>
          <w:tcPr>
            <w:tcW w:w="4770" w:type="dxa"/>
            <w:tcBorders>
              <w:top w:val="nil"/>
              <w:left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2 Year:</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$35.09</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$35.79</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$36.51</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$37.24</w:t>
            </w:r>
          </w:p>
        </w:tc>
      </w:tr>
      <w:tr w:rsidR="00246181" w:rsidRPr="00A94E16" w:rsidTr="00A94E16">
        <w:trPr>
          <w:trHeight w:val="255"/>
        </w:trPr>
        <w:tc>
          <w:tcPr>
            <w:tcW w:w="4770" w:type="dxa"/>
            <w:tcBorders>
              <w:top w:val="nil"/>
              <w:left w:val="single" w:sz="4" w:space="0" w:color="auto"/>
              <w:bottom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$37.79</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$38.55</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$39.32</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$40.11</w:t>
            </w:r>
          </w:p>
        </w:tc>
      </w:tr>
      <w:tr w:rsidR="00246181" w:rsidRPr="00A94E16" w:rsidTr="00A94E16">
        <w:trPr>
          <w:trHeight w:val="255"/>
        </w:trPr>
        <w:tc>
          <w:tcPr>
            <w:tcW w:w="4770" w:type="dxa"/>
            <w:tcBorders>
              <w:top w:val="single" w:sz="4" w:space="0" w:color="auto"/>
              <w:left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left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70" w:type="dxa"/>
            <w:tcBorders>
              <w:left w:val="single" w:sz="4" w:space="0" w:color="auto"/>
              <w:bottom w:val="nil"/>
              <w:right w:val="nil"/>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Instrument Repairer, EU*</w:t>
            </w:r>
          </w:p>
        </w:tc>
        <w:tc>
          <w:tcPr>
            <w:tcW w:w="1260" w:type="dxa"/>
            <w:tcBorders>
              <w:left w:val="nil"/>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6 Months:</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$29.21</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$29.79</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$30.39</w:t>
            </w:r>
          </w:p>
        </w:tc>
        <w:tc>
          <w:tcPr>
            <w:tcW w:w="920" w:type="dxa"/>
            <w:tcBorders>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$31.00</w:t>
            </w:r>
          </w:p>
        </w:tc>
      </w:tr>
      <w:tr w:rsidR="00246181" w:rsidRPr="00A94E16" w:rsidTr="00A94E16">
        <w:trPr>
          <w:trHeight w:val="255"/>
        </w:trPr>
        <w:tc>
          <w:tcPr>
            <w:tcW w:w="4770" w:type="dxa"/>
            <w:tcBorders>
              <w:top w:val="nil"/>
              <w:left w:val="single" w:sz="4" w:space="0" w:color="auto"/>
              <w:bottom w:val="nil"/>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1 Year:</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$31.40</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$32.03</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$32.67</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$33.32</w:t>
            </w:r>
          </w:p>
        </w:tc>
      </w:tr>
      <w:tr w:rsidR="00246181" w:rsidRPr="00A94E16" w:rsidTr="00A94E16">
        <w:trPr>
          <w:trHeight w:val="255"/>
        </w:trPr>
        <w:tc>
          <w:tcPr>
            <w:tcW w:w="4770" w:type="dxa"/>
            <w:tcBorders>
              <w:top w:val="nil"/>
              <w:left w:val="single" w:sz="4" w:space="0" w:color="auto"/>
              <w:bottom w:val="nil"/>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nil"/>
              <w:left w:val="nil"/>
              <w:bottom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r w:rsidRPr="00A94E16">
              <w:rPr>
                <w:rFonts w:ascii="Times New Roman" w:hAnsi="Times New Roman"/>
                <w:sz w:val="20"/>
              </w:rPr>
              <w:t>18 Months:</w:t>
            </w:r>
          </w:p>
        </w:tc>
        <w:tc>
          <w:tcPr>
            <w:tcW w:w="920" w:type="dxa"/>
            <w:tcBorders>
              <w:top w:val="nil"/>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$32.84</w:t>
            </w:r>
          </w:p>
        </w:tc>
        <w:tc>
          <w:tcPr>
            <w:tcW w:w="920" w:type="dxa"/>
            <w:tcBorders>
              <w:top w:val="nil"/>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$33.50</w:t>
            </w:r>
          </w:p>
        </w:tc>
        <w:tc>
          <w:tcPr>
            <w:tcW w:w="920" w:type="dxa"/>
            <w:tcBorders>
              <w:top w:val="nil"/>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$34.17</w:t>
            </w:r>
          </w:p>
        </w:tc>
        <w:tc>
          <w:tcPr>
            <w:tcW w:w="920" w:type="dxa"/>
            <w:tcBorders>
              <w:top w:val="nil"/>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$34.85</w:t>
            </w:r>
          </w:p>
        </w:tc>
      </w:tr>
      <w:tr w:rsidR="00246181" w:rsidRPr="00A94E16" w:rsidTr="00A94E16">
        <w:trPr>
          <w:trHeight w:val="255"/>
        </w:trPr>
        <w:tc>
          <w:tcPr>
            <w:tcW w:w="4770" w:type="dxa"/>
            <w:tcBorders>
              <w:top w:val="nil"/>
              <w:left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nil"/>
              <w:left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r w:rsidRPr="00A94E16">
              <w:rPr>
                <w:rFonts w:ascii="Times New Roman" w:hAnsi="Times New Roman"/>
                <w:sz w:val="20"/>
              </w:rPr>
              <w:t>2 Year:</w:t>
            </w:r>
          </w:p>
        </w:tc>
        <w:tc>
          <w:tcPr>
            <w:tcW w:w="920" w:type="dxa"/>
            <w:tcBorders>
              <w:top w:val="nil"/>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$35.09</w:t>
            </w:r>
          </w:p>
        </w:tc>
        <w:tc>
          <w:tcPr>
            <w:tcW w:w="920" w:type="dxa"/>
            <w:tcBorders>
              <w:top w:val="nil"/>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$35.79</w:t>
            </w:r>
          </w:p>
        </w:tc>
        <w:tc>
          <w:tcPr>
            <w:tcW w:w="920" w:type="dxa"/>
            <w:tcBorders>
              <w:top w:val="nil"/>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$36.51</w:t>
            </w:r>
          </w:p>
        </w:tc>
        <w:tc>
          <w:tcPr>
            <w:tcW w:w="920" w:type="dxa"/>
            <w:tcBorders>
              <w:top w:val="nil"/>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$37.24</w:t>
            </w:r>
          </w:p>
        </w:tc>
      </w:tr>
      <w:tr w:rsidR="00246181" w:rsidRPr="00A94E16" w:rsidTr="00A94E16">
        <w:trPr>
          <w:trHeight w:val="255"/>
        </w:trPr>
        <w:tc>
          <w:tcPr>
            <w:tcW w:w="4770" w:type="dxa"/>
            <w:tcBorders>
              <w:top w:val="nil"/>
              <w:left w:val="single" w:sz="4" w:space="0" w:color="auto"/>
              <w:bottom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nil"/>
              <w:left w:val="nil"/>
              <w:bottom w:val="single" w:sz="4" w:space="0" w:color="auto"/>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top w:val="nil"/>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$37.79</w:t>
            </w:r>
          </w:p>
        </w:tc>
        <w:tc>
          <w:tcPr>
            <w:tcW w:w="920" w:type="dxa"/>
            <w:tcBorders>
              <w:top w:val="nil"/>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$38.55</w:t>
            </w:r>
          </w:p>
        </w:tc>
        <w:tc>
          <w:tcPr>
            <w:tcW w:w="920" w:type="dxa"/>
            <w:tcBorders>
              <w:top w:val="nil"/>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$39.32</w:t>
            </w:r>
          </w:p>
        </w:tc>
        <w:tc>
          <w:tcPr>
            <w:tcW w:w="920" w:type="dxa"/>
            <w:tcBorders>
              <w:top w:val="nil"/>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$40.11</w:t>
            </w:r>
          </w:p>
        </w:tc>
      </w:tr>
      <w:tr w:rsidR="00246181" w:rsidRPr="00A94E16" w:rsidTr="00A94E16">
        <w:trPr>
          <w:trHeight w:val="255"/>
        </w:trPr>
        <w:tc>
          <w:tcPr>
            <w:tcW w:w="4770" w:type="dxa"/>
            <w:tcBorders>
              <w:top w:val="single" w:sz="4" w:space="0" w:color="auto"/>
              <w:left w:val="single" w:sz="4" w:space="0" w:color="auto"/>
              <w:bottom w:val="nil"/>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left w:val="nil"/>
              <w:bottom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70" w:type="dxa"/>
            <w:tcBorders>
              <w:top w:val="nil"/>
              <w:left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r w:rsidRPr="00A94E16">
              <w:rPr>
                <w:rFonts w:ascii="Times New Roman" w:hAnsi="Times New Roman"/>
                <w:sz w:val="20"/>
              </w:rPr>
              <w:t>Fuel Handler*</w:t>
            </w:r>
          </w:p>
        </w:tc>
        <w:tc>
          <w:tcPr>
            <w:tcW w:w="1260" w:type="dxa"/>
            <w:tcBorders>
              <w:top w:val="nil"/>
              <w:left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r w:rsidRPr="00A94E16">
              <w:rPr>
                <w:rFonts w:ascii="Times New Roman" w:hAnsi="Times New Roman"/>
                <w:sz w:val="20"/>
              </w:rPr>
              <w:t>6 Months:</w:t>
            </w:r>
          </w:p>
        </w:tc>
        <w:tc>
          <w:tcPr>
            <w:tcW w:w="920" w:type="dxa"/>
            <w:tcBorders>
              <w:top w:val="nil"/>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$28.08</w:t>
            </w:r>
          </w:p>
        </w:tc>
        <w:tc>
          <w:tcPr>
            <w:tcW w:w="920" w:type="dxa"/>
            <w:tcBorders>
              <w:top w:val="nil"/>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$28.64</w:t>
            </w:r>
          </w:p>
        </w:tc>
        <w:tc>
          <w:tcPr>
            <w:tcW w:w="920" w:type="dxa"/>
            <w:tcBorders>
              <w:top w:val="nil"/>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$29.21</w:t>
            </w:r>
          </w:p>
        </w:tc>
        <w:tc>
          <w:tcPr>
            <w:tcW w:w="920" w:type="dxa"/>
            <w:tcBorders>
              <w:top w:val="nil"/>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$29.79</w:t>
            </w:r>
          </w:p>
        </w:tc>
      </w:tr>
      <w:tr w:rsidR="00246181" w:rsidRPr="00A94E16" w:rsidTr="00A94E16">
        <w:trPr>
          <w:trHeight w:val="255"/>
        </w:trPr>
        <w:tc>
          <w:tcPr>
            <w:tcW w:w="4770" w:type="dxa"/>
            <w:tcBorders>
              <w:top w:val="nil"/>
              <w:left w:val="single" w:sz="4" w:space="0" w:color="auto"/>
              <w:bottom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nil"/>
              <w:left w:val="nil"/>
              <w:bottom w:val="single" w:sz="4" w:space="0" w:color="auto"/>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top w:val="nil"/>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$29.25</w:t>
            </w:r>
          </w:p>
        </w:tc>
        <w:tc>
          <w:tcPr>
            <w:tcW w:w="920" w:type="dxa"/>
            <w:tcBorders>
              <w:top w:val="nil"/>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$29.84</w:t>
            </w:r>
          </w:p>
        </w:tc>
        <w:tc>
          <w:tcPr>
            <w:tcW w:w="920" w:type="dxa"/>
            <w:tcBorders>
              <w:top w:val="nil"/>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$30.44</w:t>
            </w:r>
          </w:p>
        </w:tc>
        <w:tc>
          <w:tcPr>
            <w:tcW w:w="920" w:type="dxa"/>
            <w:tcBorders>
              <w:top w:val="nil"/>
              <w:left w:val="single" w:sz="4" w:space="0" w:color="auto"/>
              <w:bottom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$31.05</w:t>
            </w:r>
          </w:p>
        </w:tc>
      </w:tr>
      <w:tr w:rsidR="00246181" w:rsidRPr="00A94E16" w:rsidTr="00A94E16">
        <w:trPr>
          <w:trHeight w:val="255"/>
        </w:trPr>
        <w:tc>
          <w:tcPr>
            <w:tcW w:w="4770" w:type="dxa"/>
            <w:tcBorders>
              <w:top w:val="single" w:sz="4" w:space="0" w:color="auto"/>
              <w:left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left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70" w:type="dxa"/>
            <w:tcBorders>
              <w:top w:val="nil"/>
              <w:left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r w:rsidRPr="00A94E16">
              <w:rPr>
                <w:rFonts w:ascii="Times New Roman" w:hAnsi="Times New Roman"/>
                <w:sz w:val="20"/>
              </w:rPr>
              <w:t>Laborer*</w:t>
            </w:r>
          </w:p>
        </w:tc>
        <w:tc>
          <w:tcPr>
            <w:tcW w:w="1260" w:type="dxa"/>
            <w:tcBorders>
              <w:top w:val="nil"/>
              <w:left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r w:rsidRPr="00A94E16">
              <w:rPr>
                <w:rFonts w:ascii="Times New Roman" w:hAnsi="Times New Roman"/>
                <w:sz w:val="20"/>
              </w:rPr>
              <w:t>6 Months:</w:t>
            </w:r>
          </w:p>
        </w:tc>
        <w:tc>
          <w:tcPr>
            <w:tcW w:w="920" w:type="dxa"/>
            <w:tcBorders>
              <w:top w:val="nil"/>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$21.79</w:t>
            </w:r>
          </w:p>
        </w:tc>
        <w:tc>
          <w:tcPr>
            <w:tcW w:w="920" w:type="dxa"/>
            <w:tcBorders>
              <w:top w:val="nil"/>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$22.23</w:t>
            </w:r>
          </w:p>
        </w:tc>
        <w:tc>
          <w:tcPr>
            <w:tcW w:w="920" w:type="dxa"/>
            <w:tcBorders>
              <w:top w:val="nil"/>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$22.67</w:t>
            </w:r>
          </w:p>
        </w:tc>
        <w:tc>
          <w:tcPr>
            <w:tcW w:w="920" w:type="dxa"/>
            <w:tcBorders>
              <w:top w:val="nil"/>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$23.12</w:t>
            </w:r>
          </w:p>
        </w:tc>
      </w:tr>
      <w:tr w:rsidR="00246181" w:rsidRPr="00A94E16" w:rsidTr="00A94E16">
        <w:trPr>
          <w:trHeight w:val="255"/>
        </w:trPr>
        <w:tc>
          <w:tcPr>
            <w:tcW w:w="4770" w:type="dxa"/>
            <w:tcBorders>
              <w:top w:val="nil"/>
              <w:left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1 Year:</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$24.58</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$25.07</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$25.57</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$26.08</w:t>
            </w:r>
          </w:p>
        </w:tc>
      </w:tr>
      <w:tr w:rsidR="00246181" w:rsidRPr="00A94E16" w:rsidTr="00A94E16">
        <w:trPr>
          <w:trHeight w:val="255"/>
        </w:trPr>
        <w:tc>
          <w:tcPr>
            <w:tcW w:w="4770" w:type="dxa"/>
            <w:tcBorders>
              <w:top w:val="nil"/>
              <w:left w:val="single" w:sz="4" w:space="0" w:color="auto"/>
              <w:bottom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$25.88</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$26.40</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$26.93</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$27.47</w:t>
            </w:r>
          </w:p>
        </w:tc>
      </w:tr>
      <w:tr w:rsidR="00246181" w:rsidRPr="00A94E16" w:rsidTr="00A94E16">
        <w:trPr>
          <w:trHeight w:val="255"/>
        </w:trPr>
        <w:tc>
          <w:tcPr>
            <w:tcW w:w="4770" w:type="dxa"/>
            <w:tcBorders>
              <w:top w:val="single" w:sz="4" w:space="0" w:color="auto"/>
              <w:left w:val="single" w:sz="4" w:space="0" w:color="auto"/>
              <w:bottom w:val="nil"/>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left w:val="nil"/>
              <w:bottom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70" w:type="dxa"/>
            <w:tcBorders>
              <w:top w:val="nil"/>
              <w:left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Building Maintenance Worker</w:t>
            </w:r>
          </w:p>
        </w:tc>
        <w:tc>
          <w:tcPr>
            <w:tcW w:w="1260" w:type="dxa"/>
            <w:tcBorders>
              <w:top w:val="nil"/>
              <w:left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6 Months:</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$22.12</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$22.56</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$23.01</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$23.47</w:t>
            </w:r>
          </w:p>
        </w:tc>
      </w:tr>
      <w:tr w:rsidR="00246181" w:rsidRPr="00A94E16" w:rsidTr="00A94E16">
        <w:trPr>
          <w:trHeight w:val="255"/>
        </w:trPr>
        <w:tc>
          <w:tcPr>
            <w:tcW w:w="4770" w:type="dxa"/>
            <w:tcBorders>
              <w:top w:val="nil"/>
              <w:left w:val="single" w:sz="4" w:space="0" w:color="auto"/>
              <w:bottom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$23.35</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$23.82</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$24.30</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$24.79</w:t>
            </w:r>
          </w:p>
        </w:tc>
      </w:tr>
      <w:tr w:rsidR="00246181" w:rsidRPr="00A94E16" w:rsidTr="00A94E16">
        <w:trPr>
          <w:trHeight w:val="255"/>
        </w:trPr>
        <w:tc>
          <w:tcPr>
            <w:tcW w:w="4770" w:type="dxa"/>
            <w:tcBorders>
              <w:top w:val="single" w:sz="4" w:space="0" w:color="auto"/>
              <w:left w:val="single" w:sz="4" w:space="0" w:color="auto"/>
              <w:bottom w:val="nil"/>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left w:val="nil"/>
              <w:bottom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70" w:type="dxa"/>
            <w:tcBorders>
              <w:top w:val="nil"/>
              <w:left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Electric Mechanic Helper, EU</w:t>
            </w:r>
          </w:p>
        </w:tc>
        <w:tc>
          <w:tcPr>
            <w:tcW w:w="1260" w:type="dxa"/>
            <w:tcBorders>
              <w:top w:val="nil"/>
              <w:left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1 Year:</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$26.43</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$26.96</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$27.50</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$28.05</w:t>
            </w:r>
          </w:p>
        </w:tc>
      </w:tr>
      <w:tr w:rsidR="00246181" w:rsidRPr="00A94E16" w:rsidTr="00A94E16">
        <w:trPr>
          <w:trHeight w:val="255"/>
        </w:trPr>
        <w:tc>
          <w:tcPr>
            <w:tcW w:w="4770" w:type="dxa"/>
            <w:tcBorders>
              <w:top w:val="nil"/>
              <w:left w:val="single" w:sz="4" w:space="0" w:color="auto"/>
              <w:bottom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$28.53</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$29.10</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$29.68</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$30.27</w:t>
            </w:r>
          </w:p>
        </w:tc>
      </w:tr>
      <w:tr w:rsidR="00246181" w:rsidRPr="00A94E16" w:rsidTr="00A94E16">
        <w:trPr>
          <w:trHeight w:val="255"/>
        </w:trPr>
        <w:tc>
          <w:tcPr>
            <w:tcW w:w="4770" w:type="dxa"/>
            <w:tcBorders>
              <w:top w:val="single" w:sz="4" w:space="0" w:color="auto"/>
              <w:left w:val="single" w:sz="4" w:space="0" w:color="auto"/>
              <w:bottom w:val="nil"/>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left w:val="nil"/>
              <w:bottom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70" w:type="dxa"/>
            <w:tcBorders>
              <w:top w:val="nil"/>
              <w:left w:val="single" w:sz="4" w:space="0" w:color="auto"/>
              <w:bottom w:val="nil"/>
              <w:right w:val="nil"/>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Electrician, EU</w:t>
            </w:r>
          </w:p>
        </w:tc>
        <w:tc>
          <w:tcPr>
            <w:tcW w:w="1260" w:type="dxa"/>
            <w:tcBorders>
              <w:top w:val="nil"/>
              <w:left w:val="nil"/>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1 Year:</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$31.14</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$31.76</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$32.40</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$33.05</w:t>
            </w:r>
          </w:p>
        </w:tc>
      </w:tr>
      <w:tr w:rsidR="00246181" w:rsidRPr="00A94E16" w:rsidTr="00A94E16">
        <w:trPr>
          <w:trHeight w:val="255"/>
        </w:trPr>
        <w:tc>
          <w:tcPr>
            <w:tcW w:w="4770" w:type="dxa"/>
            <w:tcBorders>
              <w:top w:val="nil"/>
              <w:left w:val="single" w:sz="4" w:space="0" w:color="auto"/>
              <w:bottom w:val="nil"/>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2 Year:</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$33.73</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$34.40</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$35.09</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$35.79</w:t>
            </w:r>
          </w:p>
        </w:tc>
      </w:tr>
      <w:tr w:rsidR="00246181" w:rsidRPr="00A94E16" w:rsidTr="00A94E16">
        <w:trPr>
          <w:trHeight w:val="255"/>
        </w:trPr>
        <w:tc>
          <w:tcPr>
            <w:tcW w:w="4770" w:type="dxa"/>
            <w:tcBorders>
              <w:top w:val="nil"/>
              <w:left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3 Year:</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$36.28</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$37.01</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$37.75</w:t>
            </w:r>
          </w:p>
        </w:tc>
        <w:tc>
          <w:tcPr>
            <w:tcW w:w="920" w:type="dxa"/>
            <w:tcBorders>
              <w:top w:val="nil"/>
              <w:left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$38.51</w:t>
            </w:r>
          </w:p>
        </w:tc>
      </w:tr>
      <w:tr w:rsidR="00246181" w:rsidRPr="00A94E16" w:rsidTr="00A94E16">
        <w:trPr>
          <w:trHeight w:val="255"/>
        </w:trPr>
        <w:tc>
          <w:tcPr>
            <w:tcW w:w="4770" w:type="dxa"/>
            <w:tcBorders>
              <w:top w:val="nil"/>
              <w:left w:val="single" w:sz="4" w:space="0" w:color="auto"/>
              <w:bottom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$38.89</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$39.67</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$40.46</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$41.27</w:t>
            </w:r>
          </w:p>
        </w:tc>
      </w:tr>
      <w:tr w:rsidR="00246181" w:rsidRPr="00A94E16" w:rsidTr="00A94E16">
        <w:trPr>
          <w:trHeight w:val="255"/>
        </w:trPr>
        <w:tc>
          <w:tcPr>
            <w:tcW w:w="4770" w:type="dxa"/>
            <w:tcBorders>
              <w:top w:val="single" w:sz="4" w:space="0" w:color="auto"/>
              <w:bottom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bottom w:val="nil"/>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bottom w:val="nil"/>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bottom w:val="nil"/>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bottom w:val="nil"/>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bottom w:val="nil"/>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70" w:type="dxa"/>
            <w:tcBorders>
              <w:top w:val="nil"/>
            </w:tcBorders>
            <w:shd w:val="clear" w:color="auto" w:fill="auto"/>
            <w:noWrap/>
            <w:vAlign w:val="bottom"/>
          </w:tcPr>
          <w:p w:rsidR="00246181" w:rsidRPr="00A94E16" w:rsidRDefault="00246181" w:rsidP="00A94E16">
            <w:pPr>
              <w:rPr>
                <w:rFonts w:ascii="Times New Roman" w:hAnsi="Times New Roman"/>
                <w:sz w:val="20"/>
              </w:rPr>
            </w:pPr>
            <w:r w:rsidRPr="00A94E16">
              <w:rPr>
                <w:rFonts w:ascii="Times New Roman" w:hAnsi="Times New Roman"/>
                <w:sz w:val="20"/>
              </w:rPr>
              <w:t>* Gold Seal Incentive - 2% Raise Above Wage Rate</w:t>
            </w:r>
          </w:p>
        </w:tc>
        <w:tc>
          <w:tcPr>
            <w:tcW w:w="1260" w:type="dxa"/>
            <w:tcBorders>
              <w:top w:val="nil"/>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nil"/>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nil"/>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nil"/>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nil"/>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9710" w:type="dxa"/>
            <w:gridSpan w:val="6"/>
            <w:tcBorders>
              <w:top w:val="nil"/>
            </w:tcBorders>
            <w:shd w:val="clear" w:color="auto" w:fill="auto"/>
            <w:noWrap/>
            <w:vAlign w:val="bottom"/>
          </w:tcPr>
          <w:p w:rsidR="00246181" w:rsidRPr="00A94E16" w:rsidRDefault="00246181" w:rsidP="00A94E16">
            <w:pPr>
              <w:jc w:val="center"/>
              <w:rPr>
                <w:rFonts w:ascii="Times New Roman" w:hAnsi="Times New Roman"/>
                <w:b/>
                <w:sz w:val="20"/>
              </w:rPr>
            </w:pPr>
            <w:r w:rsidRPr="00A94E16">
              <w:rPr>
                <w:rFonts w:ascii="Times New Roman" w:hAnsi="Times New Roman"/>
                <w:b/>
                <w:sz w:val="20"/>
              </w:rPr>
              <w:lastRenderedPageBreak/>
              <w:t>Exhibit “A”</w:t>
            </w:r>
          </w:p>
        </w:tc>
      </w:tr>
      <w:tr w:rsidR="00246181" w:rsidRPr="00A94E16" w:rsidTr="00A94E16">
        <w:trPr>
          <w:trHeight w:val="255"/>
        </w:trPr>
        <w:tc>
          <w:tcPr>
            <w:tcW w:w="9710" w:type="dxa"/>
            <w:gridSpan w:val="6"/>
            <w:tcBorders>
              <w:top w:val="nil"/>
            </w:tcBorders>
            <w:shd w:val="clear" w:color="auto" w:fill="auto"/>
            <w:noWrap/>
            <w:vAlign w:val="bottom"/>
          </w:tcPr>
          <w:p w:rsidR="00246181" w:rsidRPr="00A94E16" w:rsidRDefault="00246181" w:rsidP="00A94E16">
            <w:pPr>
              <w:jc w:val="center"/>
              <w:rPr>
                <w:rFonts w:ascii="Times New Roman" w:hAnsi="Times New Roman"/>
                <w:b/>
                <w:sz w:val="20"/>
              </w:rPr>
            </w:pPr>
            <w:r w:rsidRPr="00A94E16">
              <w:rPr>
                <w:rFonts w:ascii="Times New Roman" w:hAnsi="Times New Roman"/>
                <w:b/>
                <w:bCs/>
                <w:sz w:val="20"/>
              </w:rPr>
              <w:t>Wage Schedule - Generation Division</w:t>
            </w:r>
          </w:p>
        </w:tc>
      </w:tr>
      <w:tr w:rsidR="00246181" w:rsidRPr="00A94E16" w:rsidTr="00A94E16">
        <w:trPr>
          <w:trHeight w:val="255"/>
        </w:trPr>
        <w:tc>
          <w:tcPr>
            <w:tcW w:w="4770" w:type="dxa"/>
            <w:tcBorders>
              <w:top w:val="nil"/>
              <w:bottom w:val="single" w:sz="4" w:space="0" w:color="auto"/>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nil"/>
              <w:bottom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nil"/>
              <w:bottom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nil"/>
              <w:bottom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nil"/>
              <w:bottom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nil"/>
              <w:bottom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70" w:type="dxa"/>
            <w:tcBorders>
              <w:top w:val="single" w:sz="4" w:space="0" w:color="auto"/>
              <w:left w:val="single" w:sz="4" w:space="0" w:color="auto"/>
              <w:bottom w:val="single" w:sz="4" w:space="0" w:color="auto"/>
            </w:tcBorders>
            <w:shd w:val="clear" w:color="auto" w:fill="FFFF00"/>
            <w:noWrap/>
            <w:vAlign w:val="bottom"/>
          </w:tcPr>
          <w:p w:rsidR="00246181" w:rsidRPr="00A94E16" w:rsidRDefault="00246181" w:rsidP="00A94E16">
            <w:pPr>
              <w:rPr>
                <w:rFonts w:ascii="Times New Roman" w:hAnsi="Times New Roman"/>
                <w:b/>
                <w:bCs/>
                <w:sz w:val="20"/>
              </w:rPr>
            </w:pPr>
            <w:r w:rsidRPr="00A94E16">
              <w:rPr>
                <w:rFonts w:ascii="Times New Roman" w:hAnsi="Times New Roman"/>
                <w:b/>
                <w:bCs/>
                <w:sz w:val="20"/>
              </w:rPr>
              <w:t>Title</w:t>
            </w:r>
          </w:p>
        </w:tc>
        <w:tc>
          <w:tcPr>
            <w:tcW w:w="1260" w:type="dxa"/>
            <w:tcBorders>
              <w:top w:val="single" w:sz="4" w:space="0" w:color="auto"/>
              <w:bottom w:val="single" w:sz="4" w:space="0" w:color="auto"/>
              <w:right w:val="single" w:sz="4" w:space="0" w:color="auto"/>
            </w:tcBorders>
            <w:shd w:val="clear" w:color="auto" w:fill="FFFF00"/>
            <w:noWrap/>
            <w:vAlign w:val="bottom"/>
          </w:tcPr>
          <w:p w:rsidR="00246181" w:rsidRPr="00A94E16" w:rsidRDefault="00246181" w:rsidP="00A94E16">
            <w:pPr>
              <w:jc w:val="right"/>
              <w:rPr>
                <w:rFonts w:ascii="Times New Roman" w:hAnsi="Times New Roman"/>
                <w:b/>
                <w:bCs/>
                <w:sz w:val="20"/>
              </w:rPr>
            </w:pPr>
            <w:r w:rsidRPr="00A94E16">
              <w:rPr>
                <w:rFonts w:ascii="Times New Roman" w:hAnsi="Times New Roman"/>
                <w:b/>
                <w:bCs/>
                <w:sz w:val="20"/>
              </w:rPr>
              <w:t> </w:t>
            </w:r>
          </w:p>
        </w:tc>
        <w:tc>
          <w:tcPr>
            <w:tcW w:w="92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246181" w:rsidRPr="00A94E16" w:rsidRDefault="00246181" w:rsidP="00A94E16">
            <w:pPr>
              <w:jc w:val="center"/>
              <w:rPr>
                <w:rFonts w:ascii="Times New Roman" w:hAnsi="Times New Roman"/>
                <w:b/>
                <w:bCs/>
                <w:sz w:val="20"/>
              </w:rPr>
            </w:pPr>
            <w:r w:rsidRPr="00A94E16">
              <w:rPr>
                <w:rFonts w:ascii="Times New Roman" w:hAnsi="Times New Roman"/>
                <w:b/>
                <w:bCs/>
                <w:sz w:val="20"/>
              </w:rPr>
              <w:t>2013</w:t>
            </w:r>
          </w:p>
        </w:tc>
        <w:tc>
          <w:tcPr>
            <w:tcW w:w="92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246181" w:rsidRPr="00A94E16" w:rsidRDefault="00246181" w:rsidP="00A94E16">
            <w:pPr>
              <w:jc w:val="center"/>
              <w:rPr>
                <w:rFonts w:ascii="Times New Roman" w:hAnsi="Times New Roman"/>
                <w:b/>
                <w:bCs/>
                <w:sz w:val="20"/>
              </w:rPr>
            </w:pPr>
            <w:r w:rsidRPr="00A94E16">
              <w:rPr>
                <w:rFonts w:ascii="Times New Roman" w:hAnsi="Times New Roman"/>
                <w:b/>
                <w:bCs/>
                <w:sz w:val="20"/>
              </w:rPr>
              <w:t>2014</w:t>
            </w:r>
          </w:p>
        </w:tc>
        <w:tc>
          <w:tcPr>
            <w:tcW w:w="92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246181" w:rsidRPr="00A94E16" w:rsidRDefault="00246181" w:rsidP="00A94E16">
            <w:pPr>
              <w:jc w:val="center"/>
              <w:rPr>
                <w:rFonts w:ascii="Times New Roman" w:hAnsi="Times New Roman"/>
                <w:b/>
                <w:bCs/>
                <w:sz w:val="20"/>
              </w:rPr>
            </w:pPr>
            <w:r w:rsidRPr="00A94E16">
              <w:rPr>
                <w:rFonts w:ascii="Times New Roman" w:hAnsi="Times New Roman"/>
                <w:b/>
                <w:bCs/>
                <w:sz w:val="20"/>
              </w:rPr>
              <w:t>2015</w:t>
            </w:r>
          </w:p>
        </w:tc>
        <w:tc>
          <w:tcPr>
            <w:tcW w:w="92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246181" w:rsidRPr="00A94E16" w:rsidRDefault="00246181" w:rsidP="00A94E16">
            <w:pPr>
              <w:jc w:val="center"/>
              <w:rPr>
                <w:rFonts w:ascii="Times New Roman" w:hAnsi="Times New Roman"/>
                <w:b/>
                <w:bCs/>
                <w:sz w:val="20"/>
              </w:rPr>
            </w:pPr>
            <w:r w:rsidRPr="00A94E16">
              <w:rPr>
                <w:rFonts w:ascii="Times New Roman" w:hAnsi="Times New Roman"/>
                <w:b/>
                <w:bCs/>
                <w:sz w:val="20"/>
              </w:rPr>
              <w:t>2016</w:t>
            </w:r>
          </w:p>
        </w:tc>
      </w:tr>
      <w:tr w:rsidR="00246181" w:rsidRPr="00A94E16" w:rsidTr="00A94E16">
        <w:trPr>
          <w:trHeight w:val="255"/>
        </w:trPr>
        <w:tc>
          <w:tcPr>
            <w:tcW w:w="4770" w:type="dxa"/>
            <w:tcBorders>
              <w:top w:val="single" w:sz="4" w:space="0" w:color="auto"/>
              <w:left w:val="single" w:sz="4" w:space="0" w:color="auto"/>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70" w:type="dxa"/>
            <w:tcBorders>
              <w:left w:val="single" w:sz="4" w:space="0" w:color="auto"/>
              <w:right w:val="nil"/>
            </w:tcBorders>
            <w:shd w:val="clear" w:color="auto" w:fill="auto"/>
            <w:noWrap/>
            <w:vAlign w:val="bottom"/>
          </w:tcPr>
          <w:p w:rsidR="00246181" w:rsidRPr="00A94E16" w:rsidRDefault="00246181" w:rsidP="00A94E16">
            <w:pPr>
              <w:rPr>
                <w:rFonts w:ascii="Times New Roman" w:hAnsi="Times New Roman"/>
                <w:sz w:val="20"/>
              </w:rPr>
            </w:pPr>
            <w:r w:rsidRPr="00A94E16">
              <w:rPr>
                <w:rFonts w:ascii="Times New Roman" w:hAnsi="Times New Roman"/>
                <w:sz w:val="20"/>
              </w:rPr>
              <w:t>Senior Electric Mechanic, EU</w:t>
            </w:r>
          </w:p>
        </w:tc>
        <w:tc>
          <w:tcPr>
            <w:tcW w:w="1260" w:type="dxa"/>
            <w:tcBorders>
              <w:left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r w:rsidRPr="00A94E16">
              <w:rPr>
                <w:rFonts w:ascii="Times New Roman" w:hAnsi="Times New Roman"/>
                <w:sz w:val="20"/>
              </w:rPr>
              <w:t>6 Months:</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$41.04</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$41.86</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$42.70</w:t>
            </w:r>
          </w:p>
        </w:tc>
        <w:tc>
          <w:tcPr>
            <w:tcW w:w="920" w:type="dxa"/>
            <w:tcBorders>
              <w:left w:val="single" w:sz="4" w:space="0" w:color="auto"/>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r w:rsidRPr="00A94E16">
              <w:rPr>
                <w:rFonts w:ascii="Times New Roman" w:hAnsi="Times New Roman"/>
                <w:sz w:val="20"/>
              </w:rPr>
              <w:t>$43.55</w:t>
            </w:r>
          </w:p>
        </w:tc>
      </w:tr>
      <w:tr w:rsidR="00246181" w:rsidRPr="00A94E16" w:rsidTr="00A94E16">
        <w:trPr>
          <w:trHeight w:val="255"/>
        </w:trPr>
        <w:tc>
          <w:tcPr>
            <w:tcW w:w="4770" w:type="dxa"/>
            <w:tcBorders>
              <w:left w:val="single" w:sz="4" w:space="0" w:color="auto"/>
              <w:bottom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left w:val="nil"/>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$43.60</w:t>
            </w:r>
          </w:p>
        </w:tc>
        <w:tc>
          <w:tcPr>
            <w:tcW w:w="920" w:type="dxa"/>
            <w:tcBorders>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$44.47</w:t>
            </w:r>
          </w:p>
        </w:tc>
        <w:tc>
          <w:tcPr>
            <w:tcW w:w="920" w:type="dxa"/>
            <w:tcBorders>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$45.36</w:t>
            </w:r>
          </w:p>
        </w:tc>
        <w:tc>
          <w:tcPr>
            <w:tcW w:w="920" w:type="dxa"/>
            <w:tcBorders>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$46.27</w:t>
            </w:r>
          </w:p>
        </w:tc>
      </w:tr>
      <w:tr w:rsidR="00246181" w:rsidRPr="00A94E16" w:rsidTr="00A94E16">
        <w:trPr>
          <w:trHeight w:val="255"/>
        </w:trPr>
        <w:tc>
          <w:tcPr>
            <w:tcW w:w="4770" w:type="dxa"/>
            <w:tcBorders>
              <w:top w:val="single" w:sz="4" w:space="0" w:color="auto"/>
              <w:left w:val="single" w:sz="4" w:space="0" w:color="auto"/>
              <w:bottom w:val="nil"/>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left w:val="nil"/>
              <w:bottom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70" w:type="dxa"/>
            <w:tcBorders>
              <w:top w:val="nil"/>
              <w:left w:val="single" w:sz="4" w:space="0" w:color="auto"/>
              <w:bottom w:val="nil"/>
              <w:right w:val="nil"/>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Electric Metering &amp; Relay Mechanic</w:t>
            </w:r>
          </w:p>
        </w:tc>
        <w:tc>
          <w:tcPr>
            <w:tcW w:w="1260" w:type="dxa"/>
            <w:tcBorders>
              <w:top w:val="nil"/>
              <w:left w:val="nil"/>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6 Months:</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$40.53</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$41.34</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$42.17</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$43.01</w:t>
            </w:r>
          </w:p>
        </w:tc>
      </w:tr>
      <w:tr w:rsidR="00246181" w:rsidRPr="00A94E16" w:rsidTr="00A94E16">
        <w:trPr>
          <w:trHeight w:val="255"/>
        </w:trPr>
        <w:tc>
          <w:tcPr>
            <w:tcW w:w="4770" w:type="dxa"/>
            <w:tcBorders>
              <w:top w:val="nil"/>
              <w:left w:val="single" w:sz="4" w:space="0" w:color="auto"/>
              <w:bottom w:val="nil"/>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1 Year:</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$42.05</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$42.89</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$43.75</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$44.63</w:t>
            </w:r>
          </w:p>
        </w:tc>
      </w:tr>
      <w:tr w:rsidR="00246181" w:rsidRPr="00A94E16" w:rsidTr="00A94E16">
        <w:trPr>
          <w:trHeight w:val="255"/>
        </w:trPr>
        <w:tc>
          <w:tcPr>
            <w:tcW w:w="4770" w:type="dxa"/>
            <w:tcBorders>
              <w:top w:val="nil"/>
              <w:left w:val="single" w:sz="4" w:space="0" w:color="auto"/>
              <w:bottom w:val="nil"/>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18 Months:</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$43.64</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$44.51</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$45.40</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$46.31</w:t>
            </w:r>
          </w:p>
        </w:tc>
      </w:tr>
      <w:tr w:rsidR="00246181" w:rsidRPr="00A94E16" w:rsidTr="00A94E16">
        <w:trPr>
          <w:trHeight w:val="255"/>
        </w:trPr>
        <w:tc>
          <w:tcPr>
            <w:tcW w:w="4770" w:type="dxa"/>
            <w:tcBorders>
              <w:top w:val="nil"/>
              <w:left w:val="single" w:sz="4" w:space="0" w:color="auto"/>
              <w:bottom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$45.20</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$46.10</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$47.02</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$47.96</w:t>
            </w:r>
          </w:p>
        </w:tc>
      </w:tr>
      <w:tr w:rsidR="00246181" w:rsidRPr="00A94E16" w:rsidTr="00A94E16">
        <w:trPr>
          <w:trHeight w:val="255"/>
        </w:trPr>
        <w:tc>
          <w:tcPr>
            <w:tcW w:w="4770" w:type="dxa"/>
            <w:tcBorders>
              <w:top w:val="single" w:sz="4" w:space="0" w:color="auto"/>
              <w:left w:val="single" w:sz="4" w:space="0" w:color="auto"/>
              <w:bottom w:val="nil"/>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left w:val="nil"/>
              <w:bottom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70" w:type="dxa"/>
            <w:tcBorders>
              <w:top w:val="nil"/>
              <w:left w:val="single" w:sz="4" w:space="0" w:color="auto"/>
              <w:bottom w:val="nil"/>
              <w:right w:val="nil"/>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Repairer, EU</w:t>
            </w:r>
          </w:p>
        </w:tc>
        <w:tc>
          <w:tcPr>
            <w:tcW w:w="1260" w:type="dxa"/>
            <w:tcBorders>
              <w:top w:val="nil"/>
              <w:left w:val="nil"/>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Level 1:</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$29.21</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$29.79</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$30.39</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$31.00</w:t>
            </w:r>
          </w:p>
        </w:tc>
      </w:tr>
      <w:tr w:rsidR="00246181" w:rsidRPr="00A94E16" w:rsidTr="00A94E16">
        <w:trPr>
          <w:trHeight w:val="255"/>
        </w:trPr>
        <w:tc>
          <w:tcPr>
            <w:tcW w:w="4770" w:type="dxa"/>
            <w:tcBorders>
              <w:top w:val="nil"/>
              <w:left w:val="single" w:sz="4" w:space="0" w:color="auto"/>
              <w:bottom w:val="nil"/>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Level 2:</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$32.78</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$33.44</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$34.11</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$34.79</w:t>
            </w:r>
          </w:p>
        </w:tc>
      </w:tr>
      <w:tr w:rsidR="00246181" w:rsidRPr="00A94E16" w:rsidTr="00A94E16">
        <w:trPr>
          <w:trHeight w:val="255"/>
        </w:trPr>
        <w:tc>
          <w:tcPr>
            <w:tcW w:w="4770" w:type="dxa"/>
            <w:tcBorders>
              <w:top w:val="nil"/>
              <w:left w:val="single" w:sz="4" w:space="0" w:color="auto"/>
              <w:bottom w:val="nil"/>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Level 3:</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$36.37</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$37.10</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$37.84</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$38.60</w:t>
            </w:r>
          </w:p>
        </w:tc>
      </w:tr>
      <w:tr w:rsidR="00246181" w:rsidRPr="00A94E16" w:rsidTr="00A94E16">
        <w:trPr>
          <w:trHeight w:val="255"/>
        </w:trPr>
        <w:tc>
          <w:tcPr>
            <w:tcW w:w="4770" w:type="dxa"/>
            <w:tcBorders>
              <w:top w:val="nil"/>
              <w:left w:val="single" w:sz="4" w:space="0" w:color="auto"/>
              <w:bottom w:val="nil"/>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Level 4:</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$40.00</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$40.80</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$41.62</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$42.45</w:t>
            </w:r>
          </w:p>
        </w:tc>
      </w:tr>
      <w:tr w:rsidR="00246181" w:rsidRPr="00A94E16" w:rsidTr="00A94E16">
        <w:trPr>
          <w:trHeight w:val="255"/>
        </w:trPr>
        <w:tc>
          <w:tcPr>
            <w:tcW w:w="4770" w:type="dxa"/>
            <w:tcBorders>
              <w:top w:val="nil"/>
              <w:left w:val="single" w:sz="4" w:space="0" w:color="auto"/>
              <w:bottom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$43.60</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$44.47</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$45.36</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$46.27</w:t>
            </w:r>
          </w:p>
        </w:tc>
      </w:tr>
      <w:tr w:rsidR="00246181" w:rsidRPr="00A94E16" w:rsidTr="00A94E16">
        <w:trPr>
          <w:trHeight w:val="255"/>
        </w:trPr>
        <w:tc>
          <w:tcPr>
            <w:tcW w:w="4770" w:type="dxa"/>
            <w:tcBorders>
              <w:top w:val="single" w:sz="4" w:space="0" w:color="auto"/>
              <w:left w:val="single" w:sz="4" w:space="0" w:color="auto"/>
              <w:bottom w:val="nil"/>
              <w:right w:val="nil"/>
            </w:tcBorders>
            <w:shd w:val="clear" w:color="auto" w:fill="auto"/>
            <w:noWrap/>
            <w:vAlign w:val="bottom"/>
          </w:tcPr>
          <w:p w:rsidR="00246181" w:rsidRPr="00A94E16" w:rsidRDefault="00246181" w:rsidP="00A94E16">
            <w:pPr>
              <w:rPr>
                <w:rFonts w:ascii="Times New Roman" w:hAnsi="Times New Roman"/>
                <w:sz w:val="20"/>
              </w:rPr>
            </w:pPr>
          </w:p>
        </w:tc>
        <w:tc>
          <w:tcPr>
            <w:tcW w:w="1260" w:type="dxa"/>
            <w:tcBorders>
              <w:top w:val="single" w:sz="4" w:space="0" w:color="auto"/>
              <w:left w:val="nil"/>
              <w:bottom w:val="nil"/>
              <w:right w:val="single" w:sz="4" w:space="0" w:color="auto"/>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c>
          <w:tcPr>
            <w:tcW w:w="920" w:type="dxa"/>
            <w:tcBorders>
              <w:top w:val="single" w:sz="4" w:space="0" w:color="auto"/>
              <w:left w:val="single" w:sz="4" w:space="0" w:color="auto"/>
              <w:bottom w:val="nil"/>
              <w:right w:val="single" w:sz="4" w:space="0" w:color="auto"/>
            </w:tcBorders>
            <w:shd w:val="clear" w:color="auto" w:fill="auto"/>
            <w:noWrap/>
            <w:vAlign w:val="bottom"/>
          </w:tcPr>
          <w:p w:rsidR="00246181" w:rsidRPr="00A94E16" w:rsidRDefault="00246181" w:rsidP="00A94E16">
            <w:pPr>
              <w:jc w:val="center"/>
              <w:rPr>
                <w:rFonts w:ascii="Times New Roman" w:hAnsi="Times New Roman"/>
                <w:sz w:val="20"/>
              </w:rPr>
            </w:pPr>
          </w:p>
        </w:tc>
      </w:tr>
      <w:tr w:rsidR="00246181" w:rsidRPr="00A94E16" w:rsidTr="00A94E16">
        <w:trPr>
          <w:trHeight w:val="255"/>
        </w:trPr>
        <w:tc>
          <w:tcPr>
            <w:tcW w:w="4770" w:type="dxa"/>
            <w:tcBorders>
              <w:top w:val="nil"/>
              <w:left w:val="single" w:sz="4" w:space="0" w:color="auto"/>
              <w:bottom w:val="nil"/>
              <w:right w:val="nil"/>
            </w:tcBorders>
            <w:shd w:val="clear" w:color="auto" w:fill="auto"/>
            <w:noWrap/>
            <w:vAlign w:val="bottom"/>
            <w:hideMark/>
          </w:tcPr>
          <w:p w:rsidR="00246181" w:rsidRPr="00A94E16" w:rsidRDefault="00246181" w:rsidP="00A94E16">
            <w:pPr>
              <w:rPr>
                <w:rFonts w:ascii="Times New Roman" w:hAnsi="Times New Roman"/>
                <w:sz w:val="20"/>
              </w:rPr>
            </w:pPr>
            <w:r w:rsidRPr="00A94E16">
              <w:rPr>
                <w:rFonts w:ascii="Times New Roman" w:hAnsi="Times New Roman"/>
                <w:sz w:val="20"/>
              </w:rPr>
              <w:t>Instrument Repairer, EU</w:t>
            </w:r>
          </w:p>
        </w:tc>
        <w:tc>
          <w:tcPr>
            <w:tcW w:w="1260" w:type="dxa"/>
            <w:tcBorders>
              <w:top w:val="nil"/>
              <w:left w:val="nil"/>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Level 1:</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$29.21</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$29.79</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$30.39</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$31.00</w:t>
            </w:r>
          </w:p>
        </w:tc>
      </w:tr>
      <w:tr w:rsidR="00246181" w:rsidRPr="00A94E16" w:rsidTr="00A94E16">
        <w:trPr>
          <w:trHeight w:val="255"/>
        </w:trPr>
        <w:tc>
          <w:tcPr>
            <w:tcW w:w="4770" w:type="dxa"/>
            <w:tcBorders>
              <w:top w:val="nil"/>
              <w:left w:val="single" w:sz="4" w:space="0" w:color="auto"/>
              <w:bottom w:val="nil"/>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Level 2:</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$32.78</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$33.44</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$34.11</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$34.79</w:t>
            </w:r>
          </w:p>
        </w:tc>
      </w:tr>
      <w:tr w:rsidR="00246181" w:rsidRPr="00A94E16" w:rsidTr="00A94E16">
        <w:trPr>
          <w:trHeight w:val="255"/>
        </w:trPr>
        <w:tc>
          <w:tcPr>
            <w:tcW w:w="4770" w:type="dxa"/>
            <w:tcBorders>
              <w:top w:val="nil"/>
              <w:left w:val="single" w:sz="4" w:space="0" w:color="auto"/>
              <w:bottom w:val="nil"/>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Level 3:</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$36.37</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$37.10</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$37.84</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$38.60</w:t>
            </w:r>
          </w:p>
        </w:tc>
      </w:tr>
      <w:tr w:rsidR="00246181" w:rsidRPr="00A94E16" w:rsidTr="00A94E16">
        <w:trPr>
          <w:trHeight w:val="255"/>
        </w:trPr>
        <w:tc>
          <w:tcPr>
            <w:tcW w:w="4770" w:type="dxa"/>
            <w:tcBorders>
              <w:top w:val="nil"/>
              <w:left w:val="single" w:sz="4" w:space="0" w:color="auto"/>
              <w:bottom w:val="nil"/>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nil"/>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Level 4:</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$40.00</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$40.80</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$41.62</w:t>
            </w:r>
          </w:p>
        </w:tc>
        <w:tc>
          <w:tcPr>
            <w:tcW w:w="920" w:type="dxa"/>
            <w:tcBorders>
              <w:top w:val="nil"/>
              <w:left w:val="single" w:sz="4" w:space="0" w:color="auto"/>
              <w:bottom w:val="nil"/>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$42.45</w:t>
            </w:r>
          </w:p>
        </w:tc>
      </w:tr>
      <w:tr w:rsidR="00246181" w:rsidRPr="00A94E16" w:rsidTr="00A94E16">
        <w:trPr>
          <w:trHeight w:val="255"/>
        </w:trPr>
        <w:tc>
          <w:tcPr>
            <w:tcW w:w="4770" w:type="dxa"/>
            <w:tcBorders>
              <w:top w:val="nil"/>
              <w:left w:val="single" w:sz="4" w:space="0" w:color="auto"/>
              <w:bottom w:val="single" w:sz="4" w:space="0" w:color="auto"/>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246181" w:rsidRPr="00A94E16" w:rsidRDefault="00246181" w:rsidP="00A94E16">
            <w:pPr>
              <w:jc w:val="right"/>
              <w:rPr>
                <w:rFonts w:ascii="Times New Roman" w:hAnsi="Times New Roman"/>
                <w:sz w:val="20"/>
              </w:rPr>
            </w:pPr>
            <w:r w:rsidRPr="00A94E16">
              <w:rPr>
                <w:rFonts w:ascii="Times New Roman" w:hAnsi="Times New Roman"/>
                <w:sz w:val="20"/>
              </w:rPr>
              <w:t>Final:</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$43.60</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$44.47</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$45.36</w:t>
            </w:r>
          </w:p>
        </w:tc>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246181" w:rsidRPr="00A94E16" w:rsidRDefault="00246181" w:rsidP="00A94E16">
            <w:pPr>
              <w:jc w:val="center"/>
              <w:rPr>
                <w:rFonts w:ascii="Times New Roman" w:hAnsi="Times New Roman"/>
                <w:sz w:val="20"/>
              </w:rPr>
            </w:pPr>
            <w:r w:rsidRPr="00A94E16">
              <w:rPr>
                <w:rFonts w:ascii="Times New Roman" w:hAnsi="Times New Roman"/>
                <w:sz w:val="20"/>
              </w:rPr>
              <w:t>$46.27</w:t>
            </w:r>
          </w:p>
        </w:tc>
      </w:tr>
      <w:tr w:rsidR="00246181" w:rsidRPr="00A94E16" w:rsidTr="00A94E16">
        <w:trPr>
          <w:trHeight w:val="255"/>
        </w:trPr>
        <w:tc>
          <w:tcPr>
            <w:tcW w:w="4770" w:type="dxa"/>
            <w:tcBorders>
              <w:top w:val="single" w:sz="4" w:space="0" w:color="auto"/>
              <w:left w:val="nil"/>
              <w:bottom w:val="nil"/>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1260" w:type="dxa"/>
            <w:tcBorders>
              <w:top w:val="single" w:sz="4" w:space="0" w:color="auto"/>
              <w:left w:val="nil"/>
              <w:bottom w:val="nil"/>
              <w:right w:val="nil"/>
            </w:tcBorders>
            <w:shd w:val="clear" w:color="auto" w:fill="auto"/>
            <w:noWrap/>
            <w:vAlign w:val="bottom"/>
            <w:hideMark/>
          </w:tcPr>
          <w:p w:rsidR="00246181" w:rsidRPr="00A94E16" w:rsidRDefault="00246181" w:rsidP="00A94E16">
            <w:pPr>
              <w:jc w:val="right"/>
              <w:rPr>
                <w:rFonts w:ascii="Times New Roman" w:hAnsi="Times New Roman"/>
                <w:sz w:val="20"/>
              </w:rPr>
            </w:pPr>
          </w:p>
        </w:tc>
        <w:tc>
          <w:tcPr>
            <w:tcW w:w="920" w:type="dxa"/>
            <w:tcBorders>
              <w:top w:val="single" w:sz="4" w:space="0" w:color="auto"/>
              <w:left w:val="nil"/>
              <w:bottom w:val="nil"/>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920" w:type="dxa"/>
            <w:tcBorders>
              <w:top w:val="single" w:sz="4" w:space="0" w:color="auto"/>
              <w:left w:val="nil"/>
              <w:bottom w:val="nil"/>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920" w:type="dxa"/>
            <w:tcBorders>
              <w:top w:val="single" w:sz="4" w:space="0" w:color="auto"/>
              <w:left w:val="nil"/>
              <w:bottom w:val="nil"/>
              <w:right w:val="nil"/>
            </w:tcBorders>
            <w:shd w:val="clear" w:color="auto" w:fill="auto"/>
            <w:noWrap/>
            <w:vAlign w:val="bottom"/>
            <w:hideMark/>
          </w:tcPr>
          <w:p w:rsidR="00246181" w:rsidRPr="00A94E16" w:rsidRDefault="00246181" w:rsidP="00A94E16">
            <w:pPr>
              <w:rPr>
                <w:rFonts w:ascii="Times New Roman" w:hAnsi="Times New Roman"/>
                <w:sz w:val="20"/>
              </w:rPr>
            </w:pPr>
          </w:p>
        </w:tc>
        <w:tc>
          <w:tcPr>
            <w:tcW w:w="920" w:type="dxa"/>
            <w:tcBorders>
              <w:top w:val="single" w:sz="4" w:space="0" w:color="auto"/>
              <w:left w:val="nil"/>
              <w:bottom w:val="nil"/>
              <w:right w:val="nil"/>
            </w:tcBorders>
            <w:shd w:val="clear" w:color="auto" w:fill="auto"/>
            <w:noWrap/>
            <w:vAlign w:val="bottom"/>
            <w:hideMark/>
          </w:tcPr>
          <w:p w:rsidR="00246181" w:rsidRPr="00A94E16" w:rsidRDefault="00246181" w:rsidP="00A94E16">
            <w:pPr>
              <w:rPr>
                <w:rFonts w:ascii="Times New Roman" w:hAnsi="Times New Roman"/>
                <w:sz w:val="20"/>
              </w:rPr>
            </w:pPr>
          </w:p>
        </w:tc>
      </w:tr>
      <w:tr w:rsidR="00246181" w:rsidRPr="00A94E16" w:rsidTr="00A94E16">
        <w:trPr>
          <w:trHeight w:val="255"/>
        </w:trPr>
        <w:tc>
          <w:tcPr>
            <w:tcW w:w="4770" w:type="dxa"/>
            <w:tcBorders>
              <w:top w:val="nil"/>
              <w:left w:val="nil"/>
              <w:bottom w:val="nil"/>
              <w:right w:val="nil"/>
            </w:tcBorders>
            <w:shd w:val="clear" w:color="auto" w:fill="auto"/>
            <w:noWrap/>
            <w:vAlign w:val="bottom"/>
          </w:tcPr>
          <w:p w:rsidR="00246181" w:rsidRPr="00A94E16" w:rsidRDefault="00246181" w:rsidP="00A94E16">
            <w:pPr>
              <w:rPr>
                <w:rFonts w:ascii="Times New Roman" w:hAnsi="Times New Roman"/>
                <w:sz w:val="20"/>
              </w:rPr>
            </w:pPr>
            <w:r w:rsidRPr="00A94E16">
              <w:rPr>
                <w:rFonts w:ascii="Times New Roman" w:hAnsi="Times New Roman"/>
                <w:sz w:val="20"/>
              </w:rPr>
              <w:t>* Gold Seal Incentive - 2% Raise Above Wage Rate</w:t>
            </w:r>
          </w:p>
        </w:tc>
        <w:tc>
          <w:tcPr>
            <w:tcW w:w="1260" w:type="dxa"/>
            <w:tcBorders>
              <w:top w:val="nil"/>
              <w:left w:val="nil"/>
              <w:bottom w:val="nil"/>
              <w:right w:val="nil"/>
            </w:tcBorders>
            <w:shd w:val="clear" w:color="auto" w:fill="auto"/>
            <w:noWrap/>
            <w:vAlign w:val="bottom"/>
          </w:tcPr>
          <w:p w:rsidR="00246181" w:rsidRPr="00A94E16" w:rsidRDefault="00246181" w:rsidP="00A94E16">
            <w:pPr>
              <w:jc w:val="right"/>
              <w:rPr>
                <w:rFonts w:ascii="Times New Roman" w:hAnsi="Times New Roman"/>
                <w:sz w:val="20"/>
              </w:rPr>
            </w:pPr>
          </w:p>
        </w:tc>
        <w:tc>
          <w:tcPr>
            <w:tcW w:w="920" w:type="dxa"/>
            <w:tcBorders>
              <w:top w:val="nil"/>
              <w:left w:val="nil"/>
              <w:bottom w:val="nil"/>
              <w:right w:val="nil"/>
            </w:tcBorders>
            <w:shd w:val="clear" w:color="auto" w:fill="auto"/>
            <w:noWrap/>
            <w:vAlign w:val="bottom"/>
          </w:tcPr>
          <w:p w:rsidR="00246181" w:rsidRPr="00A94E16" w:rsidRDefault="00246181" w:rsidP="00A94E16">
            <w:pPr>
              <w:rPr>
                <w:rFonts w:ascii="Times New Roman" w:hAnsi="Times New Roman"/>
                <w:sz w:val="20"/>
              </w:rPr>
            </w:pPr>
          </w:p>
        </w:tc>
        <w:tc>
          <w:tcPr>
            <w:tcW w:w="920" w:type="dxa"/>
            <w:tcBorders>
              <w:top w:val="nil"/>
              <w:left w:val="nil"/>
              <w:bottom w:val="nil"/>
              <w:right w:val="nil"/>
            </w:tcBorders>
            <w:shd w:val="clear" w:color="auto" w:fill="auto"/>
            <w:noWrap/>
            <w:vAlign w:val="bottom"/>
          </w:tcPr>
          <w:p w:rsidR="00246181" w:rsidRPr="00A94E16" w:rsidRDefault="00246181" w:rsidP="00A94E16">
            <w:pPr>
              <w:rPr>
                <w:rFonts w:ascii="Times New Roman" w:hAnsi="Times New Roman"/>
                <w:sz w:val="20"/>
              </w:rPr>
            </w:pPr>
          </w:p>
        </w:tc>
        <w:tc>
          <w:tcPr>
            <w:tcW w:w="920" w:type="dxa"/>
            <w:tcBorders>
              <w:top w:val="nil"/>
              <w:left w:val="nil"/>
              <w:bottom w:val="nil"/>
              <w:right w:val="nil"/>
            </w:tcBorders>
            <w:shd w:val="clear" w:color="auto" w:fill="auto"/>
            <w:noWrap/>
            <w:vAlign w:val="bottom"/>
          </w:tcPr>
          <w:p w:rsidR="00246181" w:rsidRPr="00A94E16" w:rsidRDefault="00246181" w:rsidP="00A94E16">
            <w:pPr>
              <w:rPr>
                <w:rFonts w:ascii="Times New Roman" w:hAnsi="Times New Roman"/>
                <w:sz w:val="20"/>
              </w:rPr>
            </w:pPr>
          </w:p>
        </w:tc>
        <w:tc>
          <w:tcPr>
            <w:tcW w:w="920" w:type="dxa"/>
            <w:tcBorders>
              <w:top w:val="nil"/>
              <w:left w:val="nil"/>
              <w:bottom w:val="nil"/>
              <w:right w:val="nil"/>
            </w:tcBorders>
            <w:shd w:val="clear" w:color="auto" w:fill="auto"/>
            <w:noWrap/>
            <w:vAlign w:val="bottom"/>
          </w:tcPr>
          <w:p w:rsidR="00246181" w:rsidRPr="00A94E16" w:rsidRDefault="00246181" w:rsidP="00A94E16">
            <w:pPr>
              <w:rPr>
                <w:rFonts w:ascii="Times New Roman" w:hAnsi="Times New Roman"/>
                <w:sz w:val="20"/>
              </w:rPr>
            </w:pPr>
          </w:p>
        </w:tc>
      </w:tr>
    </w:tbl>
    <w:p w:rsidR="00246181" w:rsidRPr="00A94E16" w:rsidRDefault="00246181" w:rsidP="00246181">
      <w:pPr>
        <w:rPr>
          <w:rFonts w:ascii="Times New Roman" w:hAnsi="Times New Roman"/>
          <w:sz w:val="20"/>
        </w:rPr>
      </w:pPr>
    </w:p>
    <w:p w:rsidR="00246181" w:rsidRPr="00FE7BD7" w:rsidRDefault="00246181" w:rsidP="00FE7BD7">
      <w:pPr>
        <w:pStyle w:val="BodyTextIndent3"/>
        <w:ind w:left="0" w:firstLine="0"/>
        <w:rPr>
          <w:b/>
          <w:sz w:val="20"/>
        </w:rPr>
      </w:pPr>
      <w:r w:rsidRPr="00A94E16">
        <w:rPr>
          <w:b/>
          <w:sz w:val="20"/>
        </w:rPr>
        <w:t>Exhibit “A” shall be updated to reflect current titles, titles to be removed and titles to be added with the approval of the City’s Business Administrator and Union’s Business M</w:t>
      </w:r>
      <w:r w:rsidRPr="00F8310A">
        <w:rPr>
          <w:b/>
          <w:sz w:val="20"/>
        </w:rPr>
        <w:t>anager.</w:t>
      </w:r>
    </w:p>
    <w:sectPr w:rsidR="00246181" w:rsidRPr="00FE7BD7" w:rsidSect="00FD21A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CD0" w:rsidRDefault="00664CD0">
      <w:r>
        <w:separator/>
      </w:r>
    </w:p>
  </w:endnote>
  <w:endnote w:type="continuationSeparator" w:id="0">
    <w:p w:rsidR="00664CD0" w:rsidRDefault="0066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CD0" w:rsidRDefault="00664CD0" w:rsidP="00DD352F">
    <w:pPr>
      <w:pStyle w:val="Footer"/>
      <w:tabs>
        <w:tab w:val="clear" w:pos="4320"/>
        <w:tab w:val="clear" w:pos="8640"/>
        <w:tab w:val="left" w:pos="0"/>
        <w:tab w:val="center" w:pos="4680"/>
        <w:tab w:val="right" w:pos="9360"/>
      </w:tabs>
      <w:jc w:val="both"/>
      <w:rPr>
        <w:rFonts w:ascii="Times New Roman" w:hAnsi="Times New Roman"/>
        <w:sz w:val="20"/>
      </w:rPr>
    </w:pPr>
    <w:r>
      <w:rPr>
        <w:rStyle w:val="PageNumber"/>
        <w:rFonts w:ascii="Times New Roman" w:hAnsi="Times New Roman"/>
        <w:sz w:val="20"/>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A47B99">
      <w:rPr>
        <w:rStyle w:val="PageNumber"/>
        <w:rFonts w:ascii="Times New Roman" w:hAnsi="Times New Roman"/>
        <w:noProof/>
        <w:sz w:val="20"/>
      </w:rPr>
      <w:t>i</w:t>
    </w:r>
    <w:r>
      <w:rPr>
        <w:rStyle w:val="PageNumber"/>
        <w:rFonts w:ascii="Times New Roman" w:hAnsi="Times New Roman"/>
        <w:sz w:val="20"/>
      </w:rPr>
      <w:fldChar w:fldCharType="end"/>
    </w:r>
    <w:r>
      <w:rPr>
        <w:rStyle w:val="PageNumber"/>
        <w:rFonts w:ascii="Times New Roman" w:hAnsi="Times New Roman"/>
        <w:sz w:val="20"/>
      </w:rPr>
      <w:tab/>
      <w:t>Unit-1 2013-2016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CD0" w:rsidRPr="00871715" w:rsidRDefault="00664CD0" w:rsidP="00871715">
    <w:pPr>
      <w:pStyle w:val="Footer"/>
      <w:tabs>
        <w:tab w:val="clear" w:pos="4320"/>
        <w:tab w:val="clear" w:pos="8640"/>
      </w:tabs>
      <w:jc w:val="center"/>
      <w:rPr>
        <w:rFonts w:ascii="Times New Roman" w:hAnsi="Times New Roman"/>
        <w:b/>
        <w:bCs/>
        <w:sz w:val="20"/>
      </w:rPr>
    </w:pPr>
    <w:r w:rsidRPr="00871715">
      <w:rPr>
        <w:rFonts w:ascii="Times New Roman" w:hAnsi="Times New Roman"/>
        <w:sz w:val="20"/>
      </w:rPr>
      <w:t xml:space="preserve">Changes are in </w:t>
    </w:r>
    <w:r w:rsidRPr="00871715">
      <w:rPr>
        <w:rFonts w:ascii="Times New Roman" w:hAnsi="Times New Roman"/>
        <w:b/>
        <w:bCs/>
        <w:sz w:val="20"/>
      </w:rPr>
      <w:t>Bold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CD0" w:rsidRDefault="00664CD0">
    <w:pPr>
      <w:pStyle w:val="Footer"/>
      <w:tabs>
        <w:tab w:val="clear" w:pos="4320"/>
        <w:tab w:val="clear" w:pos="8640"/>
        <w:tab w:val="left" w:pos="0"/>
        <w:tab w:val="center" w:pos="4680"/>
        <w:tab w:val="right" w:pos="9360"/>
      </w:tabs>
      <w:jc w:val="both"/>
      <w:rPr>
        <w:rFonts w:ascii="Times New Roman" w:hAnsi="Times New Roman"/>
        <w:sz w:val="20"/>
      </w:rPr>
    </w:pPr>
    <w:r>
      <w:rPr>
        <w:rStyle w:val="PageNumber"/>
        <w:rFonts w:ascii="Times New Roman" w:hAnsi="Times New Roman"/>
        <w:sz w:val="20"/>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A47B99">
      <w:rPr>
        <w:rStyle w:val="PageNumber"/>
        <w:rFonts w:ascii="Times New Roman" w:hAnsi="Times New Roman"/>
        <w:noProof/>
        <w:sz w:val="20"/>
      </w:rPr>
      <w:t>19</w:t>
    </w:r>
    <w:r>
      <w:rPr>
        <w:rStyle w:val="PageNumber"/>
        <w:rFonts w:ascii="Times New Roman" w:hAnsi="Times New Roman"/>
        <w:sz w:val="20"/>
      </w:rPr>
      <w:fldChar w:fldCharType="end"/>
    </w:r>
    <w:r>
      <w:rPr>
        <w:rStyle w:val="PageNumber"/>
        <w:rFonts w:ascii="Times New Roman" w:hAnsi="Times New Roman"/>
        <w:sz w:val="20"/>
      </w:rPr>
      <w:tab/>
      <w:t>Unit-1  2013-2016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CD0" w:rsidRDefault="00664CD0">
      <w:r>
        <w:separator/>
      </w:r>
    </w:p>
  </w:footnote>
  <w:footnote w:type="continuationSeparator" w:id="0">
    <w:p w:rsidR="00664CD0" w:rsidRDefault="00664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CD0" w:rsidRDefault="00664CD0">
    <w:pPr>
      <w:pStyle w:val="Header"/>
      <w:tabs>
        <w:tab w:val="clear" w:pos="4320"/>
        <w:tab w:val="clear" w:pos="8640"/>
      </w:tabs>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CD0" w:rsidRPr="00EF2046" w:rsidRDefault="00664CD0" w:rsidP="00EF2046">
    <w:pPr>
      <w:pStyle w:val="Header"/>
      <w:tabs>
        <w:tab w:val="clear" w:pos="4320"/>
        <w:tab w:val="clear" w:pos="8640"/>
      </w:tabs>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F25063"/>
    <w:multiLevelType w:val="singleLevel"/>
    <w:tmpl w:val="61D8EF90"/>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1C0"/>
    <w:rsid w:val="000061CF"/>
    <w:rsid w:val="00010948"/>
    <w:rsid w:val="00023E54"/>
    <w:rsid w:val="00040B82"/>
    <w:rsid w:val="0004173B"/>
    <w:rsid w:val="00053B41"/>
    <w:rsid w:val="00066B5E"/>
    <w:rsid w:val="000A65E6"/>
    <w:rsid w:val="000C660F"/>
    <w:rsid w:val="000E038D"/>
    <w:rsid w:val="000E5792"/>
    <w:rsid w:val="000E59C6"/>
    <w:rsid w:val="001069E7"/>
    <w:rsid w:val="001106AF"/>
    <w:rsid w:val="00136972"/>
    <w:rsid w:val="00144122"/>
    <w:rsid w:val="00145F17"/>
    <w:rsid w:val="00150954"/>
    <w:rsid w:val="00157594"/>
    <w:rsid w:val="00161196"/>
    <w:rsid w:val="00165ADC"/>
    <w:rsid w:val="0017208D"/>
    <w:rsid w:val="0018126B"/>
    <w:rsid w:val="001A1440"/>
    <w:rsid w:val="001A6CBA"/>
    <w:rsid w:val="001B0806"/>
    <w:rsid w:val="001C6881"/>
    <w:rsid w:val="001D16B1"/>
    <w:rsid w:val="002034B1"/>
    <w:rsid w:val="002041C0"/>
    <w:rsid w:val="00205F67"/>
    <w:rsid w:val="0022743B"/>
    <w:rsid w:val="00246181"/>
    <w:rsid w:val="00267982"/>
    <w:rsid w:val="002770DE"/>
    <w:rsid w:val="00281535"/>
    <w:rsid w:val="0029081A"/>
    <w:rsid w:val="00291F77"/>
    <w:rsid w:val="002A7791"/>
    <w:rsid w:val="002B022C"/>
    <w:rsid w:val="002B5FEE"/>
    <w:rsid w:val="002D0581"/>
    <w:rsid w:val="002D642A"/>
    <w:rsid w:val="002F529C"/>
    <w:rsid w:val="00300B0F"/>
    <w:rsid w:val="00303857"/>
    <w:rsid w:val="003332AA"/>
    <w:rsid w:val="003500FA"/>
    <w:rsid w:val="00363808"/>
    <w:rsid w:val="003712E1"/>
    <w:rsid w:val="003876AC"/>
    <w:rsid w:val="00393ADB"/>
    <w:rsid w:val="003A12FA"/>
    <w:rsid w:val="003D4B46"/>
    <w:rsid w:val="003D6CC3"/>
    <w:rsid w:val="003D6E79"/>
    <w:rsid w:val="003E0868"/>
    <w:rsid w:val="003E09B2"/>
    <w:rsid w:val="003E0FFA"/>
    <w:rsid w:val="004064D4"/>
    <w:rsid w:val="00441912"/>
    <w:rsid w:val="004656B2"/>
    <w:rsid w:val="00480F24"/>
    <w:rsid w:val="0048315D"/>
    <w:rsid w:val="004923F2"/>
    <w:rsid w:val="004A588E"/>
    <w:rsid w:val="004C03E5"/>
    <w:rsid w:val="004C3622"/>
    <w:rsid w:val="004D0F8E"/>
    <w:rsid w:val="004D59CF"/>
    <w:rsid w:val="004F32CE"/>
    <w:rsid w:val="00500868"/>
    <w:rsid w:val="00510418"/>
    <w:rsid w:val="00524C44"/>
    <w:rsid w:val="005308E1"/>
    <w:rsid w:val="00533471"/>
    <w:rsid w:val="00533EA9"/>
    <w:rsid w:val="00565BB2"/>
    <w:rsid w:val="00581F5F"/>
    <w:rsid w:val="00582CCD"/>
    <w:rsid w:val="00583AEE"/>
    <w:rsid w:val="0059070B"/>
    <w:rsid w:val="005A4285"/>
    <w:rsid w:val="005C542F"/>
    <w:rsid w:val="005D51BF"/>
    <w:rsid w:val="005E020C"/>
    <w:rsid w:val="005E7567"/>
    <w:rsid w:val="005E7F7C"/>
    <w:rsid w:val="005F0D8B"/>
    <w:rsid w:val="005F2EBA"/>
    <w:rsid w:val="005F641E"/>
    <w:rsid w:val="00602AA2"/>
    <w:rsid w:val="00611AA2"/>
    <w:rsid w:val="00612908"/>
    <w:rsid w:val="006235B2"/>
    <w:rsid w:val="00637433"/>
    <w:rsid w:val="006432DD"/>
    <w:rsid w:val="00646FEE"/>
    <w:rsid w:val="0064792C"/>
    <w:rsid w:val="0065639A"/>
    <w:rsid w:val="00657D25"/>
    <w:rsid w:val="00664CD0"/>
    <w:rsid w:val="00691242"/>
    <w:rsid w:val="006B21E9"/>
    <w:rsid w:val="006B2F21"/>
    <w:rsid w:val="006C3FF1"/>
    <w:rsid w:val="006C520E"/>
    <w:rsid w:val="006F1D12"/>
    <w:rsid w:val="006F3697"/>
    <w:rsid w:val="00704B04"/>
    <w:rsid w:val="0072078B"/>
    <w:rsid w:val="007362F6"/>
    <w:rsid w:val="0074413A"/>
    <w:rsid w:val="007514DB"/>
    <w:rsid w:val="00753299"/>
    <w:rsid w:val="00754823"/>
    <w:rsid w:val="00754A0A"/>
    <w:rsid w:val="0075621C"/>
    <w:rsid w:val="00756FB0"/>
    <w:rsid w:val="00757027"/>
    <w:rsid w:val="00784A5D"/>
    <w:rsid w:val="007B00A4"/>
    <w:rsid w:val="007B7E60"/>
    <w:rsid w:val="007C498A"/>
    <w:rsid w:val="007D693B"/>
    <w:rsid w:val="007F1544"/>
    <w:rsid w:val="007F42BC"/>
    <w:rsid w:val="00807FF2"/>
    <w:rsid w:val="00825F61"/>
    <w:rsid w:val="0083542E"/>
    <w:rsid w:val="00852AF2"/>
    <w:rsid w:val="00871715"/>
    <w:rsid w:val="00886142"/>
    <w:rsid w:val="0089083B"/>
    <w:rsid w:val="0089245E"/>
    <w:rsid w:val="008A564A"/>
    <w:rsid w:val="008A59EA"/>
    <w:rsid w:val="008A73EF"/>
    <w:rsid w:val="008B0F37"/>
    <w:rsid w:val="008B2E82"/>
    <w:rsid w:val="008B4C7D"/>
    <w:rsid w:val="008B509A"/>
    <w:rsid w:val="008B6F45"/>
    <w:rsid w:val="0090055A"/>
    <w:rsid w:val="00905176"/>
    <w:rsid w:val="009374E9"/>
    <w:rsid w:val="00942CD3"/>
    <w:rsid w:val="00953F0A"/>
    <w:rsid w:val="009652D8"/>
    <w:rsid w:val="009830C9"/>
    <w:rsid w:val="00995EE8"/>
    <w:rsid w:val="009B762D"/>
    <w:rsid w:val="009C293D"/>
    <w:rsid w:val="009D5CB2"/>
    <w:rsid w:val="00A04C49"/>
    <w:rsid w:val="00A10095"/>
    <w:rsid w:val="00A104EB"/>
    <w:rsid w:val="00A20A70"/>
    <w:rsid w:val="00A323FF"/>
    <w:rsid w:val="00A46DC9"/>
    <w:rsid w:val="00A47B99"/>
    <w:rsid w:val="00A47FB5"/>
    <w:rsid w:val="00A56F84"/>
    <w:rsid w:val="00A6068C"/>
    <w:rsid w:val="00A6454D"/>
    <w:rsid w:val="00A71960"/>
    <w:rsid w:val="00A71F5B"/>
    <w:rsid w:val="00A76E38"/>
    <w:rsid w:val="00A91679"/>
    <w:rsid w:val="00A93284"/>
    <w:rsid w:val="00A94E16"/>
    <w:rsid w:val="00A95A1D"/>
    <w:rsid w:val="00AC3C2B"/>
    <w:rsid w:val="00AD65E3"/>
    <w:rsid w:val="00AF0D6A"/>
    <w:rsid w:val="00B167B8"/>
    <w:rsid w:val="00B2304A"/>
    <w:rsid w:val="00B57EAB"/>
    <w:rsid w:val="00B71683"/>
    <w:rsid w:val="00B73D71"/>
    <w:rsid w:val="00B744E5"/>
    <w:rsid w:val="00B758B7"/>
    <w:rsid w:val="00B75ECE"/>
    <w:rsid w:val="00B8445C"/>
    <w:rsid w:val="00B84EF6"/>
    <w:rsid w:val="00B93627"/>
    <w:rsid w:val="00B9614C"/>
    <w:rsid w:val="00BC6129"/>
    <w:rsid w:val="00BC7164"/>
    <w:rsid w:val="00BD78DE"/>
    <w:rsid w:val="00BF0B92"/>
    <w:rsid w:val="00BF6545"/>
    <w:rsid w:val="00C05D0C"/>
    <w:rsid w:val="00C13BBE"/>
    <w:rsid w:val="00C317E8"/>
    <w:rsid w:val="00C50D75"/>
    <w:rsid w:val="00C56B6A"/>
    <w:rsid w:val="00C604C8"/>
    <w:rsid w:val="00C66020"/>
    <w:rsid w:val="00C7020D"/>
    <w:rsid w:val="00C805AD"/>
    <w:rsid w:val="00CA1FEF"/>
    <w:rsid w:val="00CB6631"/>
    <w:rsid w:val="00CC5B5D"/>
    <w:rsid w:val="00CF47A9"/>
    <w:rsid w:val="00D443F9"/>
    <w:rsid w:val="00D547BA"/>
    <w:rsid w:val="00D6670D"/>
    <w:rsid w:val="00D6760E"/>
    <w:rsid w:val="00D67C78"/>
    <w:rsid w:val="00D72E99"/>
    <w:rsid w:val="00D91B0A"/>
    <w:rsid w:val="00D920E8"/>
    <w:rsid w:val="00DD352F"/>
    <w:rsid w:val="00DE4829"/>
    <w:rsid w:val="00E0598F"/>
    <w:rsid w:val="00E124A9"/>
    <w:rsid w:val="00E14658"/>
    <w:rsid w:val="00E17B76"/>
    <w:rsid w:val="00E22049"/>
    <w:rsid w:val="00E30F38"/>
    <w:rsid w:val="00E31CFF"/>
    <w:rsid w:val="00E33E4A"/>
    <w:rsid w:val="00E5632B"/>
    <w:rsid w:val="00E57F4E"/>
    <w:rsid w:val="00E63194"/>
    <w:rsid w:val="00E7350A"/>
    <w:rsid w:val="00E9381C"/>
    <w:rsid w:val="00EC32C6"/>
    <w:rsid w:val="00EE504F"/>
    <w:rsid w:val="00EF2046"/>
    <w:rsid w:val="00F12330"/>
    <w:rsid w:val="00F13E6E"/>
    <w:rsid w:val="00F26573"/>
    <w:rsid w:val="00F319F0"/>
    <w:rsid w:val="00F45751"/>
    <w:rsid w:val="00F464CB"/>
    <w:rsid w:val="00F55A4C"/>
    <w:rsid w:val="00F703C9"/>
    <w:rsid w:val="00F755E2"/>
    <w:rsid w:val="00F8310A"/>
    <w:rsid w:val="00F908EE"/>
    <w:rsid w:val="00FA513D"/>
    <w:rsid w:val="00FD21A7"/>
    <w:rsid w:val="00FE0582"/>
    <w:rsid w:val="00FE6891"/>
    <w:rsid w:val="00FE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23A28C-9095-4836-9FC5-7FEBC68E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G Times (W1)" w:hAnsi="CG Times (W1)"/>
      <w:sz w:val="24"/>
    </w:rPr>
  </w:style>
  <w:style w:type="paragraph" w:styleId="Heading1">
    <w:name w:val="heading 1"/>
    <w:basedOn w:val="Normal"/>
    <w:next w:val="Normal"/>
    <w:qFormat/>
    <w:pPr>
      <w:keepNext/>
      <w:jc w:val="both"/>
      <w:outlineLvl w:val="0"/>
    </w:pPr>
    <w:rPr>
      <w:rFonts w:ascii="Times New Roman" w:hAnsi="Times New Roman"/>
      <w:u w:val="single"/>
    </w:rPr>
  </w:style>
  <w:style w:type="paragraph" w:styleId="Heading2">
    <w:name w:val="heading 2"/>
    <w:basedOn w:val="Normal"/>
    <w:next w:val="Normal"/>
    <w:qFormat/>
    <w:pPr>
      <w:keepNext/>
      <w:jc w:val="center"/>
      <w:outlineLvl w:val="1"/>
    </w:pPr>
    <w:rPr>
      <w:u w:val="single"/>
    </w:rPr>
  </w:style>
  <w:style w:type="paragraph" w:styleId="Heading3">
    <w:name w:val="heading 3"/>
    <w:basedOn w:val="Normal"/>
    <w:next w:val="Normal"/>
    <w:qFormat/>
    <w:pPr>
      <w:keepNext/>
      <w:spacing w:line="480" w:lineRule="auto"/>
      <w:ind w:left="720"/>
      <w:jc w:val="center"/>
      <w:outlineLvl w:val="2"/>
    </w:pPr>
    <w:rPr>
      <w:rFonts w:ascii="Times New Roman" w:hAnsi="Times New Roman"/>
      <w:u w:val="single"/>
    </w:rPr>
  </w:style>
  <w:style w:type="paragraph" w:styleId="Heading4">
    <w:name w:val="heading 4"/>
    <w:basedOn w:val="Normal"/>
    <w:next w:val="Normal"/>
    <w:qFormat/>
    <w:pPr>
      <w:keepNext/>
      <w:spacing w:line="480" w:lineRule="auto"/>
      <w:outlineLvl w:val="3"/>
    </w:pPr>
    <w:rPr>
      <w:rFonts w:ascii="Times New Roman" w:hAnsi="Times New Roman"/>
      <w:u w:val="single"/>
    </w:rPr>
  </w:style>
  <w:style w:type="paragraph" w:styleId="Heading5">
    <w:name w:val="heading 5"/>
    <w:basedOn w:val="Normal"/>
    <w:next w:val="Normal"/>
    <w:qFormat/>
    <w:pPr>
      <w:keepNext/>
      <w:spacing w:line="480" w:lineRule="auto"/>
      <w:jc w:val="center"/>
      <w:outlineLvl w:val="4"/>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ind w:left="1260" w:right="720" w:hanging="540"/>
      <w:jc w:val="both"/>
    </w:pPr>
    <w:rPr>
      <w:rFonts w:ascii="Times New Roman" w:hAnsi="Times New Roman"/>
    </w:rPr>
  </w:style>
  <w:style w:type="paragraph" w:styleId="BodyText">
    <w:name w:val="Body Text"/>
    <w:basedOn w:val="Normal"/>
    <w:pPr>
      <w:spacing w:line="480" w:lineRule="auto"/>
      <w:jc w:val="both"/>
    </w:pPr>
    <w:rPr>
      <w:rFonts w:ascii="Times New Roman" w:hAnsi="Times New Roman"/>
    </w:rPr>
  </w:style>
  <w:style w:type="paragraph" w:styleId="BodyText2">
    <w:name w:val="Body Text 2"/>
    <w:basedOn w:val="Normal"/>
    <w:pPr>
      <w:ind w:left="360" w:hanging="360"/>
      <w:jc w:val="both"/>
    </w:pPr>
    <w:rPr>
      <w:rFonts w:ascii="Times New Roman" w:hAnsi="Times New Roman"/>
    </w:rPr>
  </w:style>
  <w:style w:type="paragraph" w:styleId="Title">
    <w:name w:val="Title"/>
    <w:basedOn w:val="Normal"/>
    <w:qFormat/>
    <w:pPr>
      <w:ind w:left="720"/>
      <w:jc w:val="center"/>
    </w:pPr>
    <w:rPr>
      <w:rFonts w:ascii="Times New Roman" w:hAnsi="Times New Roman"/>
    </w:rPr>
  </w:style>
  <w:style w:type="paragraph" w:styleId="BodyTextIndent2">
    <w:name w:val="Body Text Indent 2"/>
    <w:basedOn w:val="Normal"/>
    <w:pPr>
      <w:ind w:left="720" w:hanging="360"/>
      <w:jc w:val="both"/>
    </w:pPr>
    <w:rPr>
      <w:rFonts w:ascii="Times New Roman" w:hAnsi="Times New Roman"/>
    </w:rPr>
  </w:style>
  <w:style w:type="paragraph" w:styleId="BodyTextIndent3">
    <w:name w:val="Body Text Indent 3"/>
    <w:basedOn w:val="Normal"/>
    <w:link w:val="BodyTextIndent3Char"/>
    <w:pPr>
      <w:ind w:left="1080" w:hanging="360"/>
      <w:jc w:val="both"/>
    </w:pPr>
    <w:rPr>
      <w:rFonts w:ascii="Times New Roman" w:hAnsi="Times New Roman"/>
    </w:rPr>
  </w:style>
  <w:style w:type="paragraph" w:styleId="BalloonText">
    <w:name w:val="Balloon Text"/>
    <w:basedOn w:val="Normal"/>
    <w:link w:val="BalloonTextChar"/>
    <w:uiPriority w:val="99"/>
    <w:semiHidden/>
    <w:rsid w:val="0065639A"/>
    <w:rPr>
      <w:rFonts w:ascii="Tahoma" w:hAnsi="Tahoma" w:cs="Tahoma"/>
      <w:sz w:val="16"/>
      <w:szCs w:val="16"/>
    </w:rPr>
  </w:style>
  <w:style w:type="paragraph" w:styleId="FootnoteText">
    <w:name w:val="footnote text"/>
    <w:basedOn w:val="Normal"/>
    <w:link w:val="FootnoteTextChar"/>
    <w:rsid w:val="00150954"/>
    <w:rPr>
      <w:sz w:val="20"/>
    </w:rPr>
  </w:style>
  <w:style w:type="character" w:customStyle="1" w:styleId="FootnoteTextChar">
    <w:name w:val="Footnote Text Char"/>
    <w:basedOn w:val="DefaultParagraphFont"/>
    <w:link w:val="FootnoteText"/>
    <w:rsid w:val="00150954"/>
    <w:rPr>
      <w:rFonts w:ascii="CG Times (W1)" w:hAnsi="CG Times (W1)"/>
    </w:rPr>
  </w:style>
  <w:style w:type="character" w:styleId="FootnoteReference">
    <w:name w:val="footnote reference"/>
    <w:basedOn w:val="DefaultParagraphFont"/>
    <w:rsid w:val="00150954"/>
    <w:rPr>
      <w:vertAlign w:val="superscript"/>
    </w:rPr>
  </w:style>
  <w:style w:type="character" w:customStyle="1" w:styleId="HeaderChar">
    <w:name w:val="Header Char"/>
    <w:basedOn w:val="DefaultParagraphFont"/>
    <w:link w:val="Header"/>
    <w:uiPriority w:val="99"/>
    <w:rsid w:val="009C293D"/>
    <w:rPr>
      <w:rFonts w:ascii="CG Times (W1)" w:hAnsi="CG Times (W1)"/>
      <w:sz w:val="24"/>
    </w:rPr>
  </w:style>
  <w:style w:type="table" w:styleId="TableGrid">
    <w:name w:val="Table Grid"/>
    <w:basedOn w:val="TableNormal"/>
    <w:uiPriority w:val="59"/>
    <w:rsid w:val="00246181"/>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246181"/>
    <w:rPr>
      <w:rFonts w:ascii="Tahoma" w:hAnsi="Tahoma" w:cs="Tahoma"/>
      <w:sz w:val="16"/>
      <w:szCs w:val="16"/>
    </w:rPr>
  </w:style>
  <w:style w:type="character" w:customStyle="1" w:styleId="FooterChar">
    <w:name w:val="Footer Char"/>
    <w:basedOn w:val="DefaultParagraphFont"/>
    <w:link w:val="Footer"/>
    <w:rsid w:val="00246181"/>
    <w:rPr>
      <w:rFonts w:ascii="CG Times (W1)" w:hAnsi="CG Times (W1)"/>
      <w:sz w:val="24"/>
    </w:rPr>
  </w:style>
  <w:style w:type="character" w:customStyle="1" w:styleId="BodyTextIndent3Char">
    <w:name w:val="Body Text Indent 3 Char"/>
    <w:basedOn w:val="DefaultParagraphFont"/>
    <w:link w:val="BodyTextIndent3"/>
    <w:rsid w:val="0024618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52661">
      <w:bodyDiv w:val="1"/>
      <w:marLeft w:val="0"/>
      <w:marRight w:val="0"/>
      <w:marTop w:val="0"/>
      <w:marBottom w:val="0"/>
      <w:divBdr>
        <w:top w:val="none" w:sz="0" w:space="0" w:color="auto"/>
        <w:left w:val="none" w:sz="0" w:space="0" w:color="auto"/>
        <w:bottom w:val="none" w:sz="0" w:space="0" w:color="auto"/>
        <w:right w:val="none" w:sz="0" w:space="0" w:color="auto"/>
      </w:divBdr>
    </w:div>
    <w:div w:id="1311641207">
      <w:bodyDiv w:val="1"/>
      <w:marLeft w:val="0"/>
      <w:marRight w:val="0"/>
      <w:marTop w:val="0"/>
      <w:marBottom w:val="0"/>
      <w:divBdr>
        <w:top w:val="none" w:sz="0" w:space="0" w:color="auto"/>
        <w:left w:val="none" w:sz="0" w:space="0" w:color="auto"/>
        <w:bottom w:val="none" w:sz="0" w:space="0" w:color="auto"/>
        <w:right w:val="none" w:sz="0" w:space="0" w:color="auto"/>
      </w:divBdr>
    </w:div>
    <w:div w:id="1321732011">
      <w:bodyDiv w:val="1"/>
      <w:marLeft w:val="0"/>
      <w:marRight w:val="0"/>
      <w:marTop w:val="0"/>
      <w:marBottom w:val="0"/>
      <w:divBdr>
        <w:top w:val="none" w:sz="0" w:space="0" w:color="auto"/>
        <w:left w:val="none" w:sz="0" w:space="0" w:color="auto"/>
        <w:bottom w:val="none" w:sz="0" w:space="0" w:color="auto"/>
        <w:right w:val="none" w:sz="0" w:space="0" w:color="auto"/>
      </w:divBdr>
    </w:div>
    <w:div w:id="1438059597">
      <w:bodyDiv w:val="1"/>
      <w:marLeft w:val="0"/>
      <w:marRight w:val="0"/>
      <w:marTop w:val="0"/>
      <w:marBottom w:val="0"/>
      <w:divBdr>
        <w:top w:val="none" w:sz="0" w:space="0" w:color="auto"/>
        <w:left w:val="none" w:sz="0" w:space="0" w:color="auto"/>
        <w:bottom w:val="none" w:sz="0" w:space="0" w:color="auto"/>
        <w:right w:val="none" w:sz="0" w:space="0" w:color="auto"/>
      </w:divBdr>
    </w:div>
    <w:div w:id="1765690476">
      <w:bodyDiv w:val="1"/>
      <w:marLeft w:val="0"/>
      <w:marRight w:val="0"/>
      <w:marTop w:val="0"/>
      <w:marBottom w:val="0"/>
      <w:divBdr>
        <w:top w:val="none" w:sz="0" w:space="0" w:color="auto"/>
        <w:left w:val="none" w:sz="0" w:space="0" w:color="auto"/>
        <w:bottom w:val="none" w:sz="0" w:space="0" w:color="auto"/>
        <w:right w:val="none" w:sz="0" w:space="0" w:color="auto"/>
      </w:divBdr>
    </w:div>
    <w:div w:id="201395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21328</Words>
  <Characters>121571</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APPENDIX "A"</vt:lpstr>
    </vt:vector>
  </TitlesOfParts>
  <Company>Microsoft</Company>
  <LinksUpToDate>false</LinksUpToDate>
  <CharactersWithSpaces>142614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ggallo</dc:creator>
  <cp:lastModifiedBy>Maria A. Mershon</cp:lastModifiedBy>
  <cp:revision>2</cp:revision>
  <cp:lastPrinted>2013-12-12T17:22:00Z</cp:lastPrinted>
  <dcterms:created xsi:type="dcterms:W3CDTF">2014-11-25T21:24:00Z</dcterms:created>
  <dcterms:modified xsi:type="dcterms:W3CDTF">2014-11-25T21:24:00Z</dcterms:modified>
</cp:coreProperties>
</file>